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66" w:rsidRDefault="00501166">
      <w:pPr>
        <w:pStyle w:val="ConsPlusTitlePage"/>
      </w:pPr>
      <w:r>
        <w:t xml:space="preserve">Документ предоставлен </w:t>
      </w:r>
      <w:hyperlink r:id="rId4">
        <w:r>
          <w:rPr>
            <w:color w:val="0000FF"/>
          </w:rPr>
          <w:t>КонсультантПлюс</w:t>
        </w:r>
      </w:hyperlink>
      <w:r>
        <w:br/>
      </w:r>
    </w:p>
    <w:p w:rsidR="00501166" w:rsidRDefault="00501166">
      <w:pPr>
        <w:pStyle w:val="ConsPlusNormal"/>
        <w:jc w:val="center"/>
        <w:outlineLvl w:val="0"/>
      </w:pPr>
    </w:p>
    <w:p w:rsidR="00501166" w:rsidRDefault="00501166">
      <w:pPr>
        <w:pStyle w:val="ConsPlusTitle"/>
        <w:jc w:val="center"/>
        <w:outlineLvl w:val="0"/>
      </w:pPr>
      <w:r>
        <w:t>СОВЕТ ЕВРАЗИЙСКОЙ ЭКОНОМИЧЕСКОЙ КОМИССИИ</w:t>
      </w:r>
    </w:p>
    <w:p w:rsidR="00501166" w:rsidRDefault="00501166">
      <w:pPr>
        <w:pStyle w:val="ConsPlusTitle"/>
        <w:jc w:val="center"/>
      </w:pPr>
    </w:p>
    <w:p w:rsidR="00501166" w:rsidRDefault="00501166">
      <w:pPr>
        <w:pStyle w:val="ConsPlusTitle"/>
        <w:jc w:val="center"/>
      </w:pPr>
      <w:r>
        <w:t>РЕШЕНИЕ</w:t>
      </w:r>
    </w:p>
    <w:p w:rsidR="00501166" w:rsidRDefault="00501166">
      <w:pPr>
        <w:pStyle w:val="ConsPlusTitle"/>
        <w:jc w:val="center"/>
      </w:pPr>
      <w:r>
        <w:t>от 9 октября 2013 г. N 67</w:t>
      </w:r>
    </w:p>
    <w:p w:rsidR="00501166" w:rsidRDefault="00501166">
      <w:pPr>
        <w:pStyle w:val="ConsPlusTitle"/>
        <w:jc w:val="center"/>
      </w:pPr>
    </w:p>
    <w:p w:rsidR="00501166" w:rsidRDefault="00501166">
      <w:pPr>
        <w:pStyle w:val="ConsPlusTitle"/>
        <w:jc w:val="center"/>
      </w:pPr>
      <w:r>
        <w:t>О ТЕХНИЧЕСКОМ РЕГЛАМЕНТЕ</w:t>
      </w:r>
    </w:p>
    <w:p w:rsidR="00501166" w:rsidRDefault="00501166">
      <w:pPr>
        <w:pStyle w:val="ConsPlusTitle"/>
        <w:jc w:val="center"/>
      </w:pPr>
      <w:r>
        <w:t>ТАМОЖЕННОГО СОЮЗА "О БЕЗОПАСНОСТИ МОЛОКА</w:t>
      </w:r>
    </w:p>
    <w:p w:rsidR="00501166" w:rsidRDefault="00501166">
      <w:pPr>
        <w:pStyle w:val="ConsPlusTitle"/>
        <w:jc w:val="center"/>
      </w:pPr>
      <w:r>
        <w:t>И МОЛОЧНОЙ ПРОДУКЦИИ"</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(в ред. решений Совета Евразийской экономической комиссии</w:t>
            </w:r>
          </w:p>
          <w:p w:rsidR="00501166" w:rsidRDefault="00501166">
            <w:pPr>
              <w:pStyle w:val="ConsPlusNormal"/>
              <w:jc w:val="center"/>
            </w:pPr>
            <w:r>
              <w:rPr>
                <w:color w:val="392C69"/>
              </w:rPr>
              <w:t xml:space="preserve">от 10.11.2017 </w:t>
            </w:r>
            <w:hyperlink r:id="rId5">
              <w:r>
                <w:rPr>
                  <w:color w:val="0000FF"/>
                </w:rPr>
                <w:t>N 102</w:t>
              </w:r>
            </w:hyperlink>
            <w:r>
              <w:rPr>
                <w:color w:val="392C69"/>
              </w:rPr>
              <w:t xml:space="preserve">, от 20.12.2017 </w:t>
            </w:r>
            <w:hyperlink r:id="rId6">
              <w:r>
                <w:rPr>
                  <w:color w:val="0000FF"/>
                </w:rPr>
                <w:t>N 86</w:t>
              </w:r>
            </w:hyperlink>
            <w:r>
              <w:rPr>
                <w:color w:val="392C69"/>
              </w:rPr>
              <w:t xml:space="preserve">, от 19.12.2019 </w:t>
            </w:r>
            <w:hyperlink r:id="rId7">
              <w:r>
                <w:rPr>
                  <w:color w:val="0000FF"/>
                </w:rPr>
                <w:t>N 118</w:t>
              </w:r>
            </w:hyperlink>
            <w:r>
              <w:rPr>
                <w:color w:val="392C69"/>
              </w:rPr>
              <w:t>,</w:t>
            </w:r>
          </w:p>
          <w:p w:rsidR="00501166" w:rsidRDefault="00501166">
            <w:pPr>
              <w:pStyle w:val="ConsPlusNormal"/>
              <w:jc w:val="center"/>
            </w:pPr>
            <w:r>
              <w:rPr>
                <w:color w:val="392C69"/>
              </w:rPr>
              <w:t xml:space="preserve">от 10.07.2020 </w:t>
            </w:r>
            <w:hyperlink r:id="rId8">
              <w:r>
                <w:rPr>
                  <w:color w:val="0000FF"/>
                </w:rPr>
                <w:t>N 62</w:t>
              </w:r>
            </w:hyperlink>
            <w:r>
              <w:rPr>
                <w:color w:val="392C69"/>
              </w:rPr>
              <w:t xml:space="preserve">, от 15.07.2022 </w:t>
            </w:r>
            <w:hyperlink r:id="rId9">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jc w:val="center"/>
      </w:pPr>
    </w:p>
    <w:p w:rsidR="00501166" w:rsidRDefault="00501166">
      <w:pPr>
        <w:pStyle w:val="ConsPlusNormal"/>
        <w:ind w:firstLine="540"/>
        <w:jc w:val="both"/>
      </w:pPr>
      <w:r>
        <w:t xml:space="preserve">В соответствии со </w:t>
      </w:r>
      <w:hyperlink r:id="rId10">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501166" w:rsidRDefault="00501166">
      <w:pPr>
        <w:pStyle w:val="ConsPlusNormal"/>
        <w:spacing w:before="200"/>
        <w:ind w:firstLine="540"/>
        <w:jc w:val="both"/>
      </w:pPr>
      <w:r>
        <w:t xml:space="preserve">1. Принять прилагаемый технический </w:t>
      </w:r>
      <w:hyperlink w:anchor="P35">
        <w:r>
          <w:rPr>
            <w:color w:val="0000FF"/>
          </w:rPr>
          <w:t>регламент</w:t>
        </w:r>
      </w:hyperlink>
      <w:r>
        <w:t xml:space="preserve"> Таможенного союза "О безопасности молока и молочной продукции" (ТР ТС 033/2013).</w:t>
      </w:r>
    </w:p>
    <w:p w:rsidR="00501166" w:rsidRDefault="00501166">
      <w:pPr>
        <w:pStyle w:val="ConsPlusNormal"/>
        <w:spacing w:before="200"/>
        <w:ind w:firstLine="540"/>
        <w:jc w:val="both"/>
      </w:pPr>
      <w:r>
        <w:t xml:space="preserve">2. Установить, что технический </w:t>
      </w:r>
      <w:hyperlink w:anchor="P35">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501166" w:rsidRDefault="00501166">
      <w:pPr>
        <w:pStyle w:val="ConsPlusNormal"/>
        <w:spacing w:before="200"/>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5">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5">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501166" w:rsidRDefault="00501166">
      <w:pPr>
        <w:pStyle w:val="ConsPlusNormal"/>
        <w:spacing w:before="200"/>
        <w:ind w:firstLine="540"/>
        <w:jc w:val="both"/>
      </w:pPr>
      <w:r>
        <w:t>4. Настоящее Решение вступает в силу по истечении 30 календарных дней с даты его официального опубликования.</w:t>
      </w:r>
    </w:p>
    <w:p w:rsidR="00501166" w:rsidRDefault="00501166">
      <w:pPr>
        <w:pStyle w:val="ConsPlusNormal"/>
        <w:jc w:val="center"/>
      </w:pPr>
    </w:p>
    <w:p w:rsidR="00501166" w:rsidRDefault="00501166">
      <w:pPr>
        <w:pStyle w:val="ConsPlusNormal"/>
        <w:jc w:val="center"/>
      </w:pPr>
      <w:r>
        <w:t>Члены Совета Евразийской экономической комиссии:</w:t>
      </w:r>
    </w:p>
    <w:p w:rsidR="00501166" w:rsidRDefault="00501166">
      <w:pPr>
        <w:pStyle w:val="ConsPlusNormal"/>
        <w:ind w:firstLine="540"/>
        <w:jc w:val="both"/>
      </w:pPr>
    </w:p>
    <w:p w:rsidR="00501166" w:rsidRDefault="00501166">
      <w:pPr>
        <w:pStyle w:val="ConsPlusCell"/>
        <w:jc w:val="both"/>
      </w:pPr>
      <w:r>
        <w:t xml:space="preserve">    От Республики               От Республики             От Российской</w:t>
      </w:r>
    </w:p>
    <w:p w:rsidR="00501166" w:rsidRDefault="00501166">
      <w:pPr>
        <w:pStyle w:val="ConsPlusCell"/>
        <w:jc w:val="both"/>
      </w:pPr>
      <w:r>
        <w:t xml:space="preserve">      Беларусь                    Казахстан                 Федерации</w:t>
      </w:r>
    </w:p>
    <w:p w:rsidR="00501166" w:rsidRDefault="00501166">
      <w:pPr>
        <w:pStyle w:val="ConsPlusCell"/>
        <w:jc w:val="both"/>
      </w:pPr>
      <w:r>
        <w:t xml:space="preserve">      С.РУМАС                    Б.САГИНТАЕВ                И.ШУВАЛОВ</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jc w:val="right"/>
        <w:outlineLvl w:val="0"/>
      </w:pPr>
      <w:r>
        <w:t>Принят</w:t>
      </w:r>
    </w:p>
    <w:p w:rsidR="00501166" w:rsidRDefault="00501166">
      <w:pPr>
        <w:pStyle w:val="ConsPlusNormal"/>
        <w:jc w:val="right"/>
      </w:pPr>
      <w:r>
        <w:t>Решением Совета</w:t>
      </w:r>
    </w:p>
    <w:p w:rsidR="00501166" w:rsidRDefault="00501166">
      <w:pPr>
        <w:pStyle w:val="ConsPlusNormal"/>
        <w:jc w:val="right"/>
      </w:pPr>
      <w:r>
        <w:t>Евразийской экономической комиссии</w:t>
      </w:r>
    </w:p>
    <w:p w:rsidR="00501166" w:rsidRDefault="00501166">
      <w:pPr>
        <w:pStyle w:val="ConsPlusNormal"/>
        <w:jc w:val="right"/>
      </w:pPr>
      <w:r>
        <w:t>от 9 октября 2013 г. N 67</w:t>
      </w:r>
    </w:p>
    <w:p w:rsidR="00501166" w:rsidRDefault="00501166">
      <w:pPr>
        <w:pStyle w:val="ConsPlusNormal"/>
        <w:jc w:val="center"/>
      </w:pPr>
    </w:p>
    <w:p w:rsidR="00501166" w:rsidRDefault="00501166">
      <w:pPr>
        <w:pStyle w:val="ConsPlusTitle"/>
        <w:jc w:val="center"/>
      </w:pPr>
      <w:bookmarkStart w:id="0" w:name="P35"/>
      <w:bookmarkEnd w:id="0"/>
      <w:r>
        <w:t>ТЕХНИЧЕСКИЙ РЕГЛАМЕНТ ТАМОЖЕННОГО СОЮЗА</w:t>
      </w:r>
    </w:p>
    <w:p w:rsidR="00501166" w:rsidRDefault="00501166">
      <w:pPr>
        <w:pStyle w:val="ConsPlusTitle"/>
        <w:jc w:val="center"/>
      </w:pPr>
    </w:p>
    <w:p w:rsidR="00501166" w:rsidRDefault="00501166">
      <w:pPr>
        <w:pStyle w:val="ConsPlusTitle"/>
        <w:jc w:val="center"/>
      </w:pPr>
      <w:r>
        <w:t>ТР ТС 033/2013</w:t>
      </w:r>
    </w:p>
    <w:p w:rsidR="00501166" w:rsidRDefault="00501166">
      <w:pPr>
        <w:pStyle w:val="ConsPlusTitle"/>
        <w:jc w:val="center"/>
      </w:pPr>
    </w:p>
    <w:p w:rsidR="00501166" w:rsidRDefault="00501166">
      <w:pPr>
        <w:pStyle w:val="ConsPlusTitle"/>
        <w:jc w:val="center"/>
      </w:pPr>
      <w:r>
        <w:t>О БЕЗОПАСНОСТИ МОЛОКА И МОЛОЧНОЙ ПРОДУКЦИИ</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(в ред. решений Совета Евразийской экономической комиссии</w:t>
            </w:r>
          </w:p>
          <w:p w:rsidR="00501166" w:rsidRDefault="00501166">
            <w:pPr>
              <w:pStyle w:val="ConsPlusNormal"/>
              <w:jc w:val="center"/>
            </w:pPr>
            <w:r>
              <w:rPr>
                <w:color w:val="392C69"/>
              </w:rPr>
              <w:t xml:space="preserve">от 10.11.2017 </w:t>
            </w:r>
            <w:hyperlink r:id="rId11">
              <w:r>
                <w:rPr>
                  <w:color w:val="0000FF"/>
                </w:rPr>
                <w:t>N 102</w:t>
              </w:r>
            </w:hyperlink>
            <w:r>
              <w:rPr>
                <w:color w:val="392C69"/>
              </w:rPr>
              <w:t xml:space="preserve">, от 20.12.2017 </w:t>
            </w:r>
            <w:hyperlink r:id="rId12">
              <w:r>
                <w:rPr>
                  <w:color w:val="0000FF"/>
                </w:rPr>
                <w:t>N 86</w:t>
              </w:r>
            </w:hyperlink>
            <w:r>
              <w:rPr>
                <w:color w:val="392C69"/>
              </w:rPr>
              <w:t xml:space="preserve">, от 19.12.2019 </w:t>
            </w:r>
            <w:hyperlink r:id="rId13">
              <w:r>
                <w:rPr>
                  <w:color w:val="0000FF"/>
                </w:rPr>
                <w:t>N 118</w:t>
              </w:r>
            </w:hyperlink>
            <w:r>
              <w:rPr>
                <w:color w:val="392C69"/>
              </w:rPr>
              <w:t>,</w:t>
            </w:r>
          </w:p>
          <w:p w:rsidR="00501166" w:rsidRDefault="00501166">
            <w:pPr>
              <w:pStyle w:val="ConsPlusNormal"/>
              <w:jc w:val="center"/>
            </w:pPr>
            <w:r>
              <w:rPr>
                <w:color w:val="392C69"/>
              </w:rPr>
              <w:t xml:space="preserve">от 10.07.2020 </w:t>
            </w:r>
            <w:hyperlink r:id="rId14">
              <w:r>
                <w:rPr>
                  <w:color w:val="0000FF"/>
                </w:rPr>
                <w:t>N 62</w:t>
              </w:r>
            </w:hyperlink>
            <w:r>
              <w:rPr>
                <w:color w:val="392C69"/>
              </w:rPr>
              <w:t xml:space="preserve">, от 15.07.2022 </w:t>
            </w:r>
            <w:hyperlink r:id="rId15">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по тексту вносятся изменения (</w:t>
            </w:r>
            <w:hyperlink r:id="rId16">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 xml:space="preserve">Настоящий технический регламент разработан в соответствии с </w:t>
      </w:r>
      <w:hyperlink r:id="rId17">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абз. 2 предисловия  излагается в новой редакции (</w:t>
            </w:r>
            <w:hyperlink r:id="rId18">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абз. 3 предисловия вносятся изменения (</w:t>
            </w:r>
            <w:hyperlink r:id="rId19">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501166" w:rsidRDefault="00501166">
      <w:pPr>
        <w:pStyle w:val="ConsPlusNormal"/>
        <w:jc w:val="center"/>
      </w:pPr>
    </w:p>
    <w:p w:rsidR="00501166" w:rsidRDefault="00501166">
      <w:pPr>
        <w:pStyle w:val="ConsPlusTitle"/>
        <w:jc w:val="center"/>
        <w:outlineLvl w:val="1"/>
      </w:pPr>
      <w:r>
        <w:t>I. Область применения</w:t>
      </w:r>
    </w:p>
    <w:p w:rsidR="00501166" w:rsidRDefault="00501166">
      <w:pPr>
        <w:pStyle w:val="ConsPlusNormal"/>
        <w:jc w:val="center"/>
      </w:pPr>
    </w:p>
    <w:p w:rsidR="00501166" w:rsidRDefault="00501166">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501166" w:rsidRDefault="00501166">
      <w:pPr>
        <w:pStyle w:val="ConsPlusNormal"/>
        <w:spacing w:before="20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501166" w:rsidRDefault="00501166">
      <w:pPr>
        <w:pStyle w:val="ConsPlusNormal"/>
        <w:spacing w:before="20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501166" w:rsidRDefault="00501166">
      <w:pPr>
        <w:pStyle w:val="ConsPlusNormal"/>
        <w:spacing w:before="200"/>
        <w:ind w:firstLine="540"/>
        <w:jc w:val="both"/>
      </w:pPr>
      <w:r>
        <w:t>б) молочную продукцию, в том числе:</w:t>
      </w:r>
    </w:p>
    <w:p w:rsidR="00501166" w:rsidRDefault="00501166">
      <w:pPr>
        <w:pStyle w:val="ConsPlusNormal"/>
        <w:spacing w:before="200"/>
        <w:ind w:firstLine="540"/>
        <w:jc w:val="both"/>
      </w:pPr>
      <w:r>
        <w:t>молочные продукты;</w:t>
      </w:r>
    </w:p>
    <w:p w:rsidR="00501166" w:rsidRDefault="00501166">
      <w:pPr>
        <w:pStyle w:val="ConsPlusNormal"/>
        <w:spacing w:before="200"/>
        <w:ind w:firstLine="540"/>
        <w:jc w:val="both"/>
      </w:pPr>
      <w:r>
        <w:t>молочные составные продукты;</w:t>
      </w:r>
    </w:p>
    <w:p w:rsidR="00501166" w:rsidRDefault="00501166">
      <w:pPr>
        <w:pStyle w:val="ConsPlusNormal"/>
        <w:spacing w:before="200"/>
        <w:ind w:firstLine="540"/>
        <w:jc w:val="both"/>
      </w:pPr>
      <w:r>
        <w:t>молокосодержащие продукты;</w:t>
      </w:r>
    </w:p>
    <w:p w:rsidR="00501166" w:rsidRDefault="00501166">
      <w:pPr>
        <w:pStyle w:val="ConsPlusNormal"/>
        <w:spacing w:before="200"/>
        <w:ind w:firstLine="540"/>
        <w:jc w:val="both"/>
      </w:pPr>
      <w:r>
        <w:t>молокосодержащие продукты с заменителем молочного жира;</w:t>
      </w:r>
    </w:p>
    <w:p w:rsidR="00501166" w:rsidRDefault="00501166">
      <w:pPr>
        <w:pStyle w:val="ConsPlusNormal"/>
        <w:jc w:val="both"/>
      </w:pPr>
      <w:r>
        <w:t xml:space="preserve">(абзац введен </w:t>
      </w:r>
      <w:hyperlink r:id="rId20">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побочные продукты переработки молока;</w:t>
      </w:r>
    </w:p>
    <w:p w:rsidR="00501166" w:rsidRDefault="00501166">
      <w:pPr>
        <w:pStyle w:val="ConsPlusNormal"/>
        <w:spacing w:before="200"/>
        <w:ind w:firstLine="540"/>
        <w:jc w:val="both"/>
      </w:pPr>
      <w:r>
        <w:t xml:space="preserve">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w:t>
      </w:r>
      <w:r>
        <w:lastRenderedPageBreak/>
        <w:t>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501166" w:rsidRDefault="00501166">
      <w:pPr>
        <w:pStyle w:val="ConsPlusNormal"/>
        <w:spacing w:before="200"/>
        <w:ind w:firstLine="540"/>
        <w:jc w:val="both"/>
      </w:pPr>
      <w:r>
        <w:t>в) процессы производства, хранения, перевозки, реализации и утилизации молока и молочной продукции;</w:t>
      </w:r>
    </w:p>
    <w:p w:rsidR="00501166" w:rsidRDefault="00501166">
      <w:pPr>
        <w:pStyle w:val="ConsPlusNormal"/>
        <w:spacing w:before="200"/>
        <w:ind w:firstLine="540"/>
        <w:jc w:val="both"/>
      </w:pPr>
      <w:r>
        <w:t>г) функциональные компоненты, необходимые для производства продуктов переработки молока.</w:t>
      </w:r>
    </w:p>
    <w:p w:rsidR="00501166" w:rsidRDefault="00501166">
      <w:pPr>
        <w:pStyle w:val="ConsPlusNormal"/>
        <w:spacing w:before="200"/>
        <w:ind w:firstLine="540"/>
        <w:jc w:val="both"/>
      </w:pPr>
      <w:r>
        <w:t>3. Действие настоящего технического регламента не распространяется на следующую продукцию:</w:t>
      </w:r>
    </w:p>
    <w:p w:rsidR="00501166" w:rsidRDefault="00501166">
      <w:pPr>
        <w:pStyle w:val="ConsPlusNormal"/>
        <w:spacing w:before="20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501166" w:rsidRDefault="00501166">
      <w:pPr>
        <w:pStyle w:val="ConsPlusNormal"/>
        <w:spacing w:before="20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501166" w:rsidRDefault="00501166">
      <w:pPr>
        <w:pStyle w:val="ConsPlusNormal"/>
        <w:spacing w:before="200"/>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501166" w:rsidRDefault="00501166">
      <w:pPr>
        <w:pStyle w:val="ConsPlusNormal"/>
        <w:spacing w:before="200"/>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2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22">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501166" w:rsidRDefault="00501166">
      <w:pPr>
        <w:pStyle w:val="ConsPlusNormal"/>
        <w:jc w:val="center"/>
      </w:pPr>
    </w:p>
    <w:p w:rsidR="00501166" w:rsidRDefault="00501166">
      <w:pPr>
        <w:pStyle w:val="ConsPlusTitle"/>
        <w:jc w:val="center"/>
        <w:outlineLvl w:val="1"/>
      </w:pPr>
      <w:bookmarkStart w:id="1" w:name="P76"/>
      <w:bookmarkEnd w:id="1"/>
      <w:r>
        <w:t>II. Основные понятия</w:t>
      </w:r>
    </w:p>
    <w:p w:rsidR="00501166" w:rsidRDefault="00501166">
      <w:pPr>
        <w:pStyle w:val="ConsPlusNormal"/>
        <w:ind w:firstLine="540"/>
        <w:jc w:val="both"/>
      </w:pPr>
    </w:p>
    <w:p w:rsidR="00501166" w:rsidRDefault="00501166">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23">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24">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501166" w:rsidRDefault="00501166">
      <w:pPr>
        <w:pStyle w:val="ConsPlusNormal"/>
        <w:spacing w:before="200"/>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501166" w:rsidRDefault="00501166">
      <w:pPr>
        <w:pStyle w:val="ConsPlusNormal"/>
        <w:spacing w:before="200"/>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501166" w:rsidRDefault="00501166">
      <w:pPr>
        <w:pStyle w:val="ConsPlusNormal"/>
        <w:spacing w:before="200"/>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501166" w:rsidRDefault="00501166">
      <w:pPr>
        <w:pStyle w:val="ConsPlusNormal"/>
        <w:spacing w:before="20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Pr>
          <w:noProof/>
          <w:position w:val="-2"/>
        </w:rPr>
        <w:drawing>
          <wp:inline distT="0" distB="0" distL="0" distR="0">
            <wp:extent cx="14224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абз. 6 п. 5 излагается в новой редакции (</w:t>
            </w:r>
            <w:hyperlink r:id="rId26">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501166" w:rsidRDefault="00501166">
      <w:pPr>
        <w:pStyle w:val="ConsPlusNormal"/>
        <w:spacing w:before="20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501166" w:rsidRDefault="00501166">
      <w:pPr>
        <w:pStyle w:val="ConsPlusNormal"/>
        <w:jc w:val="both"/>
      </w:pPr>
      <w:r>
        <w:t xml:space="preserve">(в ред. </w:t>
      </w:r>
      <w:hyperlink r:id="rId27">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501166" w:rsidRDefault="00501166">
      <w:pPr>
        <w:pStyle w:val="ConsPlusNormal"/>
        <w:spacing w:before="200"/>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501166" w:rsidRDefault="00501166">
      <w:pPr>
        <w:pStyle w:val="ConsPlusNormal"/>
        <w:spacing w:before="20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501166" w:rsidRDefault="00501166">
      <w:pPr>
        <w:pStyle w:val="ConsPlusNormal"/>
        <w:spacing w:before="20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501166" w:rsidRDefault="00501166">
      <w:pPr>
        <w:pStyle w:val="ConsPlusNormal"/>
        <w:spacing w:before="20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501166" w:rsidRDefault="00501166">
      <w:pPr>
        <w:pStyle w:val="ConsPlusNormal"/>
        <w:spacing w:before="20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501166" w:rsidRDefault="00501166">
      <w:pPr>
        <w:pStyle w:val="ConsPlusNormal"/>
        <w:spacing w:before="20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501166" w:rsidRDefault="00501166">
      <w:pPr>
        <w:pStyle w:val="ConsPlusNormal"/>
        <w:spacing w:before="200"/>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631">
        <w:r>
          <w:rPr>
            <w:color w:val="0000FF"/>
          </w:rPr>
          <w:t>приложении N 1</w:t>
        </w:r>
      </w:hyperlink>
      <w:r>
        <w:t xml:space="preserve"> к настоящему техническому регламенту;</w:t>
      </w:r>
    </w:p>
    <w:p w:rsidR="00501166" w:rsidRDefault="00501166">
      <w:pPr>
        <w:pStyle w:val="ConsPlusNormal"/>
        <w:spacing w:before="200"/>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501166" w:rsidRDefault="00501166">
      <w:pPr>
        <w:pStyle w:val="ConsPlusNormal"/>
        <w:spacing w:before="20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501166" w:rsidRDefault="00501166">
      <w:pPr>
        <w:pStyle w:val="ConsPlusNormal"/>
        <w:spacing w:before="20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501166" w:rsidRDefault="00501166">
      <w:pPr>
        <w:pStyle w:val="ConsPlusNormal"/>
        <w:spacing w:before="200"/>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501166" w:rsidRDefault="00501166">
      <w:pPr>
        <w:pStyle w:val="ConsPlusNormal"/>
        <w:spacing w:before="200"/>
        <w:ind w:firstLine="540"/>
        <w:jc w:val="both"/>
      </w:pPr>
      <w:r>
        <w:t xml:space="preserve">"концентрированное или сгущенное цельное молоко" - концентрированный или сгущенный </w:t>
      </w:r>
      <w:r>
        <w:lastRenderedPageBreak/>
        <w:t>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501166" w:rsidRDefault="00501166">
      <w:pPr>
        <w:pStyle w:val="ConsPlusNormal"/>
        <w:spacing w:before="20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501166" w:rsidRDefault="00501166">
      <w:pPr>
        <w:pStyle w:val="ConsPlusNormal"/>
        <w:spacing w:before="20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501166" w:rsidRDefault="00501166">
      <w:pPr>
        <w:pStyle w:val="ConsPlusNormal"/>
        <w:spacing w:before="200"/>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501166" w:rsidRDefault="00501166">
      <w:pPr>
        <w:pStyle w:val="ConsPlusNormal"/>
        <w:spacing w:before="20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501166" w:rsidRDefault="00501166">
      <w:pPr>
        <w:pStyle w:val="ConsPlusNormal"/>
        <w:spacing w:before="20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501166" w:rsidRDefault="00501166">
      <w:pPr>
        <w:pStyle w:val="ConsPlusNormal"/>
        <w:spacing w:before="20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501166" w:rsidRDefault="00501166">
      <w:pPr>
        <w:pStyle w:val="ConsPlusNormal"/>
        <w:spacing w:before="20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501166" w:rsidRDefault="00501166">
      <w:pPr>
        <w:pStyle w:val="ConsPlusNormal"/>
        <w:spacing w:before="200"/>
        <w:ind w:firstLine="540"/>
        <w:jc w:val="both"/>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501166" w:rsidRDefault="00501166">
      <w:pPr>
        <w:pStyle w:val="ConsPlusNormal"/>
        <w:spacing w:before="200"/>
        <w:ind w:firstLine="540"/>
        <w:jc w:val="both"/>
      </w:pPr>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501166" w:rsidRDefault="00501166">
      <w:pPr>
        <w:pStyle w:val="ConsPlusNormal"/>
        <w:jc w:val="both"/>
      </w:pPr>
      <w:r>
        <w:t xml:space="preserve">(в ред. </w:t>
      </w:r>
      <w:hyperlink r:id="rId28">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501166" w:rsidRDefault="00501166">
      <w:pPr>
        <w:pStyle w:val="ConsPlusNormal"/>
        <w:jc w:val="both"/>
      </w:pPr>
      <w:r>
        <w:t xml:space="preserve">(абзац введен </w:t>
      </w:r>
      <w:hyperlink r:id="rId29">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 xml:space="preserve">"молокосодержащий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w:t>
      </w:r>
      <w:r>
        <w:lastRenderedPageBreak/>
        <w:t>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501166" w:rsidRDefault="00501166">
      <w:pPr>
        <w:pStyle w:val="ConsPlusNormal"/>
        <w:jc w:val="both"/>
      </w:pPr>
      <w:r>
        <w:t xml:space="preserve">(абзац введен </w:t>
      </w:r>
      <w:hyperlink r:id="rId30">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501166" w:rsidRDefault="00501166">
      <w:pPr>
        <w:pStyle w:val="ConsPlusNormal"/>
        <w:jc w:val="both"/>
      </w:pPr>
      <w:r>
        <w:t xml:space="preserve">(абзац введен </w:t>
      </w:r>
      <w:hyperlink r:id="rId31">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501166" w:rsidRDefault="00501166">
      <w:pPr>
        <w:pStyle w:val="ConsPlusNormal"/>
        <w:jc w:val="both"/>
      </w:pPr>
      <w:r>
        <w:t xml:space="preserve">(абзац введен </w:t>
      </w:r>
      <w:hyperlink r:id="rId32">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501166" w:rsidRDefault="00501166">
      <w:pPr>
        <w:pStyle w:val="ConsPlusNormal"/>
        <w:spacing w:before="200"/>
        <w:ind w:firstLine="540"/>
        <w:jc w:val="both"/>
      </w:pPr>
      <w:r>
        <w:t>"молочная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501166" w:rsidRDefault="00501166">
      <w:pPr>
        <w:pStyle w:val="ConsPlusNormal"/>
        <w:jc w:val="both"/>
      </w:pPr>
      <w:r>
        <w:t xml:space="preserve">(в ред. </w:t>
      </w:r>
      <w:hyperlink r:id="rId33">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501166" w:rsidRDefault="00501166">
      <w:pPr>
        <w:pStyle w:val="ConsPlusNormal"/>
        <w:spacing w:before="20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501166" w:rsidRDefault="00501166">
      <w:pPr>
        <w:pStyle w:val="ConsPlusNormal"/>
        <w:spacing w:before="20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501166" w:rsidRDefault="00501166">
      <w:pPr>
        <w:pStyle w:val="ConsPlusNormal"/>
        <w:spacing w:before="200"/>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501166" w:rsidRDefault="00501166">
      <w:pPr>
        <w:pStyle w:val="ConsPlusNormal"/>
        <w:spacing w:before="200"/>
        <w:ind w:firstLine="540"/>
        <w:jc w:val="both"/>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501166" w:rsidRDefault="00501166">
      <w:pPr>
        <w:pStyle w:val="ConsPlusNormal"/>
        <w:jc w:val="both"/>
      </w:pPr>
      <w:r>
        <w:t xml:space="preserve">(в ред. </w:t>
      </w:r>
      <w:hyperlink r:id="rId34">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501166" w:rsidRDefault="00501166">
      <w:pPr>
        <w:pStyle w:val="ConsPlusNormal"/>
        <w:spacing w:before="200"/>
        <w:ind w:firstLine="540"/>
        <w:jc w:val="both"/>
      </w:pPr>
      <w:r>
        <w:t xml:space="preserve">"молочный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w:t>
      </w:r>
      <w:r>
        <w:lastRenderedPageBreak/>
        <w:t>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501166" w:rsidRDefault="00501166">
      <w:pPr>
        <w:pStyle w:val="ConsPlusNormal"/>
        <w:spacing w:before="20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501166" w:rsidRDefault="00501166">
      <w:pPr>
        <w:pStyle w:val="ConsPlusNormal"/>
        <w:spacing w:before="20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501166" w:rsidRDefault="00501166">
      <w:pPr>
        <w:pStyle w:val="ConsPlusNormal"/>
        <w:spacing w:before="200"/>
        <w:ind w:firstLine="540"/>
        <w:jc w:val="both"/>
      </w:pPr>
      <w: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501166" w:rsidRDefault="00501166">
      <w:pPr>
        <w:pStyle w:val="ConsPlusNormal"/>
        <w:spacing w:before="200"/>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п. 5 дополняется абз. (</w:t>
            </w:r>
            <w:hyperlink r:id="rId35">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абз. 48  п. 5 вносятся изменения (</w:t>
            </w:r>
            <w:hyperlink r:id="rId36">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501166" w:rsidRDefault="00501166">
      <w:pPr>
        <w:pStyle w:val="ConsPlusNormal"/>
        <w:jc w:val="both"/>
      </w:pPr>
      <w:r>
        <w:t xml:space="preserve">(в ред. </w:t>
      </w:r>
      <w:hyperlink r:id="rId37">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абз. 50 - 51 п. 5 вносятся изменения (</w:t>
            </w:r>
            <w:hyperlink r:id="rId38">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501166" w:rsidRDefault="00501166">
      <w:pPr>
        <w:pStyle w:val="ConsPlusNormal"/>
        <w:spacing w:before="20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501166" w:rsidRDefault="00501166">
      <w:pPr>
        <w:pStyle w:val="ConsPlusNormal"/>
        <w:spacing w:before="200"/>
        <w:ind w:firstLine="540"/>
        <w:jc w:val="both"/>
      </w:pPr>
      <w:r>
        <w:t xml:space="preserve">"нормализованное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w:t>
      </w:r>
      <w:r>
        <w:lastRenderedPageBreak/>
        <w:t>документа изготовителя, в соответствии с которым производится продукт переработки молока;</w:t>
      </w:r>
    </w:p>
    <w:p w:rsidR="00501166" w:rsidRDefault="00501166">
      <w:pPr>
        <w:pStyle w:val="ConsPlusNormal"/>
        <w:spacing w:before="20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501166" w:rsidRDefault="00501166">
      <w:pPr>
        <w:pStyle w:val="ConsPlusNormal"/>
        <w:spacing w:before="20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501166" w:rsidRDefault="00501166">
      <w:pPr>
        <w:pStyle w:val="ConsPlusNormal"/>
        <w:spacing w:before="20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501166" w:rsidRDefault="00501166">
      <w:pPr>
        <w:pStyle w:val="ConsPlusNormal"/>
        <w:spacing w:before="200"/>
        <w:ind w:firstLine="540"/>
        <w:jc w:val="both"/>
      </w:pPr>
      <w:r>
        <w:t>"пахта" - побочный продукт переработки молока, полученный при производстве масла из коровьего молока;</w:t>
      </w:r>
    </w:p>
    <w:p w:rsidR="00501166" w:rsidRDefault="00501166">
      <w:pPr>
        <w:pStyle w:val="ConsPlusNormal"/>
        <w:spacing w:before="200"/>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501166" w:rsidRDefault="00501166">
      <w:pPr>
        <w:pStyle w:val="ConsPlusNormal"/>
        <w:spacing w:before="200"/>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501166" w:rsidRDefault="00501166">
      <w:pPr>
        <w:pStyle w:val="ConsPlusNormal"/>
        <w:spacing w:before="20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501166" w:rsidRDefault="00501166">
      <w:pPr>
        <w:pStyle w:val="ConsPlusNormal"/>
        <w:spacing w:before="200"/>
        <w:ind w:firstLine="540"/>
        <w:jc w:val="both"/>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501166" w:rsidRDefault="00501166">
      <w:pPr>
        <w:pStyle w:val="ConsPlusNormal"/>
        <w:jc w:val="both"/>
      </w:pPr>
      <w:r>
        <w:t xml:space="preserve">(в ред. </w:t>
      </w:r>
      <w:hyperlink r:id="rId39">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501166" w:rsidRDefault="00501166">
      <w:pPr>
        <w:pStyle w:val="ConsPlusNormal"/>
        <w:spacing w:before="20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п. 5 дополняется абз. (</w:t>
            </w:r>
            <w:hyperlink r:id="rId40">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"подсырная масляная паста" - масляная паста, произведенная из сливок, получаемых сепарированием подсырной сыворотки;</w:t>
      </w:r>
    </w:p>
    <w:p w:rsidR="00501166" w:rsidRDefault="00501166">
      <w:pPr>
        <w:pStyle w:val="ConsPlusNormal"/>
        <w:spacing w:before="200"/>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501166" w:rsidRDefault="00501166">
      <w:pPr>
        <w:pStyle w:val="ConsPlusNormal"/>
        <w:spacing w:before="200"/>
        <w:ind w:firstLine="540"/>
        <w:jc w:val="both"/>
      </w:pPr>
      <w:r>
        <w:t>"продукт переработки молока взбитый" - продукт переработки молока, произведенный путем взбивания;</w:t>
      </w:r>
    </w:p>
    <w:p w:rsidR="00501166" w:rsidRDefault="00501166">
      <w:pPr>
        <w:pStyle w:val="ConsPlusNormal"/>
        <w:spacing w:before="20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501166" w:rsidRDefault="00501166">
      <w:pPr>
        <w:pStyle w:val="ConsPlusNormal"/>
        <w:spacing w:before="20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501166" w:rsidRDefault="00501166">
      <w:pPr>
        <w:pStyle w:val="ConsPlusNormal"/>
        <w:spacing w:before="200"/>
        <w:ind w:firstLine="540"/>
        <w:jc w:val="both"/>
      </w:pPr>
      <w:r>
        <w:lastRenderedPageBreak/>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501166" w:rsidRDefault="00501166">
      <w:pPr>
        <w:pStyle w:val="ConsPlusNormal"/>
        <w:spacing w:before="20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501166" w:rsidRDefault="00501166">
      <w:pPr>
        <w:pStyle w:val="ConsPlusNormal"/>
        <w:spacing w:before="20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501166" w:rsidRDefault="00501166">
      <w:pPr>
        <w:pStyle w:val="ConsPlusNormal"/>
        <w:spacing w:before="200"/>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501166" w:rsidRDefault="00501166">
      <w:pPr>
        <w:pStyle w:val="ConsPlusNormal"/>
        <w:spacing w:before="200"/>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501166" w:rsidRDefault="00501166">
      <w:pPr>
        <w:pStyle w:val="ConsPlusNormal"/>
        <w:spacing w:before="20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501166" w:rsidRDefault="00501166">
      <w:pPr>
        <w:pStyle w:val="ConsPlusNormal"/>
        <w:spacing w:before="20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501166" w:rsidRDefault="00501166">
      <w:pPr>
        <w:pStyle w:val="ConsPlusNormal"/>
        <w:spacing w:before="20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501166" w:rsidRDefault="00501166">
      <w:pPr>
        <w:pStyle w:val="ConsPlusNormal"/>
        <w:spacing w:before="20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501166" w:rsidRDefault="00501166">
      <w:pPr>
        <w:pStyle w:val="ConsPlusNormal"/>
        <w:spacing w:before="200"/>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501166" w:rsidRDefault="00501166">
      <w:pPr>
        <w:pStyle w:val="ConsPlusNormal"/>
        <w:spacing w:before="20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501166" w:rsidRDefault="00501166">
      <w:pPr>
        <w:pStyle w:val="ConsPlusNormal"/>
        <w:spacing w:before="20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501166" w:rsidRDefault="00501166">
      <w:pPr>
        <w:pStyle w:val="ConsPlusNormal"/>
        <w:spacing w:before="20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501166" w:rsidRDefault="00501166">
      <w:pPr>
        <w:pStyle w:val="ConsPlusNormal"/>
        <w:spacing w:before="20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501166" w:rsidRDefault="00501166">
      <w:pPr>
        <w:pStyle w:val="ConsPlusNormal"/>
        <w:spacing w:before="20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501166" w:rsidRDefault="00501166">
      <w:pPr>
        <w:pStyle w:val="ConsPlusNormal"/>
        <w:spacing w:before="200"/>
        <w:ind w:firstLine="540"/>
        <w:jc w:val="both"/>
      </w:pPr>
      <w:r>
        <w:lastRenderedPageBreak/>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501166" w:rsidRDefault="00501166">
      <w:pPr>
        <w:pStyle w:val="ConsPlusNormal"/>
        <w:spacing w:before="200"/>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501166" w:rsidRDefault="00501166">
      <w:pPr>
        <w:pStyle w:val="ConsPlusNormal"/>
        <w:spacing w:before="20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501166" w:rsidRDefault="00501166">
      <w:pPr>
        <w:pStyle w:val="ConsPlusNormal"/>
        <w:spacing w:before="200"/>
        <w:ind w:firstLine="540"/>
        <w:jc w:val="both"/>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501166" w:rsidRDefault="00501166">
      <w:pPr>
        <w:pStyle w:val="ConsPlusNormal"/>
        <w:jc w:val="both"/>
      </w:pPr>
      <w:r>
        <w:t xml:space="preserve">(в ред. </w:t>
      </w:r>
      <w:hyperlink r:id="rId41">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"сладкосливочная масляная паста" масляная паста, произведенная из пастеризованных сливок;</w:t>
      </w:r>
    </w:p>
    <w:p w:rsidR="00501166" w:rsidRDefault="00501166">
      <w:pPr>
        <w:pStyle w:val="ConsPlusNormal"/>
        <w:spacing w:before="200"/>
        <w:ind w:firstLine="540"/>
        <w:jc w:val="both"/>
      </w:pPr>
      <w:r>
        <w:t>"сладкосливочное масло" - сливочное масло, произведенное из пастеризованных сливок;</w:t>
      </w:r>
    </w:p>
    <w:p w:rsidR="00501166" w:rsidRDefault="00501166">
      <w:pPr>
        <w:pStyle w:val="ConsPlusNormal"/>
        <w:spacing w:before="20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501166" w:rsidRDefault="00501166">
      <w:pPr>
        <w:pStyle w:val="ConsPlusNormal"/>
        <w:spacing w:before="20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501166" w:rsidRDefault="00501166">
      <w:pPr>
        <w:pStyle w:val="ConsPlusNormal"/>
        <w:spacing w:before="200"/>
        <w:ind w:firstLine="540"/>
        <w:jc w:val="both"/>
      </w:pPr>
      <w:r>
        <w:t>"сливочное масло" - масло из коровьего молока, в котором массовая доля жира составляет не менее 50 процентов;</w:t>
      </w:r>
    </w:p>
    <w:p w:rsidR="00501166" w:rsidRDefault="00501166">
      <w:pPr>
        <w:pStyle w:val="ConsPlusNormal"/>
        <w:spacing w:before="20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501166" w:rsidRDefault="00501166">
      <w:pPr>
        <w:pStyle w:val="ConsPlusNormal"/>
        <w:spacing w:before="200"/>
        <w:ind w:firstLine="540"/>
        <w:jc w:val="both"/>
      </w:pPr>
      <w:r>
        <w:t>"сливочное подсырное масло" - сливочное масло, произведенное из сливок, получаемых сепарированием подсырной сыворотки;</w:t>
      </w:r>
    </w:p>
    <w:p w:rsidR="00501166" w:rsidRDefault="00501166">
      <w:pPr>
        <w:pStyle w:val="ConsPlusNormal"/>
        <w:spacing w:before="200"/>
        <w:ind w:firstLine="540"/>
        <w:jc w:val="both"/>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501166" w:rsidRDefault="00501166">
      <w:pPr>
        <w:pStyle w:val="ConsPlusNormal"/>
        <w:jc w:val="both"/>
      </w:pPr>
      <w:r>
        <w:t xml:space="preserve">(в ред. </w:t>
      </w:r>
      <w:hyperlink r:id="rId42">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501166" w:rsidRDefault="00501166">
      <w:pPr>
        <w:pStyle w:val="ConsPlusNormal"/>
        <w:jc w:val="both"/>
      </w:pPr>
      <w:r>
        <w:t xml:space="preserve">(в ред. </w:t>
      </w:r>
      <w:hyperlink r:id="rId43">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501166" w:rsidRDefault="00501166">
      <w:pPr>
        <w:pStyle w:val="ConsPlusNormal"/>
        <w:spacing w:before="200"/>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абз. 98 п. 5 излагается в новой редакции (</w:t>
            </w:r>
            <w:hyperlink r:id="rId44">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501166" w:rsidRDefault="00501166">
      <w:pPr>
        <w:pStyle w:val="ConsPlusNormal"/>
        <w:spacing w:before="200"/>
        <w:ind w:firstLine="540"/>
        <w:jc w:val="both"/>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501166" w:rsidRDefault="00501166">
      <w:pPr>
        <w:pStyle w:val="ConsPlusNormal"/>
        <w:jc w:val="both"/>
      </w:pPr>
      <w:r>
        <w:t xml:space="preserve">(абзац введен </w:t>
      </w:r>
      <w:hyperlink r:id="rId45">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501166" w:rsidRDefault="00501166">
      <w:pPr>
        <w:pStyle w:val="ConsPlusNormal"/>
        <w:jc w:val="both"/>
      </w:pPr>
      <w:r>
        <w:t xml:space="preserve">(абзац введен </w:t>
      </w:r>
      <w:hyperlink r:id="rId46">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501166" w:rsidRDefault="00501166">
      <w:pPr>
        <w:pStyle w:val="ConsPlusNormal"/>
        <w:spacing w:before="200"/>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501166" w:rsidRDefault="00501166">
      <w:pPr>
        <w:pStyle w:val="ConsPlusNormal"/>
        <w:spacing w:before="200"/>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1048">
        <w:r>
          <w:rPr>
            <w:color w:val="0000FF"/>
          </w:rPr>
          <w:t>приложении N 2</w:t>
        </w:r>
      </w:hyperlink>
      <w:r>
        <w:t xml:space="preserve"> к настоящему техническому регламенту;</w:t>
      </w:r>
    </w:p>
    <w:p w:rsidR="00501166" w:rsidRDefault="00501166">
      <w:pPr>
        <w:pStyle w:val="ConsPlusNormal"/>
        <w:spacing w:before="20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501166" w:rsidRDefault="00501166">
      <w:pPr>
        <w:pStyle w:val="ConsPlusNormal"/>
        <w:spacing w:before="20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абз. 106 п. 5 вносятся изменения (</w:t>
            </w:r>
            <w:hyperlink r:id="rId47">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501166" w:rsidRDefault="00501166">
      <w:pPr>
        <w:pStyle w:val="ConsPlusNormal"/>
        <w:spacing w:before="200"/>
        <w:ind w:firstLine="540"/>
        <w:jc w:val="both"/>
      </w:pPr>
      <w:r>
        <w:t>"сухой молочный остаток" - составные части молока, за исключением воды;</w:t>
      </w:r>
    </w:p>
    <w:p w:rsidR="00501166" w:rsidRDefault="00501166">
      <w:pPr>
        <w:pStyle w:val="ConsPlusNormal"/>
        <w:spacing w:before="200"/>
        <w:ind w:firstLine="540"/>
        <w:jc w:val="both"/>
      </w:pPr>
      <w:r>
        <w:t>"сухой обезжиренный молочный остаток" - составные части молока, за исключением молочного жира и воды;</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абз. 109 п. 5 излагается в новой редакции (</w:t>
            </w:r>
            <w:hyperlink r:id="rId48">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501166" w:rsidRDefault="00501166">
      <w:pPr>
        <w:pStyle w:val="ConsPlusNormal"/>
        <w:spacing w:before="200"/>
        <w:ind w:firstLine="540"/>
        <w:jc w:val="both"/>
      </w:pPr>
      <w:r>
        <w:t>"сывороточный белок" - белок молока, остающийся в молочной сыворотке после осаждения казеина;</w:t>
      </w:r>
    </w:p>
    <w:p w:rsidR="00501166" w:rsidRDefault="00501166">
      <w:pPr>
        <w:pStyle w:val="ConsPlusNormal"/>
        <w:spacing w:before="200"/>
        <w:ind w:firstLine="540"/>
        <w:jc w:val="both"/>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501166" w:rsidRDefault="00501166">
      <w:pPr>
        <w:pStyle w:val="ConsPlusNormal"/>
        <w:jc w:val="both"/>
      </w:pPr>
      <w:r>
        <w:t xml:space="preserve">(в ред. </w:t>
      </w:r>
      <w:hyperlink r:id="rId49">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501166" w:rsidRDefault="00501166">
      <w:pPr>
        <w:pStyle w:val="ConsPlusNormal"/>
        <w:jc w:val="both"/>
      </w:pPr>
      <w:r>
        <w:t xml:space="preserve">(в ред. </w:t>
      </w:r>
      <w:hyperlink r:id="rId50">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501166" w:rsidRDefault="00501166">
      <w:pPr>
        <w:pStyle w:val="ConsPlusNormal"/>
        <w:jc w:val="both"/>
      </w:pPr>
      <w:r>
        <w:t xml:space="preserve">(в ред. </w:t>
      </w:r>
      <w:hyperlink r:id="rId51">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501166" w:rsidRDefault="00501166">
      <w:pPr>
        <w:pStyle w:val="ConsPlusNormal"/>
        <w:jc w:val="both"/>
      </w:pPr>
      <w:r>
        <w:t xml:space="preserve">(в ред. </w:t>
      </w:r>
      <w:hyperlink r:id="rId52">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501166" w:rsidRDefault="00501166">
      <w:pPr>
        <w:pStyle w:val="ConsPlusNormal"/>
        <w:jc w:val="both"/>
      </w:pPr>
      <w:r>
        <w:t xml:space="preserve">(в ред. </w:t>
      </w:r>
      <w:hyperlink r:id="rId53">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501166" w:rsidRDefault="00501166">
      <w:pPr>
        <w:pStyle w:val="ConsPlusNormal"/>
        <w:spacing w:before="200"/>
        <w:ind w:firstLine="540"/>
        <w:jc w:val="both"/>
      </w:pPr>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501166" w:rsidRDefault="00501166">
      <w:pPr>
        <w:pStyle w:val="ConsPlusNormal"/>
        <w:jc w:val="both"/>
      </w:pPr>
      <w:r>
        <w:t xml:space="preserve">(в ред. </w:t>
      </w:r>
      <w:hyperlink r:id="rId54">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501166" w:rsidRDefault="00501166">
      <w:pPr>
        <w:pStyle w:val="ConsPlusNormal"/>
        <w:spacing w:before="200"/>
        <w:ind w:firstLine="540"/>
        <w:jc w:val="both"/>
      </w:pPr>
      <w:r>
        <w:lastRenderedPageBreak/>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501166" w:rsidRDefault="00501166">
      <w:pPr>
        <w:pStyle w:val="ConsPlusNormal"/>
        <w:spacing w:before="200"/>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501166" w:rsidRDefault="00501166">
      <w:pPr>
        <w:pStyle w:val="ConsPlusNormal"/>
        <w:spacing w:before="200"/>
        <w:ind w:firstLine="540"/>
        <w:jc w:val="both"/>
      </w:pPr>
      <w:r>
        <w:t>"сырые сливки" - сливки, не подвергавшиеся термической обработке при температуре более 45 °C;</w:t>
      </w:r>
    </w:p>
    <w:p w:rsidR="00501166" w:rsidRDefault="00501166">
      <w:pPr>
        <w:pStyle w:val="ConsPlusNormal"/>
        <w:spacing w:before="20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абз. 123 п. 5  излагается в новой редакции (</w:t>
            </w:r>
            <w:hyperlink r:id="rId55">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501166" w:rsidRDefault="00501166">
      <w:pPr>
        <w:pStyle w:val="ConsPlusNormal"/>
        <w:spacing w:before="200"/>
        <w:ind w:firstLine="540"/>
        <w:jc w:val="both"/>
      </w:pPr>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501166" w:rsidRDefault="00501166">
      <w:pPr>
        <w:pStyle w:val="ConsPlusNormal"/>
        <w:jc w:val="both"/>
      </w:pPr>
      <w:r>
        <w:t xml:space="preserve">(в ред. </w:t>
      </w:r>
      <w:hyperlink r:id="rId56">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501166" w:rsidRDefault="00501166">
      <w:pPr>
        <w:pStyle w:val="ConsPlusNormal"/>
        <w:spacing w:before="20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501166" w:rsidRDefault="00501166">
      <w:pPr>
        <w:pStyle w:val="ConsPlusNormal"/>
        <w:spacing w:before="200"/>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501166" w:rsidRDefault="00501166">
      <w:pPr>
        <w:pStyle w:val="ConsPlusNormal"/>
        <w:spacing w:before="20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абз. 129 п. 5  вносятся изменения (</w:t>
            </w:r>
            <w:hyperlink r:id="rId57">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501166" w:rsidRDefault="00501166">
      <w:pPr>
        <w:pStyle w:val="ConsPlusNormal"/>
        <w:spacing w:before="200"/>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501166" w:rsidRDefault="00501166">
      <w:pPr>
        <w:pStyle w:val="ConsPlusNormal"/>
        <w:spacing w:before="200"/>
        <w:ind w:firstLine="540"/>
        <w:jc w:val="both"/>
      </w:pPr>
      <w:r>
        <w:lastRenderedPageBreak/>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501166" w:rsidRDefault="00501166">
      <w:pPr>
        <w:pStyle w:val="ConsPlusNormal"/>
        <w:ind w:firstLine="540"/>
        <w:jc w:val="both"/>
      </w:pPr>
    </w:p>
    <w:p w:rsidR="00501166" w:rsidRDefault="00501166">
      <w:pPr>
        <w:pStyle w:val="ConsPlusTitle"/>
        <w:jc w:val="center"/>
        <w:outlineLvl w:val="1"/>
      </w:pPr>
      <w:r>
        <w:t>III. Идентификация молока и молочной продукции</w:t>
      </w:r>
    </w:p>
    <w:p w:rsidR="00501166" w:rsidRDefault="00501166">
      <w:pPr>
        <w:pStyle w:val="ConsPlusNormal"/>
        <w:ind w:firstLine="540"/>
        <w:jc w:val="both"/>
      </w:pPr>
    </w:p>
    <w:p w:rsidR="00501166" w:rsidRDefault="00501166">
      <w:pPr>
        <w:pStyle w:val="ConsPlusNormal"/>
        <w:ind w:firstLine="540"/>
        <w:jc w:val="both"/>
      </w:pPr>
      <w:r>
        <w:t>6. Идентификация молока и молочной продукции осуществляется по следующим правилам:</w:t>
      </w:r>
    </w:p>
    <w:p w:rsidR="00501166" w:rsidRDefault="00501166">
      <w:pPr>
        <w:pStyle w:val="ConsPlusNormal"/>
        <w:spacing w:before="200"/>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76">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501166" w:rsidRDefault="00501166">
      <w:pPr>
        <w:pStyle w:val="ConsPlusNormal"/>
        <w:spacing w:before="20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501166" w:rsidRDefault="00501166">
      <w:pPr>
        <w:pStyle w:val="ConsPlusNormal"/>
        <w:spacing w:before="200"/>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409">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58">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501166" w:rsidRDefault="00501166">
      <w:pPr>
        <w:pStyle w:val="ConsPlusNormal"/>
        <w:spacing w:before="20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501166" w:rsidRDefault="00501166">
      <w:pPr>
        <w:pStyle w:val="ConsPlusNormal"/>
        <w:jc w:val="center"/>
      </w:pPr>
    </w:p>
    <w:p w:rsidR="00501166" w:rsidRDefault="00501166">
      <w:pPr>
        <w:pStyle w:val="ConsPlusTitle"/>
        <w:jc w:val="center"/>
        <w:outlineLvl w:val="1"/>
      </w:pPr>
      <w:r>
        <w:t>IV. Правила обращения молока и молочной продукции</w:t>
      </w:r>
    </w:p>
    <w:p w:rsidR="00501166" w:rsidRDefault="00501166">
      <w:pPr>
        <w:pStyle w:val="ConsPlusTitle"/>
        <w:jc w:val="center"/>
      </w:pPr>
      <w:r>
        <w:t>на рынке государств - членов Таможенного союза и Единого</w:t>
      </w:r>
    </w:p>
    <w:p w:rsidR="00501166" w:rsidRDefault="00501166">
      <w:pPr>
        <w:pStyle w:val="ConsPlusTitle"/>
        <w:jc w:val="center"/>
      </w:pPr>
      <w:r>
        <w:t>экономического пространства</w:t>
      </w:r>
    </w:p>
    <w:p w:rsidR="00501166" w:rsidRDefault="00501166">
      <w:pPr>
        <w:pStyle w:val="ConsPlusNormal"/>
        <w:ind w:firstLine="540"/>
        <w:jc w:val="both"/>
      </w:pPr>
    </w:p>
    <w:p w:rsidR="00501166" w:rsidRDefault="00501166">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01166" w:rsidRDefault="00501166">
      <w:pPr>
        <w:pStyle w:val="ConsPlusNormal"/>
        <w:spacing w:before="20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501166" w:rsidRDefault="00501166">
      <w:pPr>
        <w:pStyle w:val="ConsPlusNormal"/>
        <w:spacing w:before="200"/>
        <w:ind w:firstLine="540"/>
        <w:jc w:val="both"/>
      </w:pPr>
      <w:r>
        <w:t xml:space="preserve">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w:t>
      </w:r>
      <w:r>
        <w:lastRenderedPageBreak/>
        <w:t>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501166" w:rsidRDefault="00501166">
      <w:pPr>
        <w:pStyle w:val="ConsPlusNormal"/>
        <w:spacing w:before="200"/>
        <w:ind w:firstLine="540"/>
        <w:jc w:val="both"/>
      </w:pPr>
      <w:bookmarkStart w:id="2" w:name="P267"/>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501166" w:rsidRDefault="00501166">
      <w:pPr>
        <w:pStyle w:val="ConsPlusNormal"/>
        <w:spacing w:before="20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501166" w:rsidRDefault="00501166">
      <w:pPr>
        <w:pStyle w:val="ConsPlusNormal"/>
        <w:spacing w:before="200"/>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501166" w:rsidRDefault="00501166">
      <w:pPr>
        <w:pStyle w:val="ConsPlusNormal"/>
        <w:spacing w:before="20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501166" w:rsidRDefault="00501166">
      <w:pPr>
        <w:pStyle w:val="ConsPlusNormal"/>
        <w:spacing w:before="20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501166" w:rsidRDefault="00501166">
      <w:pPr>
        <w:pStyle w:val="ConsPlusNormal"/>
        <w:spacing w:before="200"/>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501166" w:rsidRDefault="00501166">
      <w:pPr>
        <w:pStyle w:val="ConsPlusNormal"/>
        <w:spacing w:before="200"/>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501166" w:rsidRDefault="00501166">
      <w:pPr>
        <w:pStyle w:val="ConsPlusNormal"/>
        <w:jc w:val="center"/>
      </w:pPr>
    </w:p>
    <w:p w:rsidR="00501166" w:rsidRDefault="00501166">
      <w:pPr>
        <w:pStyle w:val="ConsPlusTitle"/>
        <w:jc w:val="center"/>
        <w:outlineLvl w:val="1"/>
      </w:pPr>
      <w:r>
        <w:t>V. Требования безопасности к сырому молоку, сырому</w:t>
      </w:r>
    </w:p>
    <w:p w:rsidR="00501166" w:rsidRDefault="00501166">
      <w:pPr>
        <w:pStyle w:val="ConsPlusTitle"/>
        <w:jc w:val="center"/>
      </w:pPr>
      <w:r>
        <w:t>обезжиренному молоку, сырым сливкам</w:t>
      </w:r>
    </w:p>
    <w:p w:rsidR="00501166" w:rsidRDefault="00501166">
      <w:pPr>
        <w:pStyle w:val="ConsPlusNormal"/>
        <w:jc w:val="center"/>
      </w:pPr>
    </w:p>
    <w:p w:rsidR="00501166" w:rsidRDefault="00501166">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501166" w:rsidRDefault="00501166">
      <w:pPr>
        <w:pStyle w:val="ConsPlusNormal"/>
        <w:spacing w:before="200"/>
        <w:ind w:firstLine="540"/>
        <w:jc w:val="both"/>
      </w:pPr>
      <w:r>
        <w:t>15. Массовая доля сухих обезжиренных веществ в коровьем сыром молоке должна составлять не менее 8,2 процента.</w:t>
      </w:r>
    </w:p>
    <w:p w:rsidR="00501166" w:rsidRDefault="00501166">
      <w:pPr>
        <w:pStyle w:val="ConsPlusNormal"/>
        <w:spacing w:before="200"/>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59">
        <w:r>
          <w:rPr>
            <w:color w:val="0000FF"/>
          </w:rPr>
          <w:t>приложениях N 1</w:t>
        </w:r>
      </w:hyperlink>
      <w:r>
        <w:t xml:space="preserve"> - </w:t>
      </w:r>
      <w:hyperlink r:id="rId60">
        <w:r>
          <w:rPr>
            <w:color w:val="0000FF"/>
          </w:rPr>
          <w:t>4</w:t>
        </w:r>
      </w:hyperlink>
      <w:r>
        <w:t xml:space="preserve"> к техническому регламенту Таможенного союза "О безопасности пищевой продукции" (ТР ТС 021/2011) и в </w:t>
      </w:r>
      <w:hyperlink w:anchor="P1605">
        <w:r>
          <w:rPr>
            <w:color w:val="0000FF"/>
          </w:rPr>
          <w:t>приложении N 4</w:t>
        </w:r>
      </w:hyperlink>
      <w:r>
        <w:t xml:space="preserve"> к настоящему техническому регламенту.</w:t>
      </w:r>
    </w:p>
    <w:p w:rsidR="00501166" w:rsidRDefault="00501166">
      <w:pPr>
        <w:pStyle w:val="ConsPlusNormal"/>
        <w:spacing w:before="200"/>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642">
        <w:r>
          <w:rPr>
            <w:color w:val="0000FF"/>
          </w:rPr>
          <w:t>приложении N 5</w:t>
        </w:r>
      </w:hyperlink>
      <w:r>
        <w:t xml:space="preserve"> к настоящему техническому регламенту.</w:t>
      </w:r>
    </w:p>
    <w:p w:rsidR="00501166" w:rsidRDefault="00501166">
      <w:pPr>
        <w:pStyle w:val="ConsPlusNormal"/>
        <w:spacing w:before="200"/>
        <w:ind w:firstLine="540"/>
        <w:jc w:val="both"/>
      </w:pPr>
      <w:r>
        <w:t xml:space="preserve">18. Показатели идентификации сырого молока коровьего, сырого молока других видов </w:t>
      </w:r>
      <w:r>
        <w:lastRenderedPageBreak/>
        <w:t xml:space="preserve">сельскохозяйственных животных и сырых сливок из коровьего молока установлены в </w:t>
      </w:r>
      <w:hyperlink w:anchor="P1710">
        <w:r>
          <w:rPr>
            <w:color w:val="0000FF"/>
          </w:rPr>
          <w:t>приложениях N 6</w:t>
        </w:r>
      </w:hyperlink>
      <w:r>
        <w:t xml:space="preserve"> и </w:t>
      </w:r>
      <w:hyperlink w:anchor="P1825">
        <w:r>
          <w:rPr>
            <w:color w:val="0000FF"/>
          </w:rPr>
          <w:t>7</w:t>
        </w:r>
      </w:hyperlink>
      <w:r>
        <w:t xml:space="preserve"> к настоящему техническому регламенту.</w:t>
      </w:r>
    </w:p>
    <w:p w:rsidR="00501166" w:rsidRDefault="00501166">
      <w:pPr>
        <w:pStyle w:val="ConsPlusNormal"/>
        <w:jc w:val="center"/>
      </w:pPr>
    </w:p>
    <w:p w:rsidR="00501166" w:rsidRDefault="00501166">
      <w:pPr>
        <w:pStyle w:val="ConsPlusTitle"/>
        <w:jc w:val="center"/>
        <w:outlineLvl w:val="1"/>
      </w:pPr>
      <w:r>
        <w:t>VI. Требования безопасности при производстве, хранении,</w:t>
      </w:r>
    </w:p>
    <w:p w:rsidR="00501166" w:rsidRDefault="00501166">
      <w:pPr>
        <w:pStyle w:val="ConsPlusTitle"/>
        <w:jc w:val="center"/>
      </w:pPr>
      <w:r>
        <w:t>перевозке, реализации и утилизации сырого молока, сырого</w:t>
      </w:r>
    </w:p>
    <w:p w:rsidR="00501166" w:rsidRDefault="00501166">
      <w:pPr>
        <w:pStyle w:val="ConsPlusTitle"/>
        <w:jc w:val="center"/>
      </w:pPr>
      <w:r>
        <w:t>обезжиренного молока, сырых сливок</w:t>
      </w:r>
    </w:p>
    <w:p w:rsidR="00501166" w:rsidRDefault="00501166">
      <w:pPr>
        <w:pStyle w:val="ConsPlusNormal"/>
        <w:ind w:firstLine="540"/>
        <w:jc w:val="both"/>
      </w:pPr>
    </w:p>
    <w:p w:rsidR="00501166" w:rsidRDefault="00501166">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01166" w:rsidRDefault="00501166">
      <w:pPr>
        <w:pStyle w:val="ConsPlusNormal"/>
        <w:spacing w:before="200"/>
        <w:ind w:firstLine="540"/>
        <w:jc w:val="both"/>
      </w:pPr>
      <w:bookmarkStart w:id="3" w:name="P289"/>
      <w:bookmarkEnd w:id="3"/>
      <w:r>
        <w:t xml:space="preserve">20. Сырое молоко после доения сельскохозяйственных животных должно быть очищено и охлаждено до температуры 4 °C </w:t>
      </w:r>
      <w:r>
        <w:rPr>
          <w:noProof/>
          <w:position w:val="-2"/>
        </w:rPr>
        <w:drawing>
          <wp:inline distT="0" distB="0" distL="0" distR="0">
            <wp:extent cx="142240"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°C в течение не более 2 ч.</w:t>
      </w:r>
    </w:p>
    <w:p w:rsidR="00501166" w:rsidRDefault="00501166">
      <w:pPr>
        <w:pStyle w:val="ConsPlusNormal"/>
        <w:spacing w:before="200"/>
        <w:ind w:firstLine="540"/>
        <w:jc w:val="both"/>
      </w:pPr>
      <w:bookmarkStart w:id="4" w:name="P290"/>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Pr>
          <w:noProof/>
          <w:position w:val="-2"/>
        </w:rPr>
        <w:drawing>
          <wp:inline distT="0" distB="0" distL="0" distR="0">
            <wp:extent cx="142240"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°C, сырых сливок - при температуре не выше 8 °C не более 36 ч. (включая время перевозки).</w:t>
      </w:r>
    </w:p>
    <w:p w:rsidR="00501166" w:rsidRDefault="00501166">
      <w:pPr>
        <w:pStyle w:val="ConsPlusNormal"/>
        <w:spacing w:before="20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Pr>
          <w:noProof/>
          <w:position w:val="-2"/>
        </w:rPr>
        <w:drawing>
          <wp:inline distT="0" distB="0" distL="0" distR="0">
            <wp:extent cx="14224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°C не более 24 ч. (включая время перевозки).</w:t>
      </w:r>
    </w:p>
    <w:p w:rsidR="00501166" w:rsidRDefault="00501166">
      <w:pPr>
        <w:pStyle w:val="ConsPlusNormal"/>
        <w:spacing w:before="200"/>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501166" w:rsidRDefault="00501166">
      <w:pPr>
        <w:pStyle w:val="ConsPlusNormal"/>
        <w:spacing w:before="200"/>
        <w:ind w:firstLine="540"/>
        <w:jc w:val="both"/>
      </w:pPr>
      <w:r>
        <w:t>а) кислотности сырого молока, сырого обезжиренного молока от 19 °T до 21 °T, кислотности сырых сливок от 17 °T до 19 °T;</w:t>
      </w:r>
    </w:p>
    <w:p w:rsidR="00501166" w:rsidRDefault="00501166">
      <w:pPr>
        <w:pStyle w:val="ConsPlusNormal"/>
        <w:spacing w:before="200"/>
        <w:ind w:firstLine="540"/>
        <w:jc w:val="both"/>
      </w:pPr>
      <w:r>
        <w:t>б) хранение сырого молока, сырого обезжиренного молока, сырых сливок более 6 ч. без охлаждения;</w:t>
      </w:r>
    </w:p>
    <w:p w:rsidR="00501166" w:rsidRDefault="00501166">
      <w:pPr>
        <w:pStyle w:val="ConsPlusNormal"/>
        <w:spacing w:before="20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501166" w:rsidRDefault="00501166">
      <w:pPr>
        <w:pStyle w:val="ConsPlusNormal"/>
        <w:spacing w:before="20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501166" w:rsidRDefault="00501166">
      <w:pPr>
        <w:pStyle w:val="ConsPlusNormal"/>
        <w:spacing w:before="20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501166" w:rsidRDefault="00501166">
      <w:pPr>
        <w:pStyle w:val="ConsPlusNormal"/>
        <w:spacing w:before="20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501166" w:rsidRDefault="00501166">
      <w:pPr>
        <w:pStyle w:val="ConsPlusNormal"/>
        <w:spacing w:before="200"/>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501166" w:rsidRDefault="00501166">
      <w:pPr>
        <w:pStyle w:val="ConsPlusNormal"/>
        <w:spacing w:before="20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501166" w:rsidRDefault="00501166">
      <w:pPr>
        <w:pStyle w:val="ConsPlusNormal"/>
        <w:spacing w:before="200"/>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w:t>
      </w:r>
      <w:r>
        <w:lastRenderedPageBreak/>
        <w:t xml:space="preserve">пищевой продукцией. Транспортные средства должны обеспечивать поддержание температуры, установленной </w:t>
      </w:r>
      <w:hyperlink w:anchor="P289">
        <w:r>
          <w:rPr>
            <w:color w:val="0000FF"/>
          </w:rPr>
          <w:t>пунктами 20</w:t>
        </w:r>
      </w:hyperlink>
      <w:r>
        <w:t xml:space="preserve"> и </w:t>
      </w:r>
      <w:hyperlink w:anchor="P290">
        <w:r>
          <w:rPr>
            <w:color w:val="0000FF"/>
          </w:rPr>
          <w:t>21</w:t>
        </w:r>
      </w:hyperlink>
      <w:r>
        <w:t xml:space="preserve"> настоящего технического регламента.</w:t>
      </w:r>
    </w:p>
    <w:p w:rsidR="00501166" w:rsidRDefault="00501166">
      <w:pPr>
        <w:pStyle w:val="ConsPlusNormal"/>
        <w:spacing w:before="20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Pr>
          <w:noProof/>
          <w:position w:val="-2"/>
        </w:rPr>
        <w:drawing>
          <wp:inline distT="0" distB="0" distL="0" distR="0">
            <wp:extent cx="142240"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°C.</w:t>
      </w:r>
    </w:p>
    <w:p w:rsidR="00501166" w:rsidRDefault="00501166">
      <w:pPr>
        <w:pStyle w:val="ConsPlusNormal"/>
        <w:spacing w:before="200"/>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67">
        <w:r>
          <w:rPr>
            <w:color w:val="0000FF"/>
          </w:rPr>
          <w:t>пункте 10</w:t>
        </w:r>
      </w:hyperlink>
      <w:r>
        <w:t xml:space="preserve"> настоящего технического регламента, и требованиям технического </w:t>
      </w:r>
      <w:hyperlink r:id="rId62">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63">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ind w:firstLine="540"/>
        <w:jc w:val="both"/>
      </w:pPr>
    </w:p>
    <w:p w:rsidR="00501166" w:rsidRDefault="00501166">
      <w:pPr>
        <w:pStyle w:val="ConsPlusTitle"/>
        <w:jc w:val="center"/>
        <w:outlineLvl w:val="1"/>
      </w:pPr>
      <w:r>
        <w:t>VII. Требования безопасности к молочной продукции</w:t>
      </w:r>
    </w:p>
    <w:p w:rsidR="00501166" w:rsidRDefault="00501166">
      <w:pPr>
        <w:pStyle w:val="ConsPlusNormal"/>
        <w:ind w:firstLine="540"/>
        <w:jc w:val="both"/>
      </w:pPr>
    </w:p>
    <w:p w:rsidR="00501166" w:rsidRDefault="00501166">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501166" w:rsidRDefault="00501166">
      <w:pPr>
        <w:pStyle w:val="ConsPlusNormal"/>
        <w:spacing w:before="20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501166" w:rsidRDefault="00501166">
      <w:pPr>
        <w:pStyle w:val="ConsPlusNormal"/>
        <w:spacing w:before="20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501166" w:rsidRDefault="00501166">
      <w:pPr>
        <w:pStyle w:val="ConsPlusNormal"/>
        <w:spacing w:before="20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501166" w:rsidRDefault="00501166">
      <w:pPr>
        <w:pStyle w:val="ConsPlusNormal"/>
        <w:spacing w:before="200"/>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64">
        <w:r>
          <w:rPr>
            <w:color w:val="0000FF"/>
          </w:rPr>
          <w:t>приложениях N 1</w:t>
        </w:r>
      </w:hyperlink>
      <w:r>
        <w:t xml:space="preserve"> - </w:t>
      </w:r>
      <w:hyperlink r:id="rId65">
        <w:r>
          <w:rPr>
            <w:color w:val="0000FF"/>
          </w:rPr>
          <w:t>4</w:t>
        </w:r>
      </w:hyperlink>
      <w:r>
        <w:t xml:space="preserve"> к техническому регламенту Таможенного союза "О безопасности пищевой продукции" (ТР ТС 021/2011) и в </w:t>
      </w:r>
      <w:hyperlink w:anchor="P1605">
        <w:r>
          <w:rPr>
            <w:color w:val="0000FF"/>
          </w:rPr>
          <w:t>приложении N 4</w:t>
        </w:r>
      </w:hyperlink>
      <w:r>
        <w:t xml:space="preserve"> к настоящему техническому регламенту.</w:t>
      </w:r>
    </w:p>
    <w:p w:rsidR="00501166" w:rsidRDefault="00501166">
      <w:pPr>
        <w:pStyle w:val="ConsPlusNormal"/>
        <w:spacing w:before="200"/>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855">
        <w:r>
          <w:rPr>
            <w:color w:val="0000FF"/>
          </w:rPr>
          <w:t>приложении N 8</w:t>
        </w:r>
      </w:hyperlink>
      <w:r>
        <w:t xml:space="preserve"> к настоящему техническому регламенту.</w:t>
      </w:r>
    </w:p>
    <w:p w:rsidR="00501166" w:rsidRDefault="00501166">
      <w:pPr>
        <w:pStyle w:val="ConsPlusNormal"/>
        <w:spacing w:before="20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501166" w:rsidRDefault="00501166">
      <w:pPr>
        <w:pStyle w:val="ConsPlusNormal"/>
        <w:spacing w:before="200"/>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501166" w:rsidRDefault="00501166">
      <w:pPr>
        <w:pStyle w:val="ConsPlusNormal"/>
        <w:spacing w:before="200"/>
        <w:ind w:firstLine="540"/>
        <w:jc w:val="both"/>
      </w:pPr>
      <w:r>
        <w:t xml:space="preserve">35. Органолептические показатели идентификации продуктов переработки молока установлены в </w:t>
      </w:r>
      <w:hyperlink w:anchor="P1409">
        <w:r>
          <w:rPr>
            <w:color w:val="0000FF"/>
          </w:rPr>
          <w:t>приложении N 3</w:t>
        </w:r>
      </w:hyperlink>
      <w:r>
        <w:t xml:space="preserve"> к настоящему техническому регламенту.</w:t>
      </w:r>
    </w:p>
    <w:p w:rsidR="00501166" w:rsidRDefault="00501166">
      <w:pPr>
        <w:pStyle w:val="ConsPlusNormal"/>
        <w:spacing w:before="200"/>
        <w:ind w:firstLine="540"/>
        <w:jc w:val="both"/>
      </w:pPr>
      <w:r>
        <w:t xml:space="preserve">36. Физико-химические и микробиологические показатели идентификации молочной продукции установлены в </w:t>
      </w:r>
      <w:hyperlink w:anchor="P631">
        <w:r>
          <w:rPr>
            <w:color w:val="0000FF"/>
          </w:rPr>
          <w:t>приложении N 1</w:t>
        </w:r>
      </w:hyperlink>
      <w:r>
        <w:t xml:space="preserve"> к настоящему техническому регламенту.</w:t>
      </w:r>
    </w:p>
    <w:p w:rsidR="00501166" w:rsidRDefault="00501166">
      <w:pPr>
        <w:pStyle w:val="ConsPlusNormal"/>
        <w:jc w:val="center"/>
      </w:pPr>
    </w:p>
    <w:p w:rsidR="00501166" w:rsidRDefault="00501166">
      <w:pPr>
        <w:pStyle w:val="ConsPlusTitle"/>
        <w:jc w:val="center"/>
        <w:outlineLvl w:val="1"/>
      </w:pPr>
      <w:r>
        <w:t>VIII. Требования безопасности к функциональным компонентам,</w:t>
      </w:r>
    </w:p>
    <w:p w:rsidR="00501166" w:rsidRDefault="00501166">
      <w:pPr>
        <w:pStyle w:val="ConsPlusTitle"/>
        <w:jc w:val="center"/>
      </w:pPr>
      <w:r>
        <w:t>необходимым для производства продуктов переработки молока</w:t>
      </w:r>
    </w:p>
    <w:p w:rsidR="00501166" w:rsidRDefault="00501166">
      <w:pPr>
        <w:pStyle w:val="ConsPlusNormal"/>
        <w:jc w:val="center"/>
      </w:pPr>
    </w:p>
    <w:p w:rsidR="00501166" w:rsidRDefault="00501166">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501166" w:rsidRDefault="00501166">
      <w:pPr>
        <w:pStyle w:val="ConsPlusNormal"/>
        <w:spacing w:before="200"/>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501166" w:rsidRDefault="00501166">
      <w:pPr>
        <w:pStyle w:val="ConsPlusNormal"/>
        <w:spacing w:before="200"/>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855">
        <w:r>
          <w:rPr>
            <w:color w:val="0000FF"/>
          </w:rPr>
          <w:t>приложении N 8</w:t>
        </w:r>
      </w:hyperlink>
      <w:r>
        <w:t xml:space="preserve"> к настоящему техническому регламенту.</w:t>
      </w:r>
    </w:p>
    <w:p w:rsidR="00501166" w:rsidRDefault="00501166">
      <w:pPr>
        <w:pStyle w:val="ConsPlusNormal"/>
        <w:spacing w:before="200"/>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66">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501166" w:rsidRDefault="00501166">
      <w:pPr>
        <w:pStyle w:val="ConsPlusNormal"/>
        <w:spacing w:before="20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501166" w:rsidRDefault="00501166">
      <w:pPr>
        <w:pStyle w:val="ConsPlusNormal"/>
        <w:spacing w:before="20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501166" w:rsidRDefault="00501166">
      <w:pPr>
        <w:pStyle w:val="ConsPlusNormal"/>
        <w:spacing w:before="20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501166" w:rsidRDefault="00501166">
      <w:pPr>
        <w:pStyle w:val="ConsPlusNormal"/>
        <w:spacing w:before="200"/>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501166" w:rsidRDefault="00501166">
      <w:pPr>
        <w:pStyle w:val="ConsPlusNormal"/>
        <w:jc w:val="center"/>
      </w:pPr>
    </w:p>
    <w:p w:rsidR="00501166" w:rsidRDefault="00501166">
      <w:pPr>
        <w:pStyle w:val="ConsPlusTitle"/>
        <w:jc w:val="center"/>
        <w:outlineLvl w:val="1"/>
      </w:pPr>
      <w:r>
        <w:t>IX. Требования к обеспечению безопасности молока и молочной</w:t>
      </w:r>
    </w:p>
    <w:p w:rsidR="00501166" w:rsidRDefault="00501166">
      <w:pPr>
        <w:pStyle w:val="ConsPlusTitle"/>
        <w:jc w:val="center"/>
      </w:pPr>
      <w:r>
        <w:t>продукции в процессе ее производства, хранения, перевозки,</w:t>
      </w:r>
    </w:p>
    <w:p w:rsidR="00501166" w:rsidRDefault="00501166">
      <w:pPr>
        <w:pStyle w:val="ConsPlusTitle"/>
        <w:jc w:val="center"/>
      </w:pPr>
      <w:r>
        <w:t>реализации и утилизации</w:t>
      </w:r>
    </w:p>
    <w:p w:rsidR="00501166" w:rsidRDefault="00501166">
      <w:pPr>
        <w:pStyle w:val="ConsPlusNormal"/>
        <w:jc w:val="center"/>
      </w:pPr>
    </w:p>
    <w:p w:rsidR="00501166" w:rsidRDefault="00501166">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01166" w:rsidRDefault="00501166">
      <w:pPr>
        <w:pStyle w:val="ConsPlusNormal"/>
        <w:spacing w:before="20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501166" w:rsidRDefault="00501166">
      <w:pPr>
        <w:pStyle w:val="ConsPlusNormal"/>
        <w:spacing w:before="200"/>
        <w:ind w:firstLine="540"/>
        <w:jc w:val="both"/>
      </w:pPr>
      <w:r>
        <w:t>На всех стадиях процесса производства молока и молочной продукции должна обеспечиваться их прослеживаемость.</w:t>
      </w:r>
    </w:p>
    <w:p w:rsidR="00501166" w:rsidRDefault="00501166">
      <w:pPr>
        <w:pStyle w:val="ConsPlusNormal"/>
        <w:spacing w:before="200"/>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w:t>
      </w:r>
      <w:r>
        <w:lastRenderedPageBreak/>
        <w:t xml:space="preserve">положениями технического </w:t>
      </w:r>
      <w:hyperlink r:id="rId67">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68">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501166" w:rsidRDefault="00501166">
      <w:pPr>
        <w:pStyle w:val="ConsPlusNormal"/>
        <w:spacing w:before="20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01166" w:rsidRDefault="00501166">
      <w:pPr>
        <w:pStyle w:val="ConsPlusNormal"/>
        <w:spacing w:before="200"/>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69">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jc w:val="center"/>
      </w:pPr>
    </w:p>
    <w:p w:rsidR="00501166" w:rsidRDefault="00501166">
      <w:pPr>
        <w:pStyle w:val="ConsPlusTitle"/>
        <w:jc w:val="center"/>
        <w:outlineLvl w:val="1"/>
      </w:pPr>
      <w:bookmarkStart w:id="5" w:name="P344"/>
      <w:bookmarkEnd w:id="5"/>
      <w:r>
        <w:t>X. Требования безопасности к продукции детского</w:t>
      </w:r>
    </w:p>
    <w:p w:rsidR="00501166" w:rsidRDefault="00501166">
      <w:pPr>
        <w:pStyle w:val="ConsPlusTitle"/>
        <w:jc w:val="center"/>
      </w:pPr>
      <w:r>
        <w:t>питания на молочной основе, адаптированным или частично</w:t>
      </w:r>
    </w:p>
    <w:p w:rsidR="00501166" w:rsidRDefault="00501166">
      <w:pPr>
        <w:pStyle w:val="ConsPlusTitle"/>
        <w:jc w:val="center"/>
      </w:pPr>
      <w:r>
        <w:t>адаптированным начальным или последующим молочным смесям</w:t>
      </w:r>
    </w:p>
    <w:p w:rsidR="00501166" w:rsidRDefault="00501166">
      <w:pPr>
        <w:pStyle w:val="ConsPlusTitle"/>
        <w:jc w:val="center"/>
      </w:pPr>
      <w:r>
        <w:t>(в том числе сухим), сухим кисломолочным смесям, молочным</w:t>
      </w:r>
    </w:p>
    <w:p w:rsidR="00501166" w:rsidRDefault="00501166">
      <w:pPr>
        <w:pStyle w:val="ConsPlusTitle"/>
        <w:jc w:val="center"/>
      </w:pPr>
      <w:r>
        <w:t>напиткам (в том числе сухим) для питания детей раннего</w:t>
      </w:r>
    </w:p>
    <w:p w:rsidR="00501166" w:rsidRDefault="00501166">
      <w:pPr>
        <w:pStyle w:val="ConsPlusTitle"/>
        <w:jc w:val="center"/>
      </w:pPr>
      <w:r>
        <w:t>возраста, молочным кашам, готовым к употреблению,</w:t>
      </w:r>
    </w:p>
    <w:p w:rsidR="00501166" w:rsidRDefault="00501166">
      <w:pPr>
        <w:pStyle w:val="ConsPlusTitle"/>
        <w:jc w:val="center"/>
      </w:pPr>
      <w:r>
        <w:t>и молочным кашам сухим (восстанавливаемым</w:t>
      </w:r>
    </w:p>
    <w:p w:rsidR="00501166" w:rsidRDefault="00501166">
      <w:pPr>
        <w:pStyle w:val="ConsPlusTitle"/>
        <w:jc w:val="center"/>
      </w:pPr>
      <w:r>
        <w:t>до готовности в домашних условиях питьевой</w:t>
      </w:r>
    </w:p>
    <w:p w:rsidR="00501166" w:rsidRDefault="00501166">
      <w:pPr>
        <w:pStyle w:val="ConsPlusTitle"/>
        <w:jc w:val="center"/>
      </w:pPr>
      <w:r>
        <w:t>водой) для питания детей раннего возраста</w:t>
      </w:r>
    </w:p>
    <w:p w:rsidR="00501166" w:rsidRDefault="00501166">
      <w:pPr>
        <w:pStyle w:val="ConsPlusNormal"/>
        <w:ind w:firstLine="540"/>
        <w:jc w:val="both"/>
      </w:pPr>
    </w:p>
    <w:p w:rsidR="00501166" w:rsidRDefault="00501166">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70">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501166" w:rsidRDefault="00501166">
      <w:pPr>
        <w:pStyle w:val="ConsPlusNormal"/>
        <w:spacing w:before="200"/>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830">
        <w:r>
          <w:rPr>
            <w:color w:val="0000FF"/>
          </w:rPr>
          <w:t>приложении N 9</w:t>
        </w:r>
      </w:hyperlink>
      <w:r>
        <w:t xml:space="preserve"> к настоящему техническому регламенту.</w:t>
      </w:r>
    </w:p>
    <w:p w:rsidR="00501166" w:rsidRDefault="00501166">
      <w:pPr>
        <w:pStyle w:val="ConsPlusNormal"/>
        <w:spacing w:before="200"/>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1048">
        <w:r>
          <w:rPr>
            <w:color w:val="0000FF"/>
          </w:rPr>
          <w:t>приложении N 2</w:t>
        </w:r>
      </w:hyperlink>
      <w:r>
        <w:t xml:space="preserve"> к настоящему техническому регламенту.</w:t>
      </w:r>
    </w:p>
    <w:p w:rsidR="00501166" w:rsidRDefault="00501166">
      <w:pPr>
        <w:pStyle w:val="ConsPlusNormal"/>
        <w:spacing w:before="200"/>
        <w:ind w:firstLine="540"/>
        <w:jc w:val="both"/>
      </w:pPr>
      <w:r>
        <w:lastRenderedPageBreak/>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1048">
        <w:r>
          <w:rPr>
            <w:color w:val="0000FF"/>
          </w:rPr>
          <w:t>приложении N 2</w:t>
        </w:r>
      </w:hyperlink>
      <w:r>
        <w:t xml:space="preserve"> к настоящему техническому регламенту.</w:t>
      </w:r>
    </w:p>
    <w:p w:rsidR="00501166" w:rsidRDefault="00501166">
      <w:pPr>
        <w:pStyle w:val="ConsPlusNormal"/>
        <w:spacing w:before="200"/>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1048">
        <w:r>
          <w:rPr>
            <w:color w:val="0000FF"/>
          </w:rPr>
          <w:t>приложении N 2</w:t>
        </w:r>
      </w:hyperlink>
      <w:r>
        <w:t xml:space="preserve"> к настоящему техническому регламенту.</w:t>
      </w:r>
    </w:p>
    <w:p w:rsidR="00501166" w:rsidRDefault="00501166">
      <w:pPr>
        <w:pStyle w:val="ConsPlusNormal"/>
        <w:spacing w:before="200"/>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3018">
        <w:r>
          <w:rPr>
            <w:color w:val="0000FF"/>
          </w:rPr>
          <w:t>приложении N 10</w:t>
        </w:r>
      </w:hyperlink>
      <w:r>
        <w:t xml:space="preserve"> к настоящему техническому регламенту.</w:t>
      </w:r>
    </w:p>
    <w:p w:rsidR="00501166" w:rsidRDefault="00501166">
      <w:pPr>
        <w:pStyle w:val="ConsPlusNormal"/>
        <w:spacing w:before="200"/>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3152">
        <w:r>
          <w:rPr>
            <w:color w:val="0000FF"/>
          </w:rPr>
          <w:t>приложении N 11</w:t>
        </w:r>
      </w:hyperlink>
      <w:r>
        <w:t xml:space="preserve"> к настоящему техническому регламенту.</w:t>
      </w:r>
    </w:p>
    <w:p w:rsidR="00501166" w:rsidRDefault="00501166">
      <w:pPr>
        <w:pStyle w:val="ConsPlusNormal"/>
        <w:spacing w:before="20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468">
        <w:r>
          <w:rPr>
            <w:color w:val="0000FF"/>
          </w:rPr>
          <w:t>приложении N 12</w:t>
        </w:r>
      </w:hyperlink>
      <w:r>
        <w:t xml:space="preserve"> к настоящему техническому регламенту.</w:t>
      </w:r>
    </w:p>
    <w:p w:rsidR="00501166" w:rsidRDefault="00501166">
      <w:pPr>
        <w:pStyle w:val="ConsPlusNormal"/>
        <w:spacing w:before="200"/>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811">
        <w:r>
          <w:rPr>
            <w:color w:val="0000FF"/>
          </w:rPr>
          <w:t>приложении N 13</w:t>
        </w:r>
      </w:hyperlink>
      <w:r>
        <w:t xml:space="preserve"> к настоящему техническому регламенту.</w:t>
      </w:r>
    </w:p>
    <w:p w:rsidR="00501166" w:rsidRDefault="00501166">
      <w:pPr>
        <w:pStyle w:val="ConsPlusNormal"/>
        <w:spacing w:before="200"/>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468">
        <w:r>
          <w:rPr>
            <w:color w:val="0000FF"/>
          </w:rPr>
          <w:t>приложениях N 12</w:t>
        </w:r>
      </w:hyperlink>
      <w:r>
        <w:t xml:space="preserve"> и </w:t>
      </w:r>
      <w:hyperlink w:anchor="P3984">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501166" w:rsidRDefault="00501166">
      <w:pPr>
        <w:pStyle w:val="ConsPlusNormal"/>
        <w:spacing w:before="200"/>
        <w:ind w:firstLine="540"/>
        <w:jc w:val="both"/>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501166" w:rsidRDefault="00501166">
      <w:pPr>
        <w:pStyle w:val="ConsPlusNormal"/>
        <w:spacing w:before="200"/>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71">
        <w:r>
          <w:rPr>
            <w:color w:val="0000FF"/>
          </w:rPr>
          <w:t>регламенте</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984">
        <w:r>
          <w:rPr>
            <w:color w:val="0000FF"/>
          </w:rPr>
          <w:t>приложении N 14</w:t>
        </w:r>
      </w:hyperlink>
      <w:r>
        <w:t xml:space="preserve"> к настоящему техническому регламенту.</w:t>
      </w:r>
    </w:p>
    <w:p w:rsidR="00501166" w:rsidRDefault="00501166">
      <w:pPr>
        <w:pStyle w:val="ConsPlusNormal"/>
        <w:spacing w:before="200"/>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w:t>
      </w:r>
      <w:r>
        <w:lastRenderedPageBreak/>
        <w:t xml:space="preserve">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533">
        <w:r>
          <w:rPr>
            <w:color w:val="0000FF"/>
          </w:rPr>
          <w:t>приложении N 15</w:t>
        </w:r>
      </w:hyperlink>
      <w:r>
        <w:t xml:space="preserve"> к настоящему техническому регламенту.</w:t>
      </w:r>
    </w:p>
    <w:p w:rsidR="00501166" w:rsidRDefault="00501166">
      <w:pPr>
        <w:pStyle w:val="ConsPlusNormal"/>
        <w:spacing w:before="20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501166" w:rsidRDefault="00501166">
      <w:pPr>
        <w:pStyle w:val="ConsPlusNormal"/>
        <w:jc w:val="center"/>
      </w:pPr>
    </w:p>
    <w:p w:rsidR="00501166" w:rsidRDefault="00501166">
      <w:pPr>
        <w:pStyle w:val="ConsPlusTitle"/>
        <w:jc w:val="center"/>
        <w:outlineLvl w:val="1"/>
      </w:pPr>
      <w:r>
        <w:t>XI. Требования к упаковке молочной продукции</w:t>
      </w:r>
    </w:p>
    <w:p w:rsidR="00501166" w:rsidRDefault="00501166">
      <w:pPr>
        <w:pStyle w:val="ConsPlusNormal"/>
        <w:jc w:val="center"/>
      </w:pPr>
    </w:p>
    <w:p w:rsidR="00501166" w:rsidRDefault="00501166">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72">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501166" w:rsidRDefault="00501166">
      <w:pPr>
        <w:pStyle w:val="ConsPlusNormal"/>
        <w:spacing w:before="20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501166" w:rsidRDefault="00501166">
      <w:pPr>
        <w:pStyle w:val="ConsPlusNormal"/>
        <w:spacing w:before="200"/>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По 31.12.2023 на территории РФ допускается производство и (или) выпуск в обращение жидкой продукции детского питания на молочной основе для детей раннего возраста в герметичной упаковке, не превышающей объем 0,5 литра (</w:t>
            </w:r>
            <w:hyperlink r:id="rId73">
              <w:r>
                <w:rPr>
                  <w:color w:val="0000FF"/>
                </w:rPr>
                <w:t>Постановление</w:t>
              </w:r>
            </w:hyperlink>
            <w:r>
              <w:rPr>
                <w:color w:val="392C69"/>
              </w:rPr>
              <w:t xml:space="preserve"> Правительства РФ от 30.04.2022 N 791).</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bookmarkStart w:id="6" w:name="P377"/>
      <w:bookmarkEnd w:id="6"/>
      <w:r>
        <w:t>б) 0,2 л - жидкие (адаптированные или частично адаптированные начальные или последующие смеси);</w:t>
      </w:r>
    </w:p>
    <w:p w:rsidR="00501166" w:rsidRDefault="00501166">
      <w:pPr>
        <w:pStyle w:val="ConsPlusNormal"/>
        <w:spacing w:before="200"/>
        <w:ind w:firstLine="540"/>
        <w:jc w:val="both"/>
      </w:pPr>
      <w:bookmarkStart w:id="7" w:name="P378"/>
      <w:bookmarkEnd w:id="7"/>
      <w:r>
        <w:t>в) 0,25 л (кг) - питьевое молоко, сливки питьевые, кисломолочные продукты;</w:t>
      </w:r>
    </w:p>
    <w:p w:rsidR="00501166" w:rsidRDefault="00501166">
      <w:pPr>
        <w:pStyle w:val="ConsPlusNormal"/>
        <w:jc w:val="both"/>
      </w:pPr>
      <w:r>
        <w:t xml:space="preserve">(в ред. </w:t>
      </w:r>
      <w:hyperlink r:id="rId74">
        <w:r>
          <w:rPr>
            <w:color w:val="0000FF"/>
          </w:rPr>
          <w:t>решения</w:t>
        </w:r>
      </w:hyperlink>
      <w:r>
        <w:t xml:space="preserve"> Совета Евразийской экономической комиссии от 10.07.2020 N 62)</w:t>
      </w:r>
    </w:p>
    <w:p w:rsidR="00501166" w:rsidRDefault="00501166">
      <w:pPr>
        <w:pStyle w:val="ConsPlusNormal"/>
        <w:spacing w:before="200"/>
        <w:ind w:firstLine="540"/>
        <w:jc w:val="both"/>
      </w:pPr>
      <w:r>
        <w:t>г) 0,1 кг - пастообразные продукты детского питания на молочной основе;</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 xml:space="preserve">Сведения о государственной регистрации продукции, содержащиеся в едином реестре специализированной пищевой продукции в отношении продукции, предусмотренной </w:t>
            </w:r>
            <w:hyperlink w:anchor="P377">
              <w:r>
                <w:rPr>
                  <w:color w:val="0000FF"/>
                </w:rPr>
                <w:t>пп. "б"</w:t>
              </w:r>
            </w:hyperlink>
            <w:r>
              <w:rPr>
                <w:color w:val="392C69"/>
              </w:rPr>
              <w:t xml:space="preserve"> и </w:t>
            </w:r>
            <w:hyperlink w:anchor="P378">
              <w:r>
                <w:rPr>
                  <w:color w:val="0000FF"/>
                </w:rPr>
                <w:t>"в" п. 61</w:t>
              </w:r>
            </w:hyperlink>
            <w:r>
              <w:rPr>
                <w:color w:val="392C69"/>
              </w:rPr>
              <w:t xml:space="preserve">, распространяются на продукцию, указанную в </w:t>
            </w:r>
            <w:hyperlink w:anchor="P383">
              <w:r>
                <w:rPr>
                  <w:color w:val="0000FF"/>
                </w:rPr>
                <w:t>пп. "д" п. 61</w:t>
              </w:r>
            </w:hyperlink>
            <w:r>
              <w:rPr>
                <w:color w:val="392C69"/>
              </w:rPr>
              <w:t xml:space="preserve"> (</w:t>
            </w:r>
            <w:hyperlink r:id="rId75">
              <w:r>
                <w:rPr>
                  <w:color w:val="0000FF"/>
                </w:rPr>
                <w:t>Решение</w:t>
              </w:r>
            </w:hyperlink>
            <w:r>
              <w:rPr>
                <w:color w:val="392C69"/>
              </w:rPr>
              <w:t xml:space="preserve"> Совета ЕЭК от 15.07.2022 N 113).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bookmarkStart w:id="8" w:name="P383"/>
      <w:bookmarkEnd w:id="8"/>
      <w:r>
        <w:t xml:space="preserve">д) 0,5 л - жидкие (адаптированные или частично адаптированные начальные или последующие смеси), питьевое молоко, сливки питьевые, кисломолочные продукты. Допускается до 31 декабря 2022 г. выпуск в обращение только на территории Российской Федерации. Обращение такой продукции допускается на территории Российской Федерации в течение срока годности, установленного ее изготовителем. Указанная продукция не маркируется единым знаком обращения продукции на рынке Евразийского экономического союза, и на упаковку (тару) наносится надпись </w:t>
      </w:r>
      <w:r>
        <w:lastRenderedPageBreak/>
        <w:t>"Для реализации только на территории Российской Федерации.</w:t>
      </w:r>
    </w:p>
    <w:p w:rsidR="00501166" w:rsidRDefault="00501166">
      <w:pPr>
        <w:pStyle w:val="ConsPlusNormal"/>
        <w:jc w:val="both"/>
      </w:pPr>
      <w:r>
        <w:t xml:space="preserve">(пп. "д" введен </w:t>
      </w:r>
      <w:hyperlink r:id="rId76">
        <w:r>
          <w:rPr>
            <w:color w:val="0000FF"/>
          </w:rPr>
          <w:t>решением</w:t>
        </w:r>
      </w:hyperlink>
      <w:r>
        <w:t xml:space="preserve"> Совета Евразийской экономической комиссии от 15.07.2022 N 113)</w:t>
      </w:r>
    </w:p>
    <w:p w:rsidR="00501166" w:rsidRDefault="00501166">
      <w:pPr>
        <w:pStyle w:val="ConsPlusNormal"/>
        <w:spacing w:before="200"/>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501166" w:rsidRDefault="00501166">
      <w:pPr>
        <w:pStyle w:val="ConsPlusNormal"/>
        <w:spacing w:before="200"/>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67">
        <w:r>
          <w:rPr>
            <w:color w:val="0000FF"/>
          </w:rPr>
          <w:t>пункте 10</w:t>
        </w:r>
      </w:hyperlink>
      <w:r>
        <w:t xml:space="preserve"> настоящего технического регламента.</w:t>
      </w:r>
    </w:p>
    <w:p w:rsidR="00501166" w:rsidRDefault="00501166">
      <w:pPr>
        <w:pStyle w:val="ConsPlusNormal"/>
        <w:spacing w:before="20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501166" w:rsidRDefault="00501166">
      <w:pPr>
        <w:pStyle w:val="ConsPlusNormal"/>
        <w:spacing w:before="200"/>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90">
        <w:r>
          <w:rPr>
            <w:color w:val="0000FF"/>
          </w:rPr>
          <w:t>разделом XII</w:t>
        </w:r>
      </w:hyperlink>
      <w:r>
        <w:t xml:space="preserve"> настоящего технического регламента.</w:t>
      </w:r>
    </w:p>
    <w:p w:rsidR="00501166" w:rsidRDefault="00501166">
      <w:pPr>
        <w:pStyle w:val="ConsPlusNormal"/>
        <w:ind w:firstLine="540"/>
        <w:jc w:val="both"/>
      </w:pPr>
    </w:p>
    <w:p w:rsidR="00501166" w:rsidRDefault="00501166">
      <w:pPr>
        <w:pStyle w:val="ConsPlusTitle"/>
        <w:jc w:val="center"/>
        <w:outlineLvl w:val="1"/>
      </w:pPr>
      <w:bookmarkStart w:id="9" w:name="P390"/>
      <w:bookmarkEnd w:id="9"/>
      <w:r>
        <w:t>XII. Требования к маркировке молока и молочной продукции</w:t>
      </w:r>
    </w:p>
    <w:p w:rsidR="00501166" w:rsidRDefault="00501166">
      <w:pPr>
        <w:pStyle w:val="ConsPlusNormal"/>
        <w:ind w:firstLine="540"/>
        <w:jc w:val="both"/>
      </w:pPr>
    </w:p>
    <w:p w:rsidR="00501166" w:rsidRDefault="00501166">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77">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501166" w:rsidRDefault="00501166">
      <w:pPr>
        <w:pStyle w:val="ConsPlusNormal"/>
        <w:spacing w:before="200"/>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501166" w:rsidRDefault="00501166">
      <w:pPr>
        <w:pStyle w:val="ConsPlusNormal"/>
        <w:spacing w:before="200"/>
        <w:ind w:firstLine="540"/>
        <w:jc w:val="both"/>
      </w:pPr>
      <w:r>
        <w:t>а) товарный знак (торговая марка) (при наличии);</w:t>
      </w:r>
    </w:p>
    <w:p w:rsidR="00501166" w:rsidRDefault="00501166">
      <w:pPr>
        <w:pStyle w:val="ConsPlusNormal"/>
        <w:spacing w:before="200"/>
        <w:ind w:firstLine="540"/>
        <w:jc w:val="both"/>
      </w:pPr>
      <w:r>
        <w:t>б) масса нетто (масса брутто - на усмотрение изготовителя);</w:t>
      </w:r>
    </w:p>
    <w:p w:rsidR="00501166" w:rsidRDefault="00501166">
      <w:pPr>
        <w:pStyle w:val="ConsPlusNormal"/>
        <w:spacing w:before="200"/>
        <w:ind w:firstLine="540"/>
        <w:jc w:val="both"/>
      </w:pPr>
      <w:r>
        <w:t>в) номер партии молока или молочной продукции;</w:t>
      </w:r>
    </w:p>
    <w:p w:rsidR="00501166" w:rsidRDefault="00501166">
      <w:pPr>
        <w:pStyle w:val="ConsPlusNormal"/>
        <w:spacing w:before="20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501166" w:rsidRDefault="00501166">
      <w:pPr>
        <w:pStyle w:val="ConsPlusNormal"/>
        <w:spacing w:before="200"/>
        <w:ind w:firstLine="540"/>
        <w:jc w:val="both"/>
      </w:pPr>
      <w:r>
        <w:t>д) состав продукта - для молока или молочной продукции, расфасованной непосредственно в транспортную тару;</w:t>
      </w:r>
    </w:p>
    <w:p w:rsidR="00501166" w:rsidRDefault="00501166">
      <w:pPr>
        <w:pStyle w:val="ConsPlusNormal"/>
        <w:spacing w:before="200"/>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501166" w:rsidRDefault="00501166">
      <w:pPr>
        <w:pStyle w:val="ConsPlusNormal"/>
        <w:spacing w:before="200"/>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501166" w:rsidRDefault="00501166">
      <w:pPr>
        <w:pStyle w:val="ConsPlusNormal"/>
        <w:spacing w:before="200"/>
        <w:ind w:firstLine="540"/>
        <w:jc w:val="both"/>
      </w:pPr>
      <w:r>
        <w:t xml:space="preserve">69. Наименования молока и молочной продукции должны соответствовать понятиям, установленным в </w:t>
      </w:r>
      <w:hyperlink w:anchor="P76">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76">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501166" w:rsidRDefault="00501166">
      <w:pPr>
        <w:pStyle w:val="ConsPlusNormal"/>
        <w:spacing w:before="200"/>
        <w:ind w:firstLine="540"/>
        <w:jc w:val="both"/>
      </w:pPr>
      <w:r>
        <w:t xml:space="preserve">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w:t>
      </w:r>
      <w:r>
        <w:lastRenderedPageBreak/>
        <w:t>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501166" w:rsidRDefault="00501166">
      <w:pPr>
        <w:pStyle w:val="ConsPlusNormal"/>
        <w:spacing w:before="20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501166" w:rsidRDefault="00501166">
      <w:pPr>
        <w:pStyle w:val="ConsPlusNormal"/>
        <w:spacing w:before="20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501166" w:rsidRDefault="00501166">
      <w:pPr>
        <w:pStyle w:val="ConsPlusNormal"/>
        <w:spacing w:before="200"/>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п. 72 излагается в новой редакции (</w:t>
            </w:r>
            <w:hyperlink r:id="rId78">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501166" w:rsidRDefault="00501166">
      <w:pPr>
        <w:pStyle w:val="ConsPlusNormal"/>
        <w:spacing w:before="20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501166" w:rsidRDefault="00501166">
      <w:pPr>
        <w:pStyle w:val="ConsPlusNormal"/>
        <w:spacing w:before="20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501166" w:rsidRDefault="00501166">
      <w:pPr>
        <w:pStyle w:val="ConsPlusNormal"/>
        <w:spacing w:before="200"/>
        <w:ind w:firstLine="540"/>
        <w:jc w:val="both"/>
      </w:pPr>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501166" w:rsidRDefault="00501166">
      <w:pPr>
        <w:pStyle w:val="ConsPlusNormal"/>
        <w:jc w:val="both"/>
      </w:pPr>
      <w:r>
        <w:t xml:space="preserve">(в ред. </w:t>
      </w:r>
      <w:hyperlink r:id="rId79">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501166" w:rsidRDefault="00501166">
      <w:pPr>
        <w:pStyle w:val="ConsPlusNormal"/>
        <w:spacing w:before="200"/>
        <w:ind w:firstLine="540"/>
        <w:jc w:val="both"/>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501166" w:rsidRDefault="00501166">
      <w:pPr>
        <w:pStyle w:val="ConsPlusNormal"/>
        <w:spacing w:before="20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501166" w:rsidRDefault="00501166">
      <w:pPr>
        <w:pStyle w:val="ConsPlusNormal"/>
        <w:jc w:val="both"/>
      </w:pPr>
      <w:r>
        <w:t xml:space="preserve">(п. 76 в ред. </w:t>
      </w:r>
      <w:hyperlink r:id="rId80">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lastRenderedPageBreak/>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501166" w:rsidRDefault="00501166">
      <w:pPr>
        <w:pStyle w:val="ConsPlusNormal"/>
        <w:spacing w:before="200"/>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501166" w:rsidRDefault="00501166">
      <w:pPr>
        <w:pStyle w:val="ConsPlusNormal"/>
        <w:spacing w:before="200"/>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76">
        <w:r>
          <w:rPr>
            <w:color w:val="0000FF"/>
          </w:rPr>
          <w:t>разделе II</w:t>
        </w:r>
      </w:hyperlink>
      <w:r>
        <w:t xml:space="preserve"> настоящего технического регламента.</w:t>
      </w:r>
    </w:p>
    <w:p w:rsidR="00501166" w:rsidRDefault="00501166">
      <w:pPr>
        <w:pStyle w:val="ConsPlusNormal"/>
        <w:spacing w:before="200"/>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501166" w:rsidRDefault="00501166">
      <w:pPr>
        <w:pStyle w:val="ConsPlusNormal"/>
        <w:spacing w:before="200"/>
        <w:ind w:firstLine="540"/>
        <w:jc w:val="both"/>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501166" w:rsidRDefault="00501166">
      <w:pPr>
        <w:pStyle w:val="ConsPlusNormal"/>
        <w:jc w:val="both"/>
      </w:pPr>
      <w:r>
        <w:t xml:space="preserve">(п. 80 в ред. </w:t>
      </w:r>
      <w:hyperlink r:id="rId81">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P76">
        <w:r>
          <w:rPr>
            <w:color w:val="0000FF"/>
          </w:rPr>
          <w:t>разделом II</w:t>
        </w:r>
      </w:hyperlink>
      <w:r>
        <w:t xml:space="preserve"> для соответствующего молочного продукта.</w:t>
      </w:r>
    </w:p>
    <w:p w:rsidR="00501166" w:rsidRDefault="00501166">
      <w:pPr>
        <w:pStyle w:val="ConsPlusNormal"/>
        <w:spacing w:before="200"/>
        <w:ind w:firstLine="540"/>
        <w:jc w:val="both"/>
      </w:pPr>
      <w:r>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501166" w:rsidRDefault="00501166">
      <w:pPr>
        <w:pStyle w:val="ConsPlusNormal"/>
        <w:spacing w:before="200"/>
        <w:ind w:firstLine="540"/>
        <w:jc w:val="both"/>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501166" w:rsidRDefault="00501166">
      <w:pPr>
        <w:pStyle w:val="ConsPlusNormal"/>
        <w:spacing w:before="200"/>
        <w:ind w:firstLine="540"/>
        <w:jc w:val="both"/>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501166" w:rsidRDefault="00501166">
      <w:pPr>
        <w:pStyle w:val="ConsPlusNormal"/>
        <w:spacing w:before="200"/>
        <w:ind w:firstLine="540"/>
        <w:jc w:val="both"/>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501166" w:rsidRDefault="00501166">
      <w:pPr>
        <w:pStyle w:val="ConsPlusNormal"/>
        <w:spacing w:before="200"/>
        <w:ind w:firstLine="540"/>
        <w:jc w:val="both"/>
      </w:pPr>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501166" w:rsidRDefault="00501166">
      <w:pPr>
        <w:pStyle w:val="ConsPlusNormal"/>
        <w:jc w:val="both"/>
      </w:pPr>
      <w:r>
        <w:t xml:space="preserve">(п. 81 в ред. </w:t>
      </w:r>
      <w:hyperlink r:id="rId82">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 xml:space="preserve">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w:t>
      </w:r>
      <w:r>
        <w:lastRenderedPageBreak/>
        <w:t>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501166" w:rsidRDefault="00501166">
      <w:pPr>
        <w:pStyle w:val="ConsPlusNormal"/>
        <w:spacing w:before="200"/>
        <w:ind w:firstLine="540"/>
        <w:jc w:val="both"/>
      </w:pPr>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501166" w:rsidRDefault="00501166">
      <w:pPr>
        <w:pStyle w:val="ConsPlusNormal"/>
        <w:spacing w:before="200"/>
        <w:ind w:firstLine="540"/>
        <w:jc w:val="both"/>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501166" w:rsidRDefault="00501166">
      <w:pPr>
        <w:pStyle w:val="ConsPlusNormal"/>
        <w:spacing w:before="20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501166" w:rsidRDefault="00501166">
      <w:pPr>
        <w:pStyle w:val="ConsPlusNormal"/>
        <w:spacing w:before="20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501166" w:rsidRDefault="00501166">
      <w:pPr>
        <w:pStyle w:val="ConsPlusNormal"/>
        <w:jc w:val="both"/>
      </w:pPr>
      <w:r>
        <w:t xml:space="preserve">(п. 82 в ред. </w:t>
      </w:r>
      <w:hyperlink r:id="rId83">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501166" w:rsidRDefault="00501166">
      <w:pPr>
        <w:pStyle w:val="ConsPlusNormal"/>
        <w:spacing w:before="200"/>
        <w:ind w:firstLine="540"/>
        <w:jc w:val="both"/>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501166" w:rsidRDefault="00501166">
      <w:pPr>
        <w:pStyle w:val="ConsPlusNormal"/>
        <w:jc w:val="both"/>
      </w:pPr>
      <w:r>
        <w:t xml:space="preserve">(п. 83 в ред. </w:t>
      </w:r>
      <w:hyperlink r:id="rId84">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76">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501166" w:rsidRDefault="00501166">
      <w:pPr>
        <w:pStyle w:val="ConsPlusNormal"/>
        <w:spacing w:before="200"/>
        <w:ind w:firstLine="540"/>
        <w:jc w:val="both"/>
      </w:pPr>
      <w:r>
        <w:t>Не допускается применение понятий "молочное", "сливочное", "пломбир", в маркировке мороженого с заменителем молочного жира.</w:t>
      </w:r>
    </w:p>
    <w:p w:rsidR="00501166" w:rsidRDefault="00501166">
      <w:pPr>
        <w:pStyle w:val="ConsPlusNormal"/>
        <w:jc w:val="both"/>
      </w:pPr>
      <w:r>
        <w:t xml:space="preserve">(п. 84 в ред. </w:t>
      </w:r>
      <w:hyperlink r:id="rId85">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501166" w:rsidRDefault="00501166">
      <w:pPr>
        <w:pStyle w:val="ConsPlusNormal"/>
        <w:spacing w:before="200"/>
        <w:ind w:firstLine="540"/>
        <w:jc w:val="both"/>
      </w:pPr>
      <w:r>
        <w:t>а) наименование (сырое молоко, сырое обезжиренное молоко, сырые сливки);</w:t>
      </w:r>
    </w:p>
    <w:p w:rsidR="00501166" w:rsidRDefault="00501166">
      <w:pPr>
        <w:pStyle w:val="ConsPlusNormal"/>
        <w:spacing w:before="200"/>
        <w:ind w:firstLine="540"/>
        <w:jc w:val="both"/>
      </w:pPr>
      <w:r>
        <w:t xml:space="preserve">б) показатели идентификации, установленные в </w:t>
      </w:r>
      <w:hyperlink w:anchor="P1710">
        <w:r>
          <w:rPr>
            <w:color w:val="0000FF"/>
          </w:rPr>
          <w:t>приложениях N 6</w:t>
        </w:r>
      </w:hyperlink>
      <w:r>
        <w:t xml:space="preserve"> и </w:t>
      </w:r>
      <w:hyperlink w:anchor="P1825">
        <w:r>
          <w:rPr>
            <w:color w:val="0000FF"/>
          </w:rPr>
          <w:t>7</w:t>
        </w:r>
      </w:hyperlink>
      <w:r>
        <w:t xml:space="preserve"> к настоящему техническому регламенту, при возможности их определения;</w:t>
      </w:r>
    </w:p>
    <w:p w:rsidR="00501166" w:rsidRDefault="00501166">
      <w:pPr>
        <w:pStyle w:val="ConsPlusNormal"/>
        <w:spacing w:before="200"/>
        <w:ind w:firstLine="540"/>
        <w:jc w:val="both"/>
      </w:pPr>
      <w:r>
        <w:lastRenderedPageBreak/>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501166" w:rsidRDefault="00501166">
      <w:pPr>
        <w:pStyle w:val="ConsPlusNormal"/>
        <w:spacing w:before="200"/>
        <w:ind w:firstLine="540"/>
        <w:jc w:val="both"/>
      </w:pPr>
      <w:r>
        <w:t>г) объем сырого молока, сырого обезжиренного молока, сырых сливок (в л) или масса (в кг);</w:t>
      </w:r>
    </w:p>
    <w:p w:rsidR="00501166" w:rsidRDefault="00501166">
      <w:pPr>
        <w:pStyle w:val="ConsPlusNormal"/>
        <w:spacing w:before="200"/>
        <w:ind w:firstLine="540"/>
        <w:jc w:val="both"/>
      </w:pPr>
      <w:r>
        <w:t>д) дата и время (часы, минуты) отгрузки сырого молока, сырого обезжиренного молока, сырых сливок;</w:t>
      </w:r>
    </w:p>
    <w:p w:rsidR="00501166" w:rsidRDefault="00501166">
      <w:pPr>
        <w:pStyle w:val="ConsPlusNormal"/>
        <w:spacing w:before="200"/>
        <w:ind w:firstLine="540"/>
        <w:jc w:val="both"/>
      </w:pPr>
      <w:r>
        <w:t>е) температура при отгрузке (°C) сырого молока, сырого обезжиренного молока, сырых сливок;</w:t>
      </w:r>
    </w:p>
    <w:p w:rsidR="00501166" w:rsidRDefault="00501166">
      <w:pPr>
        <w:pStyle w:val="ConsPlusNormal"/>
        <w:spacing w:before="200"/>
        <w:ind w:firstLine="540"/>
        <w:jc w:val="both"/>
      </w:pPr>
      <w:r>
        <w:t>ж) номер партии сырого молока, сырого обезжиренного молока, сырых сливок.</w:t>
      </w:r>
    </w:p>
    <w:p w:rsidR="00501166" w:rsidRDefault="00501166">
      <w:pPr>
        <w:pStyle w:val="ConsPlusNormal"/>
        <w:spacing w:before="200"/>
        <w:ind w:firstLine="540"/>
        <w:jc w:val="both"/>
      </w:pPr>
      <w:bookmarkStart w:id="10" w:name="P450"/>
      <w:bookmarkEnd w:id="10"/>
      <w:r>
        <w:t>86. На потребительскую упаковку продуктов переработки молока должна наноситься маркировка, содержащая следующую информацию:</w:t>
      </w:r>
    </w:p>
    <w:p w:rsidR="00501166" w:rsidRDefault="00501166">
      <w:pPr>
        <w:pStyle w:val="ConsPlusNormal"/>
        <w:spacing w:before="200"/>
        <w:ind w:firstLine="540"/>
        <w:jc w:val="both"/>
      </w:pPr>
      <w:r>
        <w:t xml:space="preserve">а) наименование продукта переработки молока (в соответствии с понятиями, установленными </w:t>
      </w:r>
      <w:hyperlink w:anchor="P76">
        <w:r>
          <w:rPr>
            <w:color w:val="0000FF"/>
          </w:rPr>
          <w:t>разделом II</w:t>
        </w:r>
      </w:hyperlink>
      <w:r>
        <w:t xml:space="preserve">, и положениями </w:t>
      </w:r>
      <w:hyperlink w:anchor="P344">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501166" w:rsidRDefault="00501166">
      <w:pPr>
        <w:pStyle w:val="ConsPlusNormal"/>
        <w:spacing w:before="200"/>
        <w:ind w:firstLine="540"/>
        <w:jc w:val="both"/>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501166" w:rsidRDefault="00501166">
      <w:pPr>
        <w:pStyle w:val="ConsPlusNormal"/>
        <w:jc w:val="both"/>
      </w:pPr>
      <w:r>
        <w:t xml:space="preserve">(в ред. </w:t>
      </w:r>
      <w:hyperlink r:id="rId86">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501166" w:rsidRDefault="00501166">
      <w:pPr>
        <w:pStyle w:val="ConsPlusNormal"/>
        <w:jc w:val="both"/>
      </w:pPr>
      <w:r>
        <w:t xml:space="preserve">(в ред. </w:t>
      </w:r>
      <w:hyperlink r:id="rId87">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501166" w:rsidRDefault="00501166">
      <w:pPr>
        <w:pStyle w:val="ConsPlusNormal"/>
        <w:jc w:val="both"/>
      </w:pPr>
      <w:r>
        <w:t xml:space="preserve">(абзац введен </w:t>
      </w:r>
      <w:hyperlink r:id="rId88">
        <w:r>
          <w:rPr>
            <w:color w:val="0000FF"/>
          </w:rPr>
          <w:t>решением</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абз. 5 пп. "б" п. 86 вносятся изменения (</w:t>
            </w:r>
            <w:hyperlink r:id="rId89">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501166" w:rsidRDefault="00501166">
      <w:pPr>
        <w:pStyle w:val="ConsPlusNormal"/>
        <w:spacing w:before="200"/>
        <w:ind w:firstLine="540"/>
        <w:jc w:val="both"/>
      </w:pPr>
      <w: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501166" w:rsidRDefault="00501166">
      <w:pPr>
        <w:pStyle w:val="ConsPlusNormal"/>
        <w:jc w:val="both"/>
      </w:pPr>
      <w:r>
        <w:t xml:space="preserve">(пп. "в" в ред. </w:t>
      </w:r>
      <w:hyperlink r:id="rId90">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 xml:space="preserve">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w:t>
      </w:r>
      <w:r>
        <w:lastRenderedPageBreak/>
        <w:t>территории Таможенного союза;</w:t>
      </w:r>
    </w:p>
    <w:p w:rsidR="00501166" w:rsidRDefault="00501166">
      <w:pPr>
        <w:pStyle w:val="ConsPlusNormal"/>
        <w:spacing w:before="200"/>
        <w:ind w:firstLine="540"/>
        <w:jc w:val="both"/>
      </w:pPr>
      <w:r>
        <w:t>д) товарный знак (торговая марка) (при наличии);</w:t>
      </w:r>
    </w:p>
    <w:p w:rsidR="00501166" w:rsidRDefault="00501166">
      <w:pPr>
        <w:pStyle w:val="ConsPlusNormal"/>
        <w:spacing w:before="200"/>
        <w:ind w:firstLine="540"/>
        <w:jc w:val="both"/>
      </w:pPr>
      <w:r>
        <w:t>е) масса нетто или объем продукта переработки молока (в доступном для прочтения месте на потребительской упаковке);</w:t>
      </w:r>
    </w:p>
    <w:p w:rsidR="00501166" w:rsidRDefault="00501166">
      <w:pPr>
        <w:pStyle w:val="ConsPlusNormal"/>
        <w:spacing w:before="200"/>
        <w:ind w:firstLine="540"/>
        <w:jc w:val="both"/>
      </w:pPr>
      <w:r>
        <w:t>ж) состав продукта переработки молока с указанием входящих в него компонентов.</w:t>
      </w:r>
    </w:p>
    <w:p w:rsidR="00501166" w:rsidRDefault="00501166">
      <w:pPr>
        <w:pStyle w:val="ConsPlusNormal"/>
        <w:spacing w:before="200"/>
        <w:ind w:firstLine="540"/>
        <w:jc w:val="both"/>
      </w:pPr>
      <w:r>
        <w:t xml:space="preserve">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w:t>
      </w:r>
      <w:hyperlink r:id="rId9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501166" w:rsidRDefault="00501166">
      <w:pPr>
        <w:pStyle w:val="ConsPlusNormal"/>
        <w:spacing w:before="200"/>
        <w:ind w:firstLine="540"/>
        <w:jc w:val="both"/>
      </w:pPr>
      <w:r>
        <w:t xml:space="preserve">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w:t>
      </w:r>
      <w:hyperlink r:id="rId92">
        <w:r>
          <w:rPr>
            <w:color w:val="0000FF"/>
          </w:rPr>
          <w:t>регламентов</w:t>
        </w:r>
      </w:hyperlink>
      <w:r>
        <w:t xml:space="preserve">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501166" w:rsidRDefault="00501166">
      <w:pPr>
        <w:pStyle w:val="ConsPlusNormal"/>
        <w:jc w:val="both"/>
      </w:pPr>
      <w:r>
        <w:t xml:space="preserve">(пп. "ж" в ред. </w:t>
      </w:r>
      <w:hyperlink r:id="rId93">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501166" w:rsidRDefault="00501166">
      <w:pPr>
        <w:pStyle w:val="ConsPlusNormal"/>
        <w:spacing w:before="200"/>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P631">
        <w:r>
          <w:rPr>
            <w:color w:val="0000FF"/>
          </w:rPr>
          <w:t>приложении 1</w:t>
        </w:r>
      </w:hyperlink>
      <w:r>
        <w:t xml:space="preserve"> к настоящему техническому регламенту;</w:t>
      </w:r>
    </w:p>
    <w:p w:rsidR="00501166" w:rsidRDefault="00501166">
      <w:pPr>
        <w:pStyle w:val="ConsPlusNormal"/>
        <w:jc w:val="both"/>
      </w:pPr>
      <w:r>
        <w:t xml:space="preserve">(пп. "и" в ред. </w:t>
      </w:r>
      <w:hyperlink r:id="rId94">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501166" w:rsidRDefault="00501166">
      <w:pPr>
        <w:pStyle w:val="ConsPlusNormal"/>
        <w:spacing w:before="20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501166" w:rsidRDefault="00501166">
      <w:pPr>
        <w:pStyle w:val="ConsPlusNormal"/>
        <w:spacing w:before="20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501166" w:rsidRDefault="00501166">
      <w:pPr>
        <w:pStyle w:val="ConsPlusNormal"/>
        <w:spacing w:before="200"/>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501166" w:rsidRDefault="00501166">
      <w:pPr>
        <w:pStyle w:val="ConsPlusNormal"/>
        <w:spacing w:before="200"/>
        <w:ind w:firstLine="540"/>
        <w:jc w:val="both"/>
      </w:pPr>
      <w:r>
        <w:lastRenderedPageBreak/>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501166" w:rsidRDefault="00501166">
      <w:pPr>
        <w:pStyle w:val="ConsPlusNormal"/>
        <w:spacing w:before="200"/>
        <w:ind w:firstLine="540"/>
        <w:jc w:val="both"/>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501166" w:rsidRDefault="00501166">
      <w:pPr>
        <w:pStyle w:val="ConsPlusNormal"/>
        <w:jc w:val="both"/>
      </w:pPr>
      <w:r>
        <w:t xml:space="preserve">(в ред. </w:t>
      </w:r>
      <w:hyperlink r:id="rId95">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501166" w:rsidRDefault="00501166">
      <w:pPr>
        <w:pStyle w:val="ConsPlusNormal"/>
        <w:jc w:val="both"/>
      </w:pPr>
      <w:r>
        <w:t xml:space="preserve">(в ред. </w:t>
      </w:r>
      <w:hyperlink r:id="rId96">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а) вид основной заквасочной микрофлоры (маркировочный текст формулируется изготовителем);</w:t>
      </w:r>
    </w:p>
    <w:p w:rsidR="00501166" w:rsidRDefault="00501166">
      <w:pPr>
        <w:pStyle w:val="ConsPlusNormal"/>
        <w:spacing w:before="200"/>
        <w:ind w:firstLine="540"/>
        <w:jc w:val="both"/>
      </w:pPr>
      <w:r>
        <w:t>б) природа происхождения молокосвертывающих ферментных препаратов.</w:t>
      </w:r>
    </w:p>
    <w:p w:rsidR="00501166" w:rsidRDefault="00501166">
      <w:pPr>
        <w:pStyle w:val="ConsPlusNormal"/>
        <w:spacing w:before="200"/>
        <w:ind w:firstLine="540"/>
        <w:jc w:val="both"/>
      </w:pPr>
      <w:r>
        <w:t xml:space="preserve">90. В маркировке продуктов детского питания, соответствующих требованиям, установленным в </w:t>
      </w:r>
      <w:hyperlink w:anchor="P344">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501166" w:rsidRDefault="00501166">
      <w:pPr>
        <w:pStyle w:val="ConsPlusNormal"/>
        <w:spacing w:before="200"/>
        <w:ind w:firstLine="540"/>
        <w:jc w:val="both"/>
      </w:pPr>
      <w:r>
        <w:t>а) рекомендации по использованию соответствующего продукта;</w:t>
      </w:r>
    </w:p>
    <w:p w:rsidR="00501166" w:rsidRDefault="00501166">
      <w:pPr>
        <w:pStyle w:val="ConsPlusNormal"/>
        <w:spacing w:before="200"/>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501166" w:rsidRDefault="00501166">
      <w:pPr>
        <w:pStyle w:val="ConsPlusNormal"/>
        <w:spacing w:before="200"/>
        <w:ind w:firstLine="540"/>
        <w:jc w:val="both"/>
      </w:pPr>
      <w:r>
        <w:t>в) возраст ребенка (указывается цифрами без сокращения слов), для которого предназначен соответствующий продукт:</w:t>
      </w:r>
    </w:p>
    <w:p w:rsidR="00501166" w:rsidRDefault="00501166">
      <w:pPr>
        <w:pStyle w:val="ConsPlusNormal"/>
        <w:spacing w:before="20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501166" w:rsidRDefault="00501166">
      <w:pPr>
        <w:pStyle w:val="ConsPlusNormal"/>
        <w:spacing w:before="20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501166" w:rsidRDefault="00501166">
      <w:pPr>
        <w:pStyle w:val="ConsPlusNormal"/>
        <w:spacing w:before="20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501166" w:rsidRDefault="00501166">
      <w:pPr>
        <w:pStyle w:val="ConsPlusNormal"/>
        <w:spacing w:before="20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501166" w:rsidRDefault="00501166">
      <w:pPr>
        <w:pStyle w:val="ConsPlusNormal"/>
        <w:spacing w:before="20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501166" w:rsidRDefault="00501166">
      <w:pPr>
        <w:pStyle w:val="ConsPlusNormal"/>
        <w:spacing w:before="200"/>
        <w:ind w:firstLine="540"/>
        <w:jc w:val="both"/>
      </w:pPr>
      <w:r>
        <w:t>старше (от, с) 8 месяцев - кефир, йогурт и другие кисломолочные продукты;</w:t>
      </w:r>
    </w:p>
    <w:p w:rsidR="00501166" w:rsidRDefault="00501166">
      <w:pPr>
        <w:pStyle w:val="ConsPlusNormal"/>
        <w:spacing w:before="200"/>
        <w:ind w:firstLine="540"/>
        <w:jc w:val="both"/>
      </w:pPr>
      <w:r>
        <w:t>г) состав продукта (с указанием наименований использованных растительных масел и углеводов);</w:t>
      </w:r>
    </w:p>
    <w:p w:rsidR="00501166" w:rsidRDefault="00501166">
      <w:pPr>
        <w:pStyle w:val="ConsPlusNormal"/>
        <w:spacing w:before="20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501166" w:rsidRDefault="00501166">
      <w:pPr>
        <w:pStyle w:val="ConsPlusNormal"/>
        <w:spacing w:before="200"/>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501166" w:rsidRDefault="00501166">
      <w:pPr>
        <w:pStyle w:val="ConsPlusNormal"/>
        <w:spacing w:before="200"/>
        <w:ind w:firstLine="540"/>
        <w:jc w:val="both"/>
      </w:pPr>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w:t>
      </w:r>
      <w:r>
        <w:lastRenderedPageBreak/>
        <w:t xml:space="preserve">должна соответствовать требованиям, установленным в </w:t>
      </w:r>
      <w:hyperlink w:anchor="P450">
        <w:r>
          <w:rPr>
            <w:color w:val="0000FF"/>
          </w:rPr>
          <w:t>пункте 86</w:t>
        </w:r>
      </w:hyperlink>
      <w:r>
        <w:t xml:space="preserve"> настоящего технического регламента.</w:t>
      </w:r>
    </w:p>
    <w:p w:rsidR="00501166" w:rsidRDefault="00501166">
      <w:pPr>
        <w:pStyle w:val="ConsPlusNormal"/>
        <w:jc w:val="both"/>
      </w:pPr>
      <w:r>
        <w:t xml:space="preserve">(в ред. </w:t>
      </w:r>
      <w:hyperlink r:id="rId97">
        <w:r>
          <w:rPr>
            <w:color w:val="0000FF"/>
          </w:rPr>
          <w:t>решения</w:t>
        </w:r>
      </w:hyperlink>
      <w:r>
        <w:t xml:space="preserve"> Совета Евразийской экономической комиссии от 10.11.2017 N 102)</w:t>
      </w:r>
    </w:p>
    <w:p w:rsidR="00501166" w:rsidRDefault="00501166">
      <w:pPr>
        <w:pStyle w:val="ConsPlusNormal"/>
        <w:spacing w:before="200"/>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733">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501166" w:rsidRDefault="00501166">
      <w:pPr>
        <w:pStyle w:val="ConsPlusNormal"/>
        <w:spacing w:before="200"/>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пп. 95 - 96 вносятся изменения (</w:t>
            </w:r>
            <w:hyperlink r:id="rId98">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501166" w:rsidRDefault="00501166">
      <w:pPr>
        <w:pStyle w:val="ConsPlusNormal"/>
        <w:spacing w:before="20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501166" w:rsidRDefault="00501166">
      <w:pPr>
        <w:pStyle w:val="ConsPlusNormal"/>
        <w:spacing w:before="200"/>
        <w:ind w:firstLine="540"/>
        <w:jc w:val="both"/>
      </w:pPr>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501166" w:rsidRDefault="00501166">
      <w:pPr>
        <w:pStyle w:val="ConsPlusNormal"/>
        <w:jc w:val="both"/>
      </w:pPr>
      <w:r>
        <w:t xml:space="preserve">(п. 96.1 введен </w:t>
      </w:r>
      <w:hyperlink r:id="rId99">
        <w:r>
          <w:rPr>
            <w:color w:val="0000FF"/>
          </w:rPr>
          <w:t>решением</w:t>
        </w:r>
      </w:hyperlink>
      <w:r>
        <w:t xml:space="preserve"> Совета Евразийской экономической комиссии от 10.11.2017 N 102)</w:t>
      </w:r>
    </w:p>
    <w:p w:rsidR="00501166" w:rsidRDefault="00501166">
      <w:pPr>
        <w:pStyle w:val="ConsPlusNormal"/>
        <w:jc w:val="center"/>
      </w:pPr>
    </w:p>
    <w:p w:rsidR="00501166" w:rsidRDefault="00501166">
      <w:pPr>
        <w:pStyle w:val="ConsPlusTitle"/>
        <w:jc w:val="center"/>
        <w:outlineLvl w:val="1"/>
      </w:pPr>
      <w:r>
        <w:t>XIII. Обеспечение соответствия требованиям безопасности</w:t>
      </w:r>
    </w:p>
    <w:p w:rsidR="00501166" w:rsidRDefault="00501166">
      <w:pPr>
        <w:pStyle w:val="ConsPlusNormal"/>
        <w:jc w:val="center"/>
      </w:pPr>
    </w:p>
    <w:p w:rsidR="00501166" w:rsidRDefault="00501166">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501166" w:rsidRDefault="00501166">
      <w:pPr>
        <w:pStyle w:val="ConsPlusNormal"/>
        <w:spacing w:before="200"/>
        <w:ind w:firstLine="540"/>
        <w:jc w:val="both"/>
      </w:pPr>
      <w:r>
        <w:t xml:space="preserve">98. Методы исследований (испытаний) и измерений устанавливаются в стандартах согласно </w:t>
      </w:r>
      <w:hyperlink r:id="rId100">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501166" w:rsidRDefault="00501166">
      <w:pPr>
        <w:pStyle w:val="ConsPlusNormal"/>
        <w:jc w:val="center"/>
      </w:pPr>
    </w:p>
    <w:p w:rsidR="00501166" w:rsidRDefault="00501166">
      <w:pPr>
        <w:pStyle w:val="ConsPlusTitle"/>
        <w:jc w:val="center"/>
        <w:outlineLvl w:val="1"/>
      </w:pPr>
      <w:bookmarkStart w:id="11" w:name="P514"/>
      <w:bookmarkEnd w:id="11"/>
      <w:r>
        <w:t>XIV. Оценка (подтверждение) соответствия молока</w:t>
      </w:r>
    </w:p>
    <w:p w:rsidR="00501166" w:rsidRDefault="00501166">
      <w:pPr>
        <w:pStyle w:val="ConsPlusTitle"/>
        <w:jc w:val="center"/>
      </w:pPr>
      <w:r>
        <w:t>и молочной продукции</w:t>
      </w:r>
    </w:p>
    <w:p w:rsidR="00501166" w:rsidRDefault="00501166">
      <w:pPr>
        <w:pStyle w:val="ConsPlusNormal"/>
        <w:jc w:val="center"/>
      </w:pPr>
    </w:p>
    <w:p w:rsidR="00501166" w:rsidRDefault="00501166">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501166" w:rsidRDefault="00501166">
      <w:pPr>
        <w:pStyle w:val="ConsPlusNormal"/>
        <w:spacing w:before="200"/>
        <w:ind w:firstLine="540"/>
        <w:jc w:val="both"/>
      </w:pPr>
      <w:r>
        <w:t>а) декларирование соответствия;</w:t>
      </w:r>
    </w:p>
    <w:p w:rsidR="00501166" w:rsidRDefault="00501166">
      <w:pPr>
        <w:pStyle w:val="ConsPlusNormal"/>
        <w:spacing w:before="200"/>
        <w:ind w:firstLine="540"/>
        <w:jc w:val="both"/>
      </w:pPr>
      <w:bookmarkStart w:id="12" w:name="P519"/>
      <w:bookmarkEnd w:id="12"/>
      <w:r>
        <w:t xml:space="preserve">б) государственная регистрация продуктов детского питания - в соответствии с требованиями технического </w:t>
      </w:r>
      <w:hyperlink r:id="rId101">
        <w:r>
          <w:rPr>
            <w:color w:val="0000FF"/>
          </w:rPr>
          <w:t>регламента</w:t>
        </w:r>
      </w:hyperlink>
      <w:r>
        <w:t xml:space="preserve"> Таможенного союза "О безопасности пищевой продукции" (ТР ТС </w:t>
      </w:r>
      <w:r>
        <w:lastRenderedPageBreak/>
        <w:t>021/2011);</w:t>
      </w:r>
    </w:p>
    <w:p w:rsidR="00501166" w:rsidRDefault="00501166">
      <w:pPr>
        <w:pStyle w:val="ConsPlusNormal"/>
        <w:spacing w:before="200"/>
        <w:ind w:firstLine="540"/>
        <w:jc w:val="both"/>
      </w:pPr>
      <w:r>
        <w:t xml:space="preserve">в) государственная регистрация молочной продукции нового вида - в соответствии с положениями технического </w:t>
      </w:r>
      <w:hyperlink r:id="rId102">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bookmarkStart w:id="13" w:name="P521"/>
      <w:bookmarkEnd w:id="13"/>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501166" w:rsidRDefault="00501166">
      <w:pPr>
        <w:pStyle w:val="ConsPlusNormal"/>
        <w:spacing w:before="200"/>
        <w:ind w:firstLine="540"/>
        <w:jc w:val="both"/>
      </w:pPr>
      <w:r>
        <w:t xml:space="preserve">100. Для продукции, указанной в </w:t>
      </w:r>
      <w:hyperlink w:anchor="P519">
        <w:r>
          <w:rPr>
            <w:color w:val="0000FF"/>
          </w:rPr>
          <w:t>подпунктах "б"</w:t>
        </w:r>
      </w:hyperlink>
      <w:r>
        <w:t xml:space="preserve"> - </w:t>
      </w:r>
      <w:hyperlink w:anchor="P52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501166" w:rsidRDefault="00501166">
      <w:pPr>
        <w:pStyle w:val="ConsPlusNormal"/>
        <w:spacing w:before="200"/>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501166" w:rsidRDefault="00501166">
      <w:pPr>
        <w:pStyle w:val="ConsPlusNormal"/>
        <w:spacing w:before="200"/>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103">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501166" w:rsidRDefault="00501166">
      <w:pPr>
        <w:pStyle w:val="ConsPlusNormal"/>
        <w:spacing w:before="200"/>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104">
        <w:r>
          <w:rPr>
            <w:color w:val="0000FF"/>
          </w:rPr>
          <w:t>регламента</w:t>
        </w:r>
      </w:hyperlink>
      <w:r>
        <w:t xml:space="preserve"> Таможенного союза "О безопасности пищевой продукции" (ТР ТС 021/2011).</w:t>
      </w:r>
    </w:p>
    <w:p w:rsidR="00501166" w:rsidRDefault="00501166">
      <w:pPr>
        <w:pStyle w:val="ConsPlusNormal"/>
        <w:spacing w:before="200"/>
        <w:ind w:firstLine="540"/>
        <w:jc w:val="both"/>
      </w:pPr>
      <w:r>
        <w:t>Ветеринарно-санитарной экспертизе не подлежат:</w:t>
      </w:r>
    </w:p>
    <w:p w:rsidR="00501166" w:rsidRDefault="00501166">
      <w:pPr>
        <w:pStyle w:val="ConsPlusNormal"/>
        <w:spacing w:before="200"/>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501166" w:rsidRDefault="00501166">
      <w:pPr>
        <w:pStyle w:val="ConsPlusNormal"/>
        <w:spacing w:before="200"/>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501166" w:rsidRDefault="00501166">
      <w:pPr>
        <w:pStyle w:val="ConsPlusNormal"/>
        <w:spacing w:before="200"/>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501166" w:rsidRDefault="00501166">
      <w:pPr>
        <w:pStyle w:val="ConsPlusNormal"/>
        <w:spacing w:before="200"/>
        <w:ind w:firstLine="540"/>
        <w:jc w:val="both"/>
      </w:pPr>
      <w:r>
        <w:t>106. Декларирование соответствия молочной продукции осуществляется по одной из следующих схем декларирования:</w:t>
      </w:r>
    </w:p>
    <w:p w:rsidR="00501166" w:rsidRDefault="00501166">
      <w:pPr>
        <w:pStyle w:val="ConsPlusNormal"/>
        <w:spacing w:before="200"/>
        <w:ind w:firstLine="540"/>
        <w:jc w:val="both"/>
      </w:pPr>
      <w:r>
        <w:t>а) схема декларирования 1д (для серийно выпускаемой продукции) включает в себя следующие процедуры:</w:t>
      </w:r>
    </w:p>
    <w:p w:rsidR="00501166" w:rsidRDefault="00501166">
      <w:pPr>
        <w:pStyle w:val="ConsPlusNormal"/>
        <w:spacing w:before="200"/>
        <w:ind w:firstLine="540"/>
        <w:jc w:val="both"/>
      </w:pPr>
      <w:r>
        <w:t>формирование и анализ технической документации и доказательственных материалов;</w:t>
      </w:r>
    </w:p>
    <w:p w:rsidR="00501166" w:rsidRDefault="00501166">
      <w:pPr>
        <w:pStyle w:val="ConsPlusNormal"/>
        <w:spacing w:before="200"/>
        <w:ind w:firstLine="540"/>
        <w:jc w:val="both"/>
      </w:pPr>
      <w:r>
        <w:t>осуществление производственного контроля;</w:t>
      </w:r>
    </w:p>
    <w:p w:rsidR="00501166" w:rsidRDefault="00501166">
      <w:pPr>
        <w:pStyle w:val="ConsPlusNormal"/>
        <w:spacing w:before="200"/>
        <w:ind w:firstLine="540"/>
        <w:jc w:val="both"/>
      </w:pPr>
      <w:r>
        <w:t>проведение испытаний образцов продукции;</w:t>
      </w:r>
    </w:p>
    <w:p w:rsidR="00501166" w:rsidRDefault="00501166">
      <w:pPr>
        <w:pStyle w:val="ConsPlusNormal"/>
        <w:spacing w:before="200"/>
        <w:ind w:firstLine="540"/>
        <w:jc w:val="both"/>
      </w:pPr>
      <w:r>
        <w:t xml:space="preserve">принятие и </w:t>
      </w:r>
      <w:hyperlink r:id="rId105">
        <w:r>
          <w:rPr>
            <w:color w:val="0000FF"/>
          </w:rPr>
          <w:t>регистрация</w:t>
        </w:r>
      </w:hyperlink>
      <w:r>
        <w:t xml:space="preserve"> декларации о соответствии;</w:t>
      </w:r>
    </w:p>
    <w:p w:rsidR="00501166" w:rsidRDefault="00501166">
      <w:pPr>
        <w:pStyle w:val="ConsPlusNormal"/>
        <w:spacing w:before="200"/>
        <w:ind w:firstLine="540"/>
        <w:jc w:val="both"/>
      </w:pPr>
      <w:r>
        <w:t>нанесение единого знака обращения продукции на рынке государств - членов Таможенного союза.</w:t>
      </w:r>
    </w:p>
    <w:p w:rsidR="00501166" w:rsidRDefault="00501166">
      <w:pPr>
        <w:pStyle w:val="ConsPlusNormal"/>
        <w:spacing w:before="200"/>
        <w:ind w:firstLine="540"/>
        <w:jc w:val="both"/>
      </w:pPr>
      <w:r>
        <w:t xml:space="preserve">Заявитель предпринимает все необходимые меры, чтобы процесс производства молочной </w:t>
      </w:r>
      <w:r>
        <w:lastRenderedPageBreak/>
        <w:t>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501166" w:rsidRDefault="00501166">
      <w:pPr>
        <w:pStyle w:val="ConsPlusNormal"/>
        <w:spacing w:before="200"/>
        <w:ind w:firstLine="540"/>
        <w:jc w:val="both"/>
      </w:pPr>
      <w:r>
        <w:t>Заявитель обеспечивает проведение производственного контроля.</w:t>
      </w:r>
    </w:p>
    <w:p w:rsidR="00501166" w:rsidRDefault="00501166">
      <w:pPr>
        <w:pStyle w:val="ConsPlusNormal"/>
        <w:spacing w:before="20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01166" w:rsidRDefault="00501166">
      <w:pPr>
        <w:pStyle w:val="ConsPlusNormal"/>
        <w:spacing w:before="20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106">
        <w:r>
          <w:rPr>
            <w:color w:val="0000FF"/>
          </w:rPr>
          <w:t>Решением</w:t>
        </w:r>
      </w:hyperlink>
      <w:r>
        <w:t xml:space="preserve"> Коллегии Евразийской экономической комиссии от 25 декабря 2012 г. N 293.</w:t>
      </w:r>
    </w:p>
    <w:p w:rsidR="00501166" w:rsidRDefault="00501166">
      <w:pPr>
        <w:pStyle w:val="ConsPlusNormal"/>
        <w:spacing w:before="200"/>
        <w:ind w:firstLine="540"/>
        <w:jc w:val="both"/>
      </w:pPr>
      <w:r>
        <w:t>Заявитель наносит единый знак обращения продукции на рынке государств - членов Таможенного союза.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10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Срок действия декларации о соответствии молочной продукции, выпускаемой серийно, составляет не более 3 лет;</w:t>
      </w:r>
    </w:p>
    <w:p w:rsidR="00501166" w:rsidRDefault="00501166">
      <w:pPr>
        <w:pStyle w:val="ConsPlusNormal"/>
        <w:spacing w:before="200"/>
        <w:ind w:firstLine="540"/>
        <w:jc w:val="both"/>
      </w:pPr>
      <w:r>
        <w:t>б) схема декларирования 2д (для партии молочной продукции) включает в себя следующие процедуры:</w:t>
      </w:r>
    </w:p>
    <w:p w:rsidR="00501166" w:rsidRDefault="00501166">
      <w:pPr>
        <w:pStyle w:val="ConsPlusNormal"/>
        <w:spacing w:before="200"/>
        <w:ind w:firstLine="540"/>
        <w:jc w:val="both"/>
      </w:pPr>
      <w:r>
        <w:t>формирование и анализ технической документации и доказательственных материалов;</w:t>
      </w:r>
    </w:p>
    <w:p w:rsidR="00501166" w:rsidRDefault="00501166">
      <w:pPr>
        <w:pStyle w:val="ConsPlusNormal"/>
        <w:spacing w:before="200"/>
        <w:ind w:firstLine="540"/>
        <w:jc w:val="both"/>
      </w:pPr>
      <w:r>
        <w:t>проведение испытаний партии продукции;</w:t>
      </w:r>
    </w:p>
    <w:p w:rsidR="00501166" w:rsidRDefault="00501166">
      <w:pPr>
        <w:pStyle w:val="ConsPlusNormal"/>
        <w:spacing w:before="200"/>
        <w:ind w:firstLine="540"/>
        <w:jc w:val="both"/>
      </w:pPr>
      <w:r>
        <w:t>принятие и регистрация декларации о соответствии;</w:t>
      </w:r>
    </w:p>
    <w:p w:rsidR="00501166" w:rsidRDefault="00501166">
      <w:pPr>
        <w:pStyle w:val="ConsPlusNormal"/>
        <w:spacing w:before="200"/>
        <w:ind w:firstLine="540"/>
        <w:jc w:val="both"/>
      </w:pPr>
      <w:r>
        <w:t>нанесение единого знака обращения продукции на рынке государств - членов Таможенного союза.</w:t>
      </w:r>
    </w:p>
    <w:p w:rsidR="00501166" w:rsidRDefault="00501166">
      <w:pPr>
        <w:pStyle w:val="ConsPlusNormal"/>
        <w:spacing w:before="200"/>
        <w:ind w:firstLine="540"/>
        <w:jc w:val="both"/>
      </w:pPr>
      <w:r>
        <w:t>Заявитель формирует техническую документацию, доказательственные материалы и проводит их анализ.</w:t>
      </w:r>
    </w:p>
    <w:p w:rsidR="00501166" w:rsidRDefault="00501166">
      <w:pPr>
        <w:pStyle w:val="ConsPlusNormal"/>
        <w:spacing w:before="20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01166" w:rsidRDefault="00501166">
      <w:pPr>
        <w:pStyle w:val="ConsPlusNormal"/>
        <w:spacing w:before="20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108">
        <w:r>
          <w:rPr>
            <w:color w:val="0000FF"/>
          </w:rPr>
          <w:t>Решением</w:t>
        </w:r>
      </w:hyperlink>
      <w:r>
        <w:t xml:space="preserve"> Коллегии Евразийской экономической комиссии от 25 декабря 2012 г. N 293.</w:t>
      </w:r>
    </w:p>
    <w:p w:rsidR="00501166" w:rsidRDefault="00501166">
      <w:pPr>
        <w:pStyle w:val="ConsPlusNormal"/>
        <w:spacing w:before="200"/>
        <w:ind w:firstLine="540"/>
        <w:jc w:val="both"/>
      </w:pPr>
      <w:r>
        <w:t>Заявитель наносит единый знак обращения продукции на рынке государств - членов Таможенного союза.</w:t>
      </w:r>
    </w:p>
    <w:p w:rsidR="00501166" w:rsidRDefault="00501166">
      <w:pPr>
        <w:pStyle w:val="ConsPlusNormal"/>
        <w:spacing w:before="200"/>
        <w:ind w:firstLine="540"/>
        <w:jc w:val="both"/>
      </w:pPr>
      <w:r>
        <w:t>Срок действия декларации о соответствии молочной продукции соответствует сроку годности этой молочной продукции;</w:t>
      </w:r>
    </w:p>
    <w:p w:rsidR="00501166" w:rsidRDefault="00501166">
      <w:pPr>
        <w:pStyle w:val="ConsPlusNormal"/>
        <w:spacing w:before="200"/>
        <w:ind w:firstLine="540"/>
        <w:jc w:val="both"/>
      </w:pPr>
      <w:r>
        <w:t xml:space="preserve">в) схема декларирования 3д (для серийно выпускаемой молочной продукции) включает в себя </w:t>
      </w:r>
      <w:r>
        <w:lastRenderedPageBreak/>
        <w:t>следующие процедуры:</w:t>
      </w:r>
    </w:p>
    <w:p w:rsidR="00501166" w:rsidRDefault="00501166">
      <w:pPr>
        <w:pStyle w:val="ConsPlusNormal"/>
        <w:spacing w:before="200"/>
        <w:ind w:firstLine="540"/>
        <w:jc w:val="both"/>
      </w:pPr>
      <w:r>
        <w:t>формирование и анализ технической документации и доказательственных материалов;</w:t>
      </w:r>
    </w:p>
    <w:p w:rsidR="00501166" w:rsidRDefault="00501166">
      <w:pPr>
        <w:pStyle w:val="ConsPlusNormal"/>
        <w:spacing w:before="200"/>
        <w:ind w:firstLine="540"/>
        <w:jc w:val="both"/>
      </w:pPr>
      <w:r>
        <w:t>осуществление производственного контроля;</w:t>
      </w:r>
    </w:p>
    <w:p w:rsidR="00501166" w:rsidRDefault="00501166">
      <w:pPr>
        <w:pStyle w:val="ConsPlusNormal"/>
        <w:spacing w:before="200"/>
        <w:ind w:firstLine="540"/>
        <w:jc w:val="both"/>
      </w:pPr>
      <w:r>
        <w:t>проведение испытаний образцов пищевой продукции;</w:t>
      </w:r>
    </w:p>
    <w:p w:rsidR="00501166" w:rsidRDefault="00501166">
      <w:pPr>
        <w:pStyle w:val="ConsPlusNormal"/>
        <w:spacing w:before="200"/>
        <w:ind w:firstLine="540"/>
        <w:jc w:val="both"/>
      </w:pPr>
      <w:r>
        <w:t>принятие и регистрация декларации о соответствии;</w:t>
      </w:r>
    </w:p>
    <w:p w:rsidR="00501166" w:rsidRDefault="00501166">
      <w:pPr>
        <w:pStyle w:val="ConsPlusNormal"/>
        <w:spacing w:before="200"/>
        <w:ind w:firstLine="540"/>
        <w:jc w:val="both"/>
      </w:pPr>
      <w:r>
        <w:t>нанесение единого знака обращения продукции на рынке государств - членов Таможенного союза.</w:t>
      </w:r>
    </w:p>
    <w:p w:rsidR="00501166" w:rsidRDefault="00501166">
      <w:pPr>
        <w:pStyle w:val="ConsPlusNormal"/>
        <w:spacing w:before="20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501166" w:rsidRDefault="00501166">
      <w:pPr>
        <w:pStyle w:val="ConsPlusNormal"/>
        <w:spacing w:before="200"/>
        <w:ind w:firstLine="540"/>
        <w:jc w:val="both"/>
      </w:pPr>
      <w:r>
        <w:t>Заявитель обеспечивает проведение производственного контроля.</w:t>
      </w:r>
    </w:p>
    <w:p w:rsidR="00501166" w:rsidRDefault="00501166">
      <w:pPr>
        <w:pStyle w:val="ConsPlusNormal"/>
        <w:spacing w:before="20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01166" w:rsidRDefault="00501166">
      <w:pPr>
        <w:pStyle w:val="ConsPlusNormal"/>
        <w:spacing w:before="20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109">
        <w:r>
          <w:rPr>
            <w:color w:val="0000FF"/>
          </w:rPr>
          <w:t>Решением</w:t>
        </w:r>
      </w:hyperlink>
      <w:r>
        <w:t xml:space="preserve"> Коллегии Евразийской экономической комиссии от 25 декабря 2012 г. N 293.</w:t>
      </w:r>
    </w:p>
    <w:p w:rsidR="00501166" w:rsidRDefault="00501166">
      <w:pPr>
        <w:pStyle w:val="ConsPlusNormal"/>
        <w:spacing w:before="200"/>
        <w:ind w:firstLine="540"/>
        <w:jc w:val="both"/>
      </w:pPr>
      <w:r>
        <w:t>Заявитель наносит единый знак обращения продукции на рынке государств - членов Таможенного союза.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1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Срок действия декларации о соответствии молочной продукции, выпускаемой серийно, составляет не более 3 лет;</w:t>
      </w:r>
    </w:p>
    <w:p w:rsidR="00501166" w:rsidRDefault="00501166">
      <w:pPr>
        <w:pStyle w:val="ConsPlusNormal"/>
        <w:spacing w:before="200"/>
        <w:ind w:firstLine="540"/>
        <w:jc w:val="both"/>
      </w:pPr>
      <w:r>
        <w:t>г) схема декларирования 4д (для партии молочной продукции) включает в себя следующие процедуры:</w:t>
      </w:r>
    </w:p>
    <w:p w:rsidR="00501166" w:rsidRDefault="00501166">
      <w:pPr>
        <w:pStyle w:val="ConsPlusNormal"/>
        <w:spacing w:before="200"/>
        <w:ind w:firstLine="540"/>
        <w:jc w:val="both"/>
      </w:pPr>
      <w:r>
        <w:t>формирование и анализ технической документации и доказательственных материалов;</w:t>
      </w:r>
    </w:p>
    <w:p w:rsidR="00501166" w:rsidRDefault="00501166">
      <w:pPr>
        <w:pStyle w:val="ConsPlusNormal"/>
        <w:spacing w:before="200"/>
        <w:ind w:firstLine="540"/>
        <w:jc w:val="both"/>
      </w:pPr>
      <w:r>
        <w:t>проведение испытаний партии продукции;</w:t>
      </w:r>
    </w:p>
    <w:p w:rsidR="00501166" w:rsidRDefault="00501166">
      <w:pPr>
        <w:pStyle w:val="ConsPlusNormal"/>
        <w:spacing w:before="200"/>
        <w:ind w:firstLine="540"/>
        <w:jc w:val="both"/>
      </w:pPr>
      <w:r>
        <w:t>принятие и регистрация декларации о соответствии;</w:t>
      </w:r>
    </w:p>
    <w:p w:rsidR="00501166" w:rsidRDefault="00501166">
      <w:pPr>
        <w:pStyle w:val="ConsPlusNormal"/>
        <w:spacing w:before="200"/>
        <w:ind w:firstLine="540"/>
        <w:jc w:val="both"/>
      </w:pPr>
      <w:r>
        <w:t>нанесение единого знака обращения продукции на рынке государств - членов Таможенного союза.</w:t>
      </w:r>
    </w:p>
    <w:p w:rsidR="00501166" w:rsidRDefault="00501166">
      <w:pPr>
        <w:pStyle w:val="ConsPlusNormal"/>
        <w:spacing w:before="200"/>
        <w:ind w:firstLine="540"/>
        <w:jc w:val="both"/>
      </w:pPr>
      <w:r>
        <w:t>Заявитель формирует техническую документацию, доказательственные материалы и проводит их анализ.</w:t>
      </w:r>
    </w:p>
    <w:p w:rsidR="00501166" w:rsidRDefault="00501166">
      <w:pPr>
        <w:pStyle w:val="ConsPlusNormal"/>
        <w:spacing w:before="200"/>
        <w:ind w:firstLine="540"/>
        <w:jc w:val="both"/>
      </w:pPr>
      <w:r>
        <w:t xml:space="preserve">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w:t>
      </w:r>
      <w:r>
        <w:lastRenderedPageBreak/>
        <w:t>испытательных лабораторий (центров) Таможенного союза.</w:t>
      </w:r>
    </w:p>
    <w:p w:rsidR="00501166" w:rsidRDefault="00501166">
      <w:pPr>
        <w:pStyle w:val="ConsPlusNormal"/>
        <w:spacing w:before="20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111">
        <w:r>
          <w:rPr>
            <w:color w:val="0000FF"/>
          </w:rPr>
          <w:t>Решением</w:t>
        </w:r>
      </w:hyperlink>
      <w:r>
        <w:t xml:space="preserve"> Коллегии Евразийской экономической комиссии от 25 декабря 2012 г. N 293.</w:t>
      </w:r>
    </w:p>
    <w:p w:rsidR="00501166" w:rsidRDefault="00501166">
      <w:pPr>
        <w:pStyle w:val="ConsPlusNormal"/>
        <w:spacing w:before="200"/>
        <w:ind w:firstLine="540"/>
        <w:jc w:val="both"/>
      </w:pPr>
      <w:r>
        <w:t>Заявитель наносит единый знак обращения продукции на рынке государств - членов Таможенного союза.</w:t>
      </w:r>
    </w:p>
    <w:p w:rsidR="00501166" w:rsidRDefault="00501166">
      <w:pPr>
        <w:pStyle w:val="ConsPlusNormal"/>
        <w:spacing w:before="200"/>
        <w:ind w:firstLine="540"/>
        <w:jc w:val="both"/>
      </w:pPr>
      <w:r>
        <w:t>Срок действия декларации о соответствии молочной продукции соответствует сроку годности этой молочной продукции;</w:t>
      </w:r>
    </w:p>
    <w:p w:rsidR="00501166" w:rsidRDefault="00501166">
      <w:pPr>
        <w:pStyle w:val="ConsPlusNormal"/>
        <w:spacing w:before="200"/>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112">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501166" w:rsidRDefault="00501166">
      <w:pPr>
        <w:pStyle w:val="ConsPlusNormal"/>
        <w:spacing w:before="200"/>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113">
        <w:r>
          <w:rPr>
            <w:color w:val="0000FF"/>
          </w:rPr>
          <w:t>ХАССП</w:t>
        </w:r>
      </w:hyperlink>
      <w:r>
        <w:t>;</w:t>
      </w:r>
    </w:p>
    <w:p w:rsidR="00501166" w:rsidRDefault="00501166">
      <w:pPr>
        <w:pStyle w:val="ConsPlusNormal"/>
        <w:spacing w:before="200"/>
        <w:ind w:firstLine="540"/>
        <w:jc w:val="both"/>
      </w:pPr>
      <w:r>
        <w:t>осуществление производственного контроля;</w:t>
      </w:r>
    </w:p>
    <w:p w:rsidR="00501166" w:rsidRDefault="00501166">
      <w:pPr>
        <w:pStyle w:val="ConsPlusNormal"/>
        <w:spacing w:before="200"/>
        <w:ind w:firstLine="540"/>
        <w:jc w:val="both"/>
      </w:pPr>
      <w:r>
        <w:t>проведение испытаний образцов молочной продукции;</w:t>
      </w:r>
    </w:p>
    <w:p w:rsidR="00501166" w:rsidRDefault="00501166">
      <w:pPr>
        <w:pStyle w:val="ConsPlusNormal"/>
        <w:spacing w:before="200"/>
        <w:ind w:firstLine="540"/>
        <w:jc w:val="both"/>
      </w:pPr>
      <w:r>
        <w:t>принятие и регистрация декларации о соответствии;</w:t>
      </w:r>
    </w:p>
    <w:p w:rsidR="00501166" w:rsidRDefault="00501166">
      <w:pPr>
        <w:pStyle w:val="ConsPlusNormal"/>
        <w:spacing w:before="200"/>
        <w:ind w:firstLine="540"/>
        <w:jc w:val="both"/>
      </w:pPr>
      <w:r>
        <w:t>нанесение единого знака обращения продукции на рынке государств - членов Таможенного союза.</w:t>
      </w:r>
    </w:p>
    <w:p w:rsidR="00501166" w:rsidRDefault="00501166">
      <w:pPr>
        <w:pStyle w:val="ConsPlusNormal"/>
        <w:spacing w:before="200"/>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501166" w:rsidRDefault="00501166">
      <w:pPr>
        <w:pStyle w:val="ConsPlusNormal"/>
        <w:spacing w:before="200"/>
        <w:ind w:firstLine="540"/>
        <w:jc w:val="both"/>
      </w:pPr>
      <w:r>
        <w:t>Заявитель обеспечивает проведение производственного контроля.</w:t>
      </w:r>
    </w:p>
    <w:p w:rsidR="00501166" w:rsidRDefault="00501166">
      <w:pPr>
        <w:pStyle w:val="ConsPlusNormal"/>
        <w:spacing w:before="200"/>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01166" w:rsidRDefault="00501166">
      <w:pPr>
        <w:pStyle w:val="ConsPlusNormal"/>
        <w:spacing w:before="20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114">
        <w:r>
          <w:rPr>
            <w:color w:val="0000FF"/>
          </w:rPr>
          <w:t>Решением</w:t>
        </w:r>
      </w:hyperlink>
      <w:r>
        <w:t xml:space="preserve"> Коллегии Евразийской экономической комиссии от 25 декабря 2012 г. N 293.</w:t>
      </w:r>
    </w:p>
    <w:p w:rsidR="00501166" w:rsidRDefault="00501166">
      <w:pPr>
        <w:pStyle w:val="ConsPlusNormal"/>
        <w:spacing w:before="200"/>
        <w:ind w:firstLine="540"/>
        <w:jc w:val="both"/>
      </w:pPr>
      <w:r>
        <w:t>Заявитель наносит единый знак обращения продукции на рынке государств - членов Таможенного союза.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11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ind w:firstLine="540"/>
        <w:jc w:val="both"/>
      </w:pPr>
      <w:r>
        <w:t>Срок действия декларации о соответствии молочной продукции, выпускаемой серийно, составляет не более 5 лет.</w:t>
      </w:r>
    </w:p>
    <w:p w:rsidR="00501166" w:rsidRDefault="00501166">
      <w:pPr>
        <w:pStyle w:val="ConsPlusNormal"/>
        <w:spacing w:before="200"/>
        <w:ind w:firstLine="540"/>
        <w:jc w:val="both"/>
      </w:pPr>
      <w:r>
        <w:t xml:space="preserve">107. В качестве доказательственных материалов, являющихся основанием для принятия </w:t>
      </w:r>
      <w:r>
        <w:lastRenderedPageBreak/>
        <w:t>декларации о соответствии, используются:</w:t>
      </w:r>
    </w:p>
    <w:p w:rsidR="00501166" w:rsidRDefault="00501166">
      <w:pPr>
        <w:pStyle w:val="ConsPlusNormal"/>
        <w:spacing w:before="20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501166" w:rsidRDefault="00501166">
      <w:pPr>
        <w:pStyle w:val="ConsPlusNormal"/>
        <w:spacing w:before="20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501166" w:rsidRDefault="00501166">
      <w:pPr>
        <w:pStyle w:val="ConsPlusNormal"/>
        <w:spacing w:before="200"/>
        <w:ind w:firstLine="540"/>
        <w:jc w:val="both"/>
      </w:pPr>
      <w:r>
        <w:t>в) сертификаты системы менеджмента качества и безопасности (при наличии (за исключением схемы 6д));</w:t>
      </w:r>
    </w:p>
    <w:p w:rsidR="00501166" w:rsidRDefault="00501166">
      <w:pPr>
        <w:pStyle w:val="ConsPlusNormal"/>
        <w:spacing w:before="20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501166" w:rsidRDefault="00501166">
      <w:pPr>
        <w:pStyle w:val="ConsPlusNormal"/>
        <w:spacing w:before="20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501166" w:rsidRDefault="00501166">
      <w:pPr>
        <w:pStyle w:val="ConsPlusNormal"/>
        <w:spacing w:before="200"/>
        <w:ind w:firstLine="540"/>
        <w:jc w:val="both"/>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501166" w:rsidRDefault="00501166">
      <w:pPr>
        <w:pStyle w:val="ConsPlusNormal"/>
        <w:spacing w:before="200"/>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501166" w:rsidRDefault="00501166">
      <w:pPr>
        <w:pStyle w:val="ConsPlusNormal"/>
        <w:spacing w:before="200"/>
        <w:ind w:firstLine="540"/>
        <w:jc w:val="both"/>
      </w:pPr>
      <w:r>
        <w:t>109. Комплекты документов, послуживших основанием для принятия декларации о соответствии, должны храниться:</w:t>
      </w:r>
    </w:p>
    <w:p w:rsidR="00501166" w:rsidRDefault="00501166">
      <w:pPr>
        <w:pStyle w:val="ConsPlusNormal"/>
        <w:spacing w:before="20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501166" w:rsidRDefault="00501166">
      <w:pPr>
        <w:pStyle w:val="ConsPlusNormal"/>
        <w:spacing w:before="20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501166" w:rsidRDefault="00501166">
      <w:pPr>
        <w:pStyle w:val="ConsPlusNormal"/>
        <w:spacing w:before="20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501166" w:rsidRDefault="00501166">
      <w:pPr>
        <w:pStyle w:val="ConsPlusNormal"/>
        <w:jc w:val="center"/>
      </w:pPr>
    </w:p>
    <w:p w:rsidR="00501166" w:rsidRDefault="00501166">
      <w:pPr>
        <w:pStyle w:val="ConsPlusTitle"/>
        <w:jc w:val="center"/>
        <w:outlineLvl w:val="1"/>
      </w:pPr>
      <w:r>
        <w:t xml:space="preserve">XV. </w:t>
      </w:r>
      <w:hyperlink r:id="rId116">
        <w:r>
          <w:rPr>
            <w:color w:val="0000FF"/>
          </w:rPr>
          <w:t>Маркировка</w:t>
        </w:r>
      </w:hyperlink>
      <w:r>
        <w:t xml:space="preserve"> единым знаком обращения продукции на рынке</w:t>
      </w:r>
    </w:p>
    <w:p w:rsidR="00501166" w:rsidRDefault="00501166">
      <w:pPr>
        <w:pStyle w:val="ConsPlusTitle"/>
        <w:jc w:val="center"/>
      </w:pPr>
      <w:r>
        <w:t>государств - членов Таможенного союза</w:t>
      </w:r>
    </w:p>
    <w:p w:rsidR="00501166" w:rsidRDefault="00501166">
      <w:pPr>
        <w:pStyle w:val="ConsPlusNormal"/>
        <w:jc w:val="center"/>
      </w:pPr>
    </w:p>
    <w:p w:rsidR="00501166" w:rsidRDefault="00501166">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514">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501166" w:rsidRDefault="00501166">
      <w:pPr>
        <w:pStyle w:val="ConsPlusNormal"/>
        <w:spacing w:before="20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501166" w:rsidRDefault="00501166">
      <w:pPr>
        <w:pStyle w:val="ConsPlusNormal"/>
        <w:spacing w:before="20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501166" w:rsidRDefault="00501166">
      <w:pPr>
        <w:pStyle w:val="ConsPlusNormal"/>
        <w:spacing w:before="200"/>
        <w:ind w:firstLine="540"/>
        <w:jc w:val="both"/>
      </w:pPr>
      <w:r>
        <w:lastRenderedPageBreak/>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501166" w:rsidRDefault="00501166">
      <w:pPr>
        <w:pStyle w:val="ConsPlusNormal"/>
        <w:ind w:firstLine="540"/>
        <w:jc w:val="both"/>
      </w:pPr>
    </w:p>
    <w:p w:rsidR="00501166" w:rsidRDefault="00501166">
      <w:pPr>
        <w:pStyle w:val="ConsPlusTitle"/>
        <w:jc w:val="center"/>
        <w:outlineLvl w:val="1"/>
      </w:pPr>
      <w:r>
        <w:t>XVI. Защитительная оговорка</w:t>
      </w:r>
    </w:p>
    <w:p w:rsidR="00501166" w:rsidRDefault="00501166">
      <w:pPr>
        <w:pStyle w:val="ConsPlusNormal"/>
        <w:ind w:firstLine="540"/>
        <w:jc w:val="both"/>
      </w:pPr>
    </w:p>
    <w:p w:rsidR="00501166" w:rsidRDefault="00501166">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501166" w:rsidRDefault="00501166">
      <w:pPr>
        <w:pStyle w:val="ConsPlusNormal"/>
        <w:spacing w:before="20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jc w:val="right"/>
        <w:outlineLvl w:val="1"/>
      </w:pPr>
      <w:r>
        <w:t>Приложение N 1</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14" w:name="P631"/>
      <w:bookmarkEnd w:id="14"/>
      <w:r>
        <w:t>ФИЗИКО-ХИМИЧЕСКИЕ И МИКРОБИОЛОГИЧЕСКИЕ ПОКАЗАТЕЛИ</w:t>
      </w:r>
    </w:p>
    <w:p w:rsidR="00501166" w:rsidRDefault="00501166">
      <w:pPr>
        <w:pStyle w:val="ConsPlusTitle"/>
        <w:jc w:val="center"/>
      </w:pPr>
      <w:r>
        <w:t>ИДЕНТИФИКАЦИИ ПРОДУКТОВ ПЕРЕРАБОТКИ МОЛОКА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(в ред. решений Совета Евразийской экономической комиссии</w:t>
            </w:r>
          </w:p>
          <w:p w:rsidR="00501166" w:rsidRDefault="00501166">
            <w:pPr>
              <w:pStyle w:val="ConsPlusNormal"/>
              <w:jc w:val="center"/>
            </w:pPr>
            <w:r>
              <w:rPr>
                <w:color w:val="392C69"/>
              </w:rPr>
              <w:t xml:space="preserve">от 10.11.2017 </w:t>
            </w:r>
            <w:hyperlink r:id="rId117">
              <w:r>
                <w:rPr>
                  <w:color w:val="0000FF"/>
                </w:rPr>
                <w:t>N 102</w:t>
              </w:r>
            </w:hyperlink>
            <w:r>
              <w:rPr>
                <w:color w:val="392C69"/>
              </w:rPr>
              <w:t xml:space="preserve">, от 10.07.2020 </w:t>
            </w:r>
            <w:hyperlink r:id="rId118">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табл. 1 прил. N 1 вносятся изменения (</w:t>
            </w:r>
            <w:hyperlink r:id="rId119">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2"/>
      </w:pPr>
      <w:r>
        <w:t>Таблица 1</w:t>
      </w:r>
    </w:p>
    <w:p w:rsidR="00501166" w:rsidRDefault="00501166">
      <w:pPr>
        <w:pStyle w:val="ConsPlusNormal"/>
        <w:ind w:firstLine="540"/>
        <w:jc w:val="both"/>
      </w:pPr>
    </w:p>
    <w:p w:rsidR="00501166" w:rsidRDefault="00501166">
      <w:pPr>
        <w:pStyle w:val="ConsPlusTitle"/>
        <w:jc w:val="center"/>
      </w:pPr>
      <w:r>
        <w:t>Питьевое молоко, восстановленное молоко, сливки, молочные</w:t>
      </w:r>
    </w:p>
    <w:p w:rsidR="00501166" w:rsidRDefault="00501166">
      <w:pPr>
        <w:pStyle w:val="ConsPlusTitle"/>
        <w:jc w:val="center"/>
      </w:pPr>
      <w:r>
        <w:t>составные продукты жидкие и структурированные,</w:t>
      </w:r>
    </w:p>
    <w:p w:rsidR="00501166" w:rsidRDefault="00501166">
      <w:pPr>
        <w:pStyle w:val="ConsPlusTitle"/>
        <w:jc w:val="center"/>
      </w:pPr>
      <w:r>
        <w:t>кисломолочные продукты, сгущенная молочная продукция,</w:t>
      </w:r>
    </w:p>
    <w:p w:rsidR="00501166" w:rsidRDefault="00501166">
      <w:pPr>
        <w:pStyle w:val="ConsPlusTitle"/>
        <w:jc w:val="center"/>
      </w:pPr>
      <w:r>
        <w:t>сухая молочная продукция</w:t>
      </w:r>
    </w:p>
    <w:p w:rsidR="00501166" w:rsidRDefault="00501166">
      <w:pPr>
        <w:pStyle w:val="ConsPlusNormal"/>
        <w:jc w:val="center"/>
      </w:pPr>
      <w:r>
        <w:t xml:space="preserve">(в ред. </w:t>
      </w:r>
      <w:hyperlink r:id="rId120">
        <w:r>
          <w:rPr>
            <w:color w:val="0000FF"/>
          </w:rPr>
          <w:t>решения</w:t>
        </w:r>
      </w:hyperlink>
      <w:r>
        <w:t xml:space="preserve"> Совета Евразийской экономической комиссии от 10.07.2020 N 62)</w:t>
      </w:r>
    </w:p>
    <w:p w:rsidR="00501166" w:rsidRDefault="00501166">
      <w:pPr>
        <w:pStyle w:val="ConsPlusNormal"/>
        <w:ind w:firstLine="540"/>
        <w:jc w:val="both"/>
      </w:pPr>
    </w:p>
    <w:p w:rsidR="00501166" w:rsidRDefault="00501166">
      <w:pPr>
        <w:pStyle w:val="ConsPlusNormal"/>
        <w:sectPr w:rsidR="00501166" w:rsidSect="00BB17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9"/>
        <w:gridCol w:w="1322"/>
        <w:gridCol w:w="1948"/>
        <w:gridCol w:w="1671"/>
        <w:gridCol w:w="2520"/>
      </w:tblGrid>
      <w:tr w:rsidR="00501166">
        <w:tc>
          <w:tcPr>
            <w:tcW w:w="2199" w:type="dxa"/>
            <w:vMerge w:val="restart"/>
            <w:tcBorders>
              <w:top w:val="single" w:sz="4" w:space="0" w:color="auto"/>
              <w:bottom w:val="single" w:sz="4" w:space="0" w:color="auto"/>
            </w:tcBorders>
          </w:tcPr>
          <w:p w:rsidR="00501166" w:rsidRDefault="00501166">
            <w:pPr>
              <w:pStyle w:val="ConsPlusNormal"/>
              <w:jc w:val="center"/>
            </w:pPr>
            <w:r>
              <w:lastRenderedPageBreak/>
              <w:t>Наименование продукта переработки молока</w:t>
            </w:r>
          </w:p>
        </w:tc>
        <w:tc>
          <w:tcPr>
            <w:tcW w:w="4941" w:type="dxa"/>
            <w:gridSpan w:val="3"/>
            <w:tcBorders>
              <w:top w:val="single" w:sz="4" w:space="0" w:color="auto"/>
              <w:bottom w:val="single" w:sz="4" w:space="0" w:color="auto"/>
            </w:tcBorders>
          </w:tcPr>
          <w:p w:rsidR="00501166" w:rsidRDefault="00501166">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501166" w:rsidRDefault="00501166">
            <w:pPr>
              <w:pStyle w:val="ConsPlusNormal"/>
              <w:jc w:val="center"/>
            </w:pPr>
            <w:r>
              <w:t>Молочнокислые микроорганизмы, пробиотические микроорганизмы, дрожжи</w:t>
            </w:r>
          </w:p>
        </w:tc>
      </w:tr>
      <w:tr w:rsidR="00501166">
        <w:tc>
          <w:tcPr>
            <w:tcW w:w="2199" w:type="dxa"/>
            <w:vMerge/>
            <w:tcBorders>
              <w:top w:val="single" w:sz="4" w:space="0" w:color="auto"/>
              <w:bottom w:val="single" w:sz="4" w:space="0" w:color="auto"/>
            </w:tcBorders>
          </w:tcPr>
          <w:p w:rsidR="00501166" w:rsidRDefault="00501166">
            <w:pPr>
              <w:pStyle w:val="ConsPlusNormal"/>
            </w:pPr>
          </w:p>
        </w:tc>
        <w:tc>
          <w:tcPr>
            <w:tcW w:w="1322" w:type="dxa"/>
            <w:tcBorders>
              <w:top w:val="single" w:sz="4" w:space="0" w:color="auto"/>
              <w:bottom w:val="single" w:sz="4" w:space="0" w:color="auto"/>
            </w:tcBorders>
          </w:tcPr>
          <w:p w:rsidR="00501166" w:rsidRDefault="00501166">
            <w:pPr>
              <w:pStyle w:val="ConsPlusNormal"/>
              <w:jc w:val="center"/>
            </w:pPr>
            <w:r>
              <w:t>жир</w:t>
            </w:r>
          </w:p>
        </w:tc>
        <w:tc>
          <w:tcPr>
            <w:tcW w:w="1948" w:type="dxa"/>
            <w:tcBorders>
              <w:top w:val="single" w:sz="4" w:space="0" w:color="auto"/>
              <w:bottom w:val="single" w:sz="4" w:space="0" w:color="auto"/>
            </w:tcBorders>
          </w:tcPr>
          <w:p w:rsidR="00501166" w:rsidRDefault="00501166">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501166" w:rsidRDefault="00501166">
            <w:pPr>
              <w:pStyle w:val="ConsPlusNormal"/>
              <w:jc w:val="center"/>
            </w:pPr>
            <w:r>
              <w:t xml:space="preserve">СОМО </w:t>
            </w:r>
            <w:hyperlink w:anchor="P764">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501166" w:rsidRDefault="00501166">
            <w:pPr>
              <w:pStyle w:val="ConsPlusNormal"/>
            </w:pPr>
          </w:p>
        </w:tc>
      </w:tr>
      <w:tr w:rsidR="00501166">
        <w:tc>
          <w:tcPr>
            <w:tcW w:w="2199" w:type="dxa"/>
            <w:tcBorders>
              <w:top w:val="single" w:sz="4" w:space="0" w:color="auto"/>
              <w:bottom w:val="single" w:sz="4" w:space="0" w:color="auto"/>
            </w:tcBorders>
          </w:tcPr>
          <w:p w:rsidR="00501166" w:rsidRDefault="00501166">
            <w:pPr>
              <w:pStyle w:val="ConsPlusNormal"/>
              <w:jc w:val="center"/>
            </w:pPr>
            <w:r>
              <w:t>1</w:t>
            </w:r>
          </w:p>
        </w:tc>
        <w:tc>
          <w:tcPr>
            <w:tcW w:w="1322" w:type="dxa"/>
            <w:tcBorders>
              <w:top w:val="single" w:sz="4" w:space="0" w:color="auto"/>
              <w:bottom w:val="single" w:sz="4" w:space="0" w:color="auto"/>
            </w:tcBorders>
          </w:tcPr>
          <w:p w:rsidR="00501166" w:rsidRDefault="00501166">
            <w:pPr>
              <w:pStyle w:val="ConsPlusNormal"/>
              <w:jc w:val="center"/>
            </w:pPr>
            <w:r>
              <w:t>2</w:t>
            </w:r>
          </w:p>
        </w:tc>
        <w:tc>
          <w:tcPr>
            <w:tcW w:w="1948" w:type="dxa"/>
            <w:tcBorders>
              <w:top w:val="single" w:sz="4" w:space="0" w:color="auto"/>
              <w:bottom w:val="single" w:sz="4" w:space="0" w:color="auto"/>
            </w:tcBorders>
          </w:tcPr>
          <w:p w:rsidR="00501166" w:rsidRDefault="00501166">
            <w:pPr>
              <w:pStyle w:val="ConsPlusNormal"/>
              <w:jc w:val="center"/>
            </w:pPr>
            <w:r>
              <w:t>3</w:t>
            </w:r>
          </w:p>
        </w:tc>
        <w:tc>
          <w:tcPr>
            <w:tcW w:w="1671" w:type="dxa"/>
            <w:tcBorders>
              <w:top w:val="single" w:sz="4" w:space="0" w:color="auto"/>
              <w:bottom w:val="single" w:sz="4" w:space="0" w:color="auto"/>
            </w:tcBorders>
          </w:tcPr>
          <w:p w:rsidR="00501166" w:rsidRDefault="00501166">
            <w:pPr>
              <w:pStyle w:val="ConsPlusNormal"/>
              <w:jc w:val="center"/>
            </w:pPr>
            <w:r>
              <w:t>4</w:t>
            </w:r>
          </w:p>
        </w:tc>
        <w:tc>
          <w:tcPr>
            <w:tcW w:w="2520" w:type="dxa"/>
            <w:tcBorders>
              <w:top w:val="single" w:sz="4" w:space="0" w:color="auto"/>
              <w:bottom w:val="single" w:sz="4" w:space="0" w:color="auto"/>
            </w:tcBorders>
          </w:tcPr>
          <w:p w:rsidR="00501166" w:rsidRDefault="00501166">
            <w:pPr>
              <w:pStyle w:val="ConsPlusNormal"/>
              <w:jc w:val="center"/>
            </w:pPr>
            <w:r>
              <w:t>5</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501166" w:rsidRDefault="00501166">
            <w:pPr>
              <w:pStyle w:val="ConsPlusNormal"/>
            </w:pPr>
            <w:r>
              <w:t>Питьевое молоко, восстановленное молоко</w:t>
            </w:r>
          </w:p>
        </w:tc>
        <w:tc>
          <w:tcPr>
            <w:tcW w:w="1322" w:type="dxa"/>
            <w:tcBorders>
              <w:top w:val="single" w:sz="4" w:space="0" w:color="auto"/>
              <w:left w:val="nil"/>
              <w:bottom w:val="nil"/>
              <w:right w:val="nil"/>
            </w:tcBorders>
          </w:tcPr>
          <w:p w:rsidR="00501166" w:rsidRDefault="00501166">
            <w:pPr>
              <w:pStyle w:val="ConsPlusNormal"/>
              <w:jc w:val="center"/>
            </w:pPr>
            <w:r>
              <w:t>0,1 - 9,9</w:t>
            </w:r>
          </w:p>
        </w:tc>
        <w:tc>
          <w:tcPr>
            <w:tcW w:w="1948" w:type="dxa"/>
            <w:tcBorders>
              <w:top w:val="single" w:sz="4" w:space="0" w:color="auto"/>
              <w:left w:val="nil"/>
              <w:bottom w:val="nil"/>
              <w:right w:val="nil"/>
            </w:tcBorders>
          </w:tcPr>
          <w:p w:rsidR="00501166" w:rsidRDefault="00501166">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501166" w:rsidRDefault="00501166">
            <w:pPr>
              <w:pStyle w:val="ConsPlusNormal"/>
              <w:jc w:val="center"/>
            </w:pPr>
            <w:r>
              <w:t>8</w:t>
            </w:r>
          </w:p>
        </w:tc>
        <w:tc>
          <w:tcPr>
            <w:tcW w:w="2520" w:type="dxa"/>
            <w:tcBorders>
              <w:top w:val="single" w:sz="4" w:space="0" w:color="auto"/>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60" w:type="dxa"/>
            <w:gridSpan w:val="5"/>
            <w:tcBorders>
              <w:top w:val="nil"/>
              <w:left w:val="nil"/>
              <w:bottom w:val="nil"/>
              <w:right w:val="nil"/>
            </w:tcBorders>
          </w:tcPr>
          <w:p w:rsidR="00501166" w:rsidRDefault="00501166">
            <w:pPr>
              <w:pStyle w:val="ConsPlusNormal"/>
              <w:jc w:val="both"/>
            </w:pPr>
            <w:r>
              <w:t xml:space="preserve">(в ред. </w:t>
            </w:r>
            <w:hyperlink r:id="rId121">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Молочный напиток</w:t>
            </w:r>
          </w:p>
        </w:tc>
        <w:tc>
          <w:tcPr>
            <w:tcW w:w="1322" w:type="dxa"/>
            <w:tcBorders>
              <w:top w:val="nil"/>
              <w:left w:val="nil"/>
              <w:bottom w:val="nil"/>
              <w:right w:val="nil"/>
            </w:tcBorders>
          </w:tcPr>
          <w:p w:rsidR="00501166" w:rsidRDefault="00501166">
            <w:pPr>
              <w:pStyle w:val="ConsPlusNormal"/>
              <w:jc w:val="center"/>
            </w:pPr>
            <w:r>
              <w:t>0,1 - 6</w:t>
            </w:r>
          </w:p>
        </w:tc>
        <w:tc>
          <w:tcPr>
            <w:tcW w:w="1948" w:type="dxa"/>
            <w:tcBorders>
              <w:top w:val="nil"/>
              <w:left w:val="nil"/>
              <w:bottom w:val="nil"/>
              <w:right w:val="nil"/>
            </w:tcBorders>
          </w:tcPr>
          <w:p w:rsidR="00501166" w:rsidRDefault="00501166">
            <w:pPr>
              <w:pStyle w:val="ConsPlusNormal"/>
              <w:jc w:val="center"/>
            </w:pPr>
            <w:r>
              <w:t>2,6</w:t>
            </w:r>
          </w:p>
        </w:tc>
        <w:tc>
          <w:tcPr>
            <w:tcW w:w="1671" w:type="dxa"/>
            <w:tcBorders>
              <w:top w:val="nil"/>
              <w:left w:val="nil"/>
              <w:bottom w:val="nil"/>
              <w:right w:val="nil"/>
            </w:tcBorders>
          </w:tcPr>
          <w:p w:rsidR="00501166" w:rsidRDefault="00501166">
            <w:pPr>
              <w:pStyle w:val="ConsPlusNormal"/>
              <w:jc w:val="center"/>
            </w:pPr>
            <w:r>
              <w:t>7,4</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501166" w:rsidRDefault="00501166">
            <w:pPr>
              <w:pStyle w:val="ConsPlusNormal"/>
              <w:jc w:val="center"/>
            </w:pPr>
            <w:r>
              <w:t>0,1 - 9,5</w:t>
            </w:r>
          </w:p>
        </w:tc>
        <w:tc>
          <w:tcPr>
            <w:tcW w:w="1948" w:type="dxa"/>
            <w:tcBorders>
              <w:top w:val="nil"/>
              <w:left w:val="nil"/>
              <w:bottom w:val="nil"/>
              <w:right w:val="nil"/>
            </w:tcBorders>
          </w:tcPr>
          <w:p w:rsidR="00501166" w:rsidRDefault="00501166">
            <w:pPr>
              <w:pStyle w:val="ConsPlusNormal"/>
              <w:jc w:val="center"/>
            </w:pPr>
            <w:r>
              <w:t>-</w:t>
            </w:r>
          </w:p>
        </w:tc>
        <w:tc>
          <w:tcPr>
            <w:tcW w:w="1671" w:type="dxa"/>
            <w:tcBorders>
              <w:top w:val="nil"/>
              <w:left w:val="nil"/>
              <w:bottom w:val="nil"/>
              <w:right w:val="nil"/>
            </w:tcBorders>
          </w:tcPr>
          <w:p w:rsidR="00501166" w:rsidRDefault="00501166">
            <w:pPr>
              <w:pStyle w:val="ConsPlusNormal"/>
              <w:jc w:val="center"/>
            </w:pPr>
            <w:r>
              <w:t>-</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Сливки питьевые, в том числе стерилизованные</w:t>
            </w:r>
          </w:p>
        </w:tc>
        <w:tc>
          <w:tcPr>
            <w:tcW w:w="1322" w:type="dxa"/>
            <w:tcBorders>
              <w:top w:val="nil"/>
              <w:left w:val="nil"/>
              <w:bottom w:val="nil"/>
              <w:right w:val="nil"/>
            </w:tcBorders>
          </w:tcPr>
          <w:p w:rsidR="00501166" w:rsidRDefault="00501166">
            <w:pPr>
              <w:pStyle w:val="ConsPlusNormal"/>
              <w:jc w:val="center"/>
            </w:pPr>
            <w:r>
              <w:t>10 - 34</w:t>
            </w:r>
          </w:p>
        </w:tc>
        <w:tc>
          <w:tcPr>
            <w:tcW w:w="1948" w:type="dxa"/>
            <w:tcBorders>
              <w:top w:val="nil"/>
              <w:left w:val="nil"/>
              <w:bottom w:val="nil"/>
              <w:right w:val="nil"/>
            </w:tcBorders>
          </w:tcPr>
          <w:p w:rsidR="00501166" w:rsidRDefault="00501166">
            <w:pPr>
              <w:pStyle w:val="ConsPlusNormal"/>
              <w:jc w:val="center"/>
            </w:pPr>
            <w:r>
              <w:t>1,8 - 2,6</w:t>
            </w:r>
          </w:p>
        </w:tc>
        <w:tc>
          <w:tcPr>
            <w:tcW w:w="1671" w:type="dxa"/>
            <w:tcBorders>
              <w:top w:val="nil"/>
              <w:left w:val="nil"/>
              <w:bottom w:val="nil"/>
              <w:right w:val="nil"/>
            </w:tcBorders>
          </w:tcPr>
          <w:p w:rsidR="00501166" w:rsidRDefault="00501166">
            <w:pPr>
              <w:pStyle w:val="ConsPlusNormal"/>
              <w:jc w:val="center"/>
            </w:pPr>
            <w:r>
              <w:t>5,2 - 8</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Сливки питьевые, высокожирные</w:t>
            </w:r>
          </w:p>
        </w:tc>
        <w:tc>
          <w:tcPr>
            <w:tcW w:w="1322" w:type="dxa"/>
            <w:tcBorders>
              <w:top w:val="nil"/>
              <w:left w:val="nil"/>
              <w:bottom w:val="nil"/>
              <w:right w:val="nil"/>
            </w:tcBorders>
          </w:tcPr>
          <w:p w:rsidR="00501166" w:rsidRDefault="00501166">
            <w:pPr>
              <w:pStyle w:val="ConsPlusNormal"/>
              <w:jc w:val="center"/>
            </w:pPr>
            <w:r>
              <w:t>35 - 58</w:t>
            </w:r>
          </w:p>
        </w:tc>
        <w:tc>
          <w:tcPr>
            <w:tcW w:w="1948" w:type="dxa"/>
            <w:tcBorders>
              <w:top w:val="nil"/>
              <w:left w:val="nil"/>
              <w:bottom w:val="nil"/>
              <w:right w:val="nil"/>
            </w:tcBorders>
          </w:tcPr>
          <w:p w:rsidR="00501166" w:rsidRDefault="00501166">
            <w:pPr>
              <w:pStyle w:val="ConsPlusNormal"/>
              <w:jc w:val="center"/>
            </w:pPr>
            <w:r>
              <w:t>1,2</w:t>
            </w:r>
          </w:p>
        </w:tc>
        <w:tc>
          <w:tcPr>
            <w:tcW w:w="1671" w:type="dxa"/>
            <w:tcBorders>
              <w:top w:val="nil"/>
              <w:left w:val="nil"/>
              <w:bottom w:val="nil"/>
              <w:right w:val="nil"/>
            </w:tcBorders>
          </w:tcPr>
          <w:p w:rsidR="00501166" w:rsidRDefault="00501166">
            <w:pPr>
              <w:pStyle w:val="ConsPlusNormal"/>
              <w:jc w:val="center"/>
            </w:pPr>
            <w:r>
              <w:t>3,6</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 xml:space="preserve">Кисломолочные продукты </w:t>
            </w:r>
            <w:hyperlink w:anchor="P765">
              <w:r>
                <w:rPr>
                  <w:color w:val="0000FF"/>
                </w:rPr>
                <w:t>&lt;**&gt;</w:t>
              </w:r>
            </w:hyperlink>
            <w:r>
              <w:t xml:space="preserve">, кроме айрана, йогурта, сметаны, творога, в том числе продукты с бифидобактериями и другими </w:t>
            </w:r>
            <w:r>
              <w:lastRenderedPageBreak/>
              <w:t>пробиотическими микроорганизмами</w:t>
            </w:r>
          </w:p>
        </w:tc>
        <w:tc>
          <w:tcPr>
            <w:tcW w:w="1322" w:type="dxa"/>
            <w:tcBorders>
              <w:top w:val="nil"/>
              <w:left w:val="nil"/>
              <w:bottom w:val="nil"/>
              <w:right w:val="nil"/>
            </w:tcBorders>
          </w:tcPr>
          <w:p w:rsidR="00501166" w:rsidRDefault="00501166">
            <w:pPr>
              <w:pStyle w:val="ConsPlusNormal"/>
              <w:jc w:val="center"/>
            </w:pPr>
            <w:r>
              <w:lastRenderedPageBreak/>
              <w:t>0,1 - 9,9</w:t>
            </w:r>
          </w:p>
        </w:tc>
        <w:tc>
          <w:tcPr>
            <w:tcW w:w="1948" w:type="dxa"/>
            <w:tcBorders>
              <w:top w:val="nil"/>
              <w:left w:val="nil"/>
              <w:bottom w:val="nil"/>
              <w:right w:val="nil"/>
            </w:tcBorders>
          </w:tcPr>
          <w:p w:rsidR="00501166" w:rsidRDefault="00501166">
            <w:pPr>
              <w:pStyle w:val="ConsPlusNormal"/>
              <w:jc w:val="center"/>
            </w:pPr>
            <w:r>
              <w:t>2,8</w:t>
            </w:r>
          </w:p>
          <w:p w:rsidR="00501166" w:rsidRDefault="00501166">
            <w:pPr>
              <w:pStyle w:val="ConsPlusNormal"/>
              <w:jc w:val="center"/>
            </w:pPr>
            <w:r>
              <w:t>(для продукта с массовой долей жира более 4 процентов - 2,6</w:t>
            </w:r>
          </w:p>
        </w:tc>
        <w:tc>
          <w:tcPr>
            <w:tcW w:w="1671" w:type="dxa"/>
            <w:tcBorders>
              <w:top w:val="nil"/>
              <w:left w:val="nil"/>
              <w:bottom w:val="nil"/>
              <w:right w:val="nil"/>
            </w:tcBorders>
          </w:tcPr>
          <w:p w:rsidR="00501166" w:rsidRDefault="00501166">
            <w:pPr>
              <w:pStyle w:val="ConsPlusNormal"/>
              <w:jc w:val="center"/>
            </w:pPr>
            <w:r>
              <w:t>не менее 7,8</w:t>
            </w:r>
          </w:p>
        </w:tc>
        <w:tc>
          <w:tcPr>
            <w:tcW w:w="2520" w:type="dxa"/>
            <w:tcBorders>
              <w:top w:val="nil"/>
              <w:left w:val="nil"/>
              <w:bottom w:val="nil"/>
              <w:right w:val="nil"/>
            </w:tcBorders>
          </w:tcPr>
          <w:p w:rsidR="00501166" w:rsidRDefault="00501166">
            <w:pPr>
              <w:pStyle w:val="ConsPlusNormal"/>
              <w:jc w:val="center"/>
            </w:pPr>
            <w:r>
              <w:t>молочнокислые микроорганизмы - не менее 1 x 10</w:t>
            </w:r>
            <w:r>
              <w:rPr>
                <w:vertAlign w:val="superscript"/>
              </w:rPr>
              <w:t>7</w:t>
            </w:r>
            <w:r>
              <w:t xml:space="preserve"> КОЕ </w:t>
            </w:r>
            <w:hyperlink w:anchor="P766">
              <w:r>
                <w:rPr>
                  <w:color w:val="0000FF"/>
                </w:rPr>
                <w:t>&lt;***&gt;</w:t>
              </w:r>
            </w:hyperlink>
            <w:r>
              <w:t>/см</w:t>
            </w:r>
            <w:r>
              <w:rPr>
                <w:vertAlign w:val="superscript"/>
              </w:rPr>
              <w:t>3</w:t>
            </w:r>
            <w:r>
              <w:t xml:space="preserve"> (г). Для продуктов, обогащенных бифидобактериями и другими </w:t>
            </w:r>
            <w:r>
              <w:lastRenderedPageBreak/>
              <w:t>пробиотическими микроорганизмами, в том числе йогурта, бифидобактерий и (или) других пробиотических микроорганизмов - не менее 1 x 10</w:t>
            </w:r>
            <w:r>
              <w:rPr>
                <w:vertAlign w:val="superscript"/>
              </w:rPr>
              <w:t>6</w:t>
            </w:r>
            <w:r>
              <w:t xml:space="preserve"> КОЕ/см</w:t>
            </w:r>
            <w:r>
              <w:rPr>
                <w:vertAlign w:val="superscript"/>
              </w:rPr>
              <w:t>3</w:t>
            </w:r>
            <w:r>
              <w:t xml:space="preserve"> (г) </w:t>
            </w:r>
            <w:hyperlink w:anchor="P765">
              <w:r>
                <w:rPr>
                  <w:color w:val="0000FF"/>
                </w:rPr>
                <w:t>&lt;**&gt;</w:t>
              </w:r>
            </w:hyperlink>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lastRenderedPageBreak/>
              <w:t>Йогурт</w:t>
            </w:r>
          </w:p>
        </w:tc>
        <w:tc>
          <w:tcPr>
            <w:tcW w:w="1322" w:type="dxa"/>
            <w:tcBorders>
              <w:top w:val="nil"/>
              <w:left w:val="nil"/>
              <w:bottom w:val="nil"/>
              <w:right w:val="nil"/>
            </w:tcBorders>
          </w:tcPr>
          <w:p w:rsidR="00501166" w:rsidRDefault="00501166">
            <w:pPr>
              <w:pStyle w:val="ConsPlusNormal"/>
              <w:jc w:val="center"/>
            </w:pPr>
            <w:r>
              <w:t>0,1 - 10</w:t>
            </w:r>
          </w:p>
        </w:tc>
        <w:tc>
          <w:tcPr>
            <w:tcW w:w="1948" w:type="dxa"/>
            <w:tcBorders>
              <w:top w:val="nil"/>
              <w:left w:val="nil"/>
              <w:bottom w:val="nil"/>
              <w:right w:val="nil"/>
            </w:tcBorders>
          </w:tcPr>
          <w:p w:rsidR="00501166" w:rsidRDefault="00501166">
            <w:pPr>
              <w:pStyle w:val="ConsPlusNormal"/>
              <w:jc w:val="center"/>
            </w:pPr>
            <w:r>
              <w:t xml:space="preserve">3,2 </w:t>
            </w:r>
            <w:hyperlink w:anchor="P767">
              <w:r>
                <w:rPr>
                  <w:color w:val="0000FF"/>
                </w:rPr>
                <w:t>&lt;****&gt;</w:t>
              </w:r>
            </w:hyperlink>
          </w:p>
        </w:tc>
        <w:tc>
          <w:tcPr>
            <w:tcW w:w="1671" w:type="dxa"/>
            <w:tcBorders>
              <w:top w:val="nil"/>
              <w:left w:val="nil"/>
              <w:bottom w:val="nil"/>
              <w:right w:val="nil"/>
            </w:tcBorders>
          </w:tcPr>
          <w:p w:rsidR="00501166" w:rsidRDefault="00501166">
            <w:pPr>
              <w:pStyle w:val="ConsPlusNormal"/>
              <w:jc w:val="center"/>
            </w:pPr>
            <w:r>
              <w:t xml:space="preserve">не менее 9,5 </w:t>
            </w:r>
            <w:hyperlink w:anchor="P768">
              <w:r>
                <w:rPr>
                  <w:color w:val="0000FF"/>
                </w:rPr>
                <w:t>&lt;*****&gt;</w:t>
              </w:r>
            </w:hyperlink>
          </w:p>
        </w:tc>
        <w:tc>
          <w:tcPr>
            <w:tcW w:w="2520" w:type="dxa"/>
            <w:tcBorders>
              <w:top w:val="nil"/>
              <w:left w:val="nil"/>
              <w:bottom w:val="nil"/>
              <w:right w:val="nil"/>
            </w:tcBorders>
          </w:tcPr>
          <w:p w:rsidR="00501166" w:rsidRDefault="00501166">
            <w:pPr>
              <w:pStyle w:val="ConsPlusNormal"/>
              <w:jc w:val="center"/>
            </w:pPr>
            <w:r>
              <w:t>Дрожжи на конец срока годности, не менее: для айрана, кефира - 1 x 10</w:t>
            </w:r>
            <w:r>
              <w:rPr>
                <w:vertAlign w:val="superscript"/>
              </w:rPr>
              <w:t>4</w:t>
            </w:r>
            <w:r>
              <w:t xml:space="preserve"> КОЕ/см</w:t>
            </w:r>
            <w:r>
              <w:rPr>
                <w:vertAlign w:val="superscript"/>
              </w:rPr>
              <w:t>3</w:t>
            </w:r>
            <w:r>
              <w:t xml:space="preserve"> (г), для кумыса - 1 x 10</w:t>
            </w:r>
            <w:r>
              <w:rPr>
                <w:vertAlign w:val="superscript"/>
              </w:rPr>
              <w:t>5</w:t>
            </w:r>
            <w:r>
              <w:t xml:space="preserve"> КОЕ/см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Сметана, продукты на ее основе</w:t>
            </w:r>
          </w:p>
        </w:tc>
        <w:tc>
          <w:tcPr>
            <w:tcW w:w="1322" w:type="dxa"/>
            <w:tcBorders>
              <w:top w:val="nil"/>
              <w:left w:val="nil"/>
              <w:bottom w:val="nil"/>
              <w:right w:val="nil"/>
            </w:tcBorders>
          </w:tcPr>
          <w:p w:rsidR="00501166" w:rsidRDefault="00501166">
            <w:pPr>
              <w:pStyle w:val="ConsPlusNormal"/>
              <w:jc w:val="center"/>
            </w:pPr>
            <w:r>
              <w:t>10 - 58</w:t>
            </w:r>
          </w:p>
        </w:tc>
        <w:tc>
          <w:tcPr>
            <w:tcW w:w="1948" w:type="dxa"/>
            <w:tcBorders>
              <w:top w:val="nil"/>
              <w:left w:val="nil"/>
              <w:bottom w:val="nil"/>
              <w:right w:val="nil"/>
            </w:tcBorders>
          </w:tcPr>
          <w:p w:rsidR="00501166" w:rsidRDefault="00501166">
            <w:pPr>
              <w:pStyle w:val="ConsPlusNormal"/>
              <w:jc w:val="center"/>
            </w:pPr>
            <w:r>
              <w:t>1,2</w:t>
            </w:r>
          </w:p>
        </w:tc>
        <w:tc>
          <w:tcPr>
            <w:tcW w:w="1671" w:type="dxa"/>
            <w:tcBorders>
              <w:top w:val="nil"/>
              <w:left w:val="nil"/>
              <w:bottom w:val="nil"/>
              <w:right w:val="nil"/>
            </w:tcBorders>
          </w:tcPr>
          <w:p w:rsidR="00501166" w:rsidRDefault="00501166">
            <w:pPr>
              <w:pStyle w:val="ConsPlusNormal"/>
              <w:jc w:val="center"/>
            </w:pPr>
            <w:r>
              <w:t>3,6</w:t>
            </w:r>
          </w:p>
        </w:tc>
        <w:tc>
          <w:tcPr>
            <w:tcW w:w="2520" w:type="dxa"/>
            <w:tcBorders>
              <w:top w:val="nil"/>
              <w:left w:val="nil"/>
              <w:bottom w:val="nil"/>
              <w:right w:val="nil"/>
            </w:tcBorders>
          </w:tcPr>
          <w:p w:rsidR="00501166" w:rsidRDefault="00501166">
            <w:pPr>
              <w:pStyle w:val="ConsPlusNormal"/>
              <w:jc w:val="center"/>
            </w:pPr>
            <w:r>
              <w:t>молочнокислые микроорганизмы для сметаны - не менее 1 x 10</w:t>
            </w:r>
            <w:r>
              <w:rPr>
                <w:vertAlign w:val="superscript"/>
              </w:rPr>
              <w:t>7</w:t>
            </w:r>
            <w:r>
              <w:t xml:space="preserve"> КОЕ/см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501166" w:rsidRDefault="00501166">
            <w:pPr>
              <w:pStyle w:val="ConsPlusNormal"/>
              <w:jc w:val="center"/>
            </w:pPr>
            <w:r>
              <w:t>0,1 - 35</w:t>
            </w:r>
          </w:p>
        </w:tc>
        <w:tc>
          <w:tcPr>
            <w:tcW w:w="1948" w:type="dxa"/>
            <w:tcBorders>
              <w:top w:val="nil"/>
              <w:left w:val="nil"/>
              <w:bottom w:val="nil"/>
              <w:right w:val="nil"/>
            </w:tcBorders>
          </w:tcPr>
          <w:p w:rsidR="00501166" w:rsidRDefault="00501166">
            <w:pPr>
              <w:pStyle w:val="ConsPlusNormal"/>
              <w:jc w:val="center"/>
            </w:pPr>
            <w:r>
              <w:t>12</w:t>
            </w:r>
          </w:p>
          <w:p w:rsidR="00501166" w:rsidRDefault="00501166">
            <w:pPr>
              <w:pStyle w:val="ConsPlusNormal"/>
              <w:jc w:val="center"/>
            </w:pPr>
            <w:r>
              <w:t>Для творога с массовой долей жира более 18% - 8</w:t>
            </w:r>
          </w:p>
        </w:tc>
        <w:tc>
          <w:tcPr>
            <w:tcW w:w="1671" w:type="dxa"/>
            <w:tcBorders>
              <w:top w:val="nil"/>
              <w:left w:val="nil"/>
              <w:bottom w:val="nil"/>
              <w:right w:val="nil"/>
            </w:tcBorders>
          </w:tcPr>
          <w:p w:rsidR="00501166" w:rsidRDefault="00501166">
            <w:pPr>
              <w:pStyle w:val="ConsPlusNormal"/>
              <w:jc w:val="center"/>
            </w:pPr>
            <w:r>
              <w:t>13,5</w:t>
            </w:r>
          </w:p>
          <w:p w:rsidR="00501166" w:rsidRDefault="00501166">
            <w:pPr>
              <w:pStyle w:val="ConsPlusNormal"/>
              <w:jc w:val="center"/>
            </w:pPr>
            <w:r>
              <w:t>Для творога с массовой долей жира более 18% - 10</w:t>
            </w:r>
          </w:p>
        </w:tc>
        <w:tc>
          <w:tcPr>
            <w:tcW w:w="2520" w:type="dxa"/>
            <w:tcBorders>
              <w:top w:val="nil"/>
              <w:left w:val="nil"/>
              <w:bottom w:val="nil"/>
              <w:right w:val="nil"/>
            </w:tcBorders>
          </w:tcPr>
          <w:p w:rsidR="00501166" w:rsidRDefault="00501166">
            <w:pPr>
              <w:pStyle w:val="ConsPlusNormal"/>
              <w:jc w:val="center"/>
            </w:pPr>
            <w:r>
              <w:t>молочнокислые микроорганизмы для творога - не менее 1 x 10</w:t>
            </w:r>
            <w:r>
              <w:rPr>
                <w:vertAlign w:val="superscript"/>
              </w:rPr>
              <w:t>6</w:t>
            </w:r>
            <w:r>
              <w:t xml:space="preserve"> КОЕ/см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Творог, производимый с использованием ультрафильтрации, сепарирования</w:t>
            </w:r>
          </w:p>
        </w:tc>
        <w:tc>
          <w:tcPr>
            <w:tcW w:w="1322" w:type="dxa"/>
            <w:tcBorders>
              <w:top w:val="nil"/>
              <w:left w:val="nil"/>
              <w:bottom w:val="nil"/>
              <w:right w:val="nil"/>
            </w:tcBorders>
          </w:tcPr>
          <w:p w:rsidR="00501166" w:rsidRDefault="00501166">
            <w:pPr>
              <w:pStyle w:val="ConsPlusNormal"/>
              <w:jc w:val="center"/>
            </w:pPr>
            <w:r>
              <w:t>0,1 - 25</w:t>
            </w:r>
          </w:p>
        </w:tc>
        <w:tc>
          <w:tcPr>
            <w:tcW w:w="1948" w:type="dxa"/>
            <w:tcBorders>
              <w:top w:val="nil"/>
              <w:left w:val="nil"/>
              <w:bottom w:val="nil"/>
              <w:right w:val="nil"/>
            </w:tcBorders>
          </w:tcPr>
          <w:p w:rsidR="00501166" w:rsidRDefault="00501166">
            <w:pPr>
              <w:pStyle w:val="ConsPlusNormal"/>
              <w:jc w:val="center"/>
            </w:pPr>
            <w:r>
              <w:t>7</w:t>
            </w:r>
          </w:p>
        </w:tc>
        <w:tc>
          <w:tcPr>
            <w:tcW w:w="1671" w:type="dxa"/>
            <w:tcBorders>
              <w:top w:val="nil"/>
              <w:left w:val="nil"/>
              <w:bottom w:val="nil"/>
              <w:right w:val="nil"/>
            </w:tcBorders>
          </w:tcPr>
          <w:p w:rsidR="00501166" w:rsidRDefault="00501166">
            <w:pPr>
              <w:pStyle w:val="ConsPlusNormal"/>
              <w:jc w:val="center"/>
            </w:pPr>
            <w:r>
              <w:t>10</w:t>
            </w:r>
          </w:p>
        </w:tc>
        <w:tc>
          <w:tcPr>
            <w:tcW w:w="2520"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Творог зерненый</w:t>
            </w:r>
          </w:p>
        </w:tc>
        <w:tc>
          <w:tcPr>
            <w:tcW w:w="1322" w:type="dxa"/>
            <w:tcBorders>
              <w:top w:val="nil"/>
              <w:left w:val="nil"/>
              <w:bottom w:val="nil"/>
              <w:right w:val="nil"/>
            </w:tcBorders>
          </w:tcPr>
          <w:p w:rsidR="00501166" w:rsidRDefault="00501166">
            <w:pPr>
              <w:pStyle w:val="ConsPlusNormal"/>
              <w:jc w:val="center"/>
            </w:pPr>
            <w:r>
              <w:t>не более 25</w:t>
            </w:r>
          </w:p>
        </w:tc>
        <w:tc>
          <w:tcPr>
            <w:tcW w:w="1948" w:type="dxa"/>
            <w:tcBorders>
              <w:top w:val="nil"/>
              <w:left w:val="nil"/>
              <w:bottom w:val="nil"/>
              <w:right w:val="nil"/>
            </w:tcBorders>
          </w:tcPr>
          <w:p w:rsidR="00501166" w:rsidRDefault="00501166">
            <w:pPr>
              <w:pStyle w:val="ConsPlusNormal"/>
              <w:jc w:val="center"/>
            </w:pPr>
            <w:r>
              <w:t>8</w:t>
            </w:r>
          </w:p>
        </w:tc>
        <w:tc>
          <w:tcPr>
            <w:tcW w:w="1671" w:type="dxa"/>
            <w:tcBorders>
              <w:top w:val="nil"/>
              <w:left w:val="nil"/>
              <w:bottom w:val="nil"/>
              <w:right w:val="nil"/>
            </w:tcBorders>
          </w:tcPr>
          <w:p w:rsidR="00501166" w:rsidRDefault="00501166">
            <w:pPr>
              <w:pStyle w:val="ConsPlusNormal"/>
              <w:jc w:val="center"/>
            </w:pPr>
            <w:r>
              <w:t>-</w:t>
            </w:r>
          </w:p>
        </w:tc>
        <w:tc>
          <w:tcPr>
            <w:tcW w:w="2520" w:type="dxa"/>
            <w:tcBorders>
              <w:top w:val="nil"/>
              <w:left w:val="nil"/>
              <w:bottom w:val="nil"/>
              <w:right w:val="nil"/>
            </w:tcBorders>
          </w:tcPr>
          <w:p w:rsidR="00501166" w:rsidRDefault="00501166">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lastRenderedPageBreak/>
              <w:t>Творожная масса</w:t>
            </w:r>
          </w:p>
        </w:tc>
        <w:tc>
          <w:tcPr>
            <w:tcW w:w="1322" w:type="dxa"/>
            <w:tcBorders>
              <w:top w:val="nil"/>
              <w:left w:val="nil"/>
              <w:bottom w:val="nil"/>
              <w:right w:val="nil"/>
            </w:tcBorders>
          </w:tcPr>
          <w:p w:rsidR="00501166" w:rsidRDefault="00501166">
            <w:pPr>
              <w:pStyle w:val="ConsPlusNormal"/>
              <w:jc w:val="center"/>
            </w:pPr>
            <w:r>
              <w:t>не менее 0,1</w:t>
            </w:r>
          </w:p>
        </w:tc>
        <w:tc>
          <w:tcPr>
            <w:tcW w:w="1948" w:type="dxa"/>
            <w:tcBorders>
              <w:top w:val="nil"/>
              <w:left w:val="nil"/>
              <w:bottom w:val="nil"/>
              <w:right w:val="nil"/>
            </w:tcBorders>
          </w:tcPr>
          <w:p w:rsidR="00501166" w:rsidRDefault="00501166">
            <w:pPr>
              <w:pStyle w:val="ConsPlusNormal"/>
              <w:jc w:val="center"/>
            </w:pPr>
            <w:r>
              <w:t>6</w:t>
            </w:r>
          </w:p>
        </w:tc>
        <w:tc>
          <w:tcPr>
            <w:tcW w:w="1671" w:type="dxa"/>
            <w:tcBorders>
              <w:top w:val="nil"/>
              <w:left w:val="nil"/>
              <w:bottom w:val="nil"/>
              <w:right w:val="nil"/>
            </w:tcBorders>
          </w:tcPr>
          <w:p w:rsidR="00501166" w:rsidRDefault="00501166">
            <w:pPr>
              <w:pStyle w:val="ConsPlusNormal"/>
              <w:jc w:val="center"/>
            </w:pPr>
            <w:r>
              <w:t>-</w:t>
            </w:r>
          </w:p>
        </w:tc>
        <w:tc>
          <w:tcPr>
            <w:tcW w:w="2520"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 xml:space="preserve">Творожные продукты </w:t>
            </w:r>
            <w:hyperlink w:anchor="P769">
              <w:r>
                <w:rPr>
                  <w:color w:val="0000FF"/>
                </w:rPr>
                <w:t>&lt;******&gt;</w:t>
              </w:r>
            </w:hyperlink>
          </w:p>
        </w:tc>
        <w:tc>
          <w:tcPr>
            <w:tcW w:w="1322" w:type="dxa"/>
            <w:tcBorders>
              <w:top w:val="nil"/>
              <w:left w:val="nil"/>
              <w:bottom w:val="nil"/>
              <w:right w:val="nil"/>
            </w:tcBorders>
          </w:tcPr>
          <w:p w:rsidR="00501166" w:rsidRDefault="00501166">
            <w:pPr>
              <w:pStyle w:val="ConsPlusNormal"/>
              <w:jc w:val="center"/>
            </w:pPr>
            <w:r>
              <w:t>0,1 - 35</w:t>
            </w:r>
          </w:p>
        </w:tc>
        <w:tc>
          <w:tcPr>
            <w:tcW w:w="1948" w:type="dxa"/>
            <w:tcBorders>
              <w:top w:val="nil"/>
              <w:left w:val="nil"/>
              <w:bottom w:val="nil"/>
              <w:right w:val="nil"/>
            </w:tcBorders>
          </w:tcPr>
          <w:p w:rsidR="00501166" w:rsidRDefault="00501166">
            <w:pPr>
              <w:pStyle w:val="ConsPlusNormal"/>
              <w:jc w:val="center"/>
            </w:pPr>
            <w:r>
              <w:t>-</w:t>
            </w:r>
          </w:p>
        </w:tc>
        <w:tc>
          <w:tcPr>
            <w:tcW w:w="1671" w:type="dxa"/>
            <w:tcBorders>
              <w:top w:val="nil"/>
              <w:left w:val="nil"/>
              <w:bottom w:val="nil"/>
              <w:right w:val="nil"/>
            </w:tcBorders>
          </w:tcPr>
          <w:p w:rsidR="00501166" w:rsidRDefault="00501166">
            <w:pPr>
              <w:pStyle w:val="ConsPlusNormal"/>
              <w:jc w:val="center"/>
            </w:pPr>
            <w:r>
              <w:t>-</w:t>
            </w:r>
          </w:p>
        </w:tc>
        <w:tc>
          <w:tcPr>
            <w:tcW w:w="2520"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501166" w:rsidRDefault="00501166">
            <w:pPr>
              <w:pStyle w:val="ConsPlusNormal"/>
              <w:jc w:val="center"/>
            </w:pPr>
            <w:r>
              <w:t>0,2 - 16</w:t>
            </w:r>
          </w:p>
        </w:tc>
        <w:tc>
          <w:tcPr>
            <w:tcW w:w="1948" w:type="dxa"/>
            <w:tcBorders>
              <w:top w:val="nil"/>
              <w:left w:val="nil"/>
              <w:bottom w:val="nil"/>
              <w:right w:val="nil"/>
            </w:tcBorders>
          </w:tcPr>
          <w:p w:rsidR="00501166" w:rsidRDefault="00501166">
            <w:pPr>
              <w:pStyle w:val="ConsPlusNormal"/>
              <w:jc w:val="center"/>
            </w:pPr>
            <w:r>
              <w:t>6</w:t>
            </w:r>
          </w:p>
        </w:tc>
        <w:tc>
          <w:tcPr>
            <w:tcW w:w="1671" w:type="dxa"/>
            <w:tcBorders>
              <w:top w:val="nil"/>
              <w:left w:val="nil"/>
              <w:bottom w:val="nil"/>
              <w:right w:val="nil"/>
            </w:tcBorders>
          </w:tcPr>
          <w:p w:rsidR="00501166" w:rsidRDefault="00501166">
            <w:pPr>
              <w:pStyle w:val="ConsPlusNormal"/>
              <w:jc w:val="center"/>
            </w:pPr>
            <w:r>
              <w:t>11,5</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Молоко сгущенное с сахаром</w:t>
            </w:r>
          </w:p>
        </w:tc>
        <w:tc>
          <w:tcPr>
            <w:tcW w:w="1322" w:type="dxa"/>
            <w:tcBorders>
              <w:top w:val="nil"/>
              <w:left w:val="nil"/>
              <w:bottom w:val="nil"/>
              <w:right w:val="nil"/>
            </w:tcBorders>
          </w:tcPr>
          <w:p w:rsidR="00501166" w:rsidRDefault="00501166">
            <w:pPr>
              <w:pStyle w:val="ConsPlusNormal"/>
              <w:jc w:val="center"/>
            </w:pPr>
            <w:r>
              <w:t>0,2 - 16</w:t>
            </w:r>
          </w:p>
        </w:tc>
        <w:tc>
          <w:tcPr>
            <w:tcW w:w="1948" w:type="dxa"/>
            <w:tcBorders>
              <w:top w:val="nil"/>
              <w:left w:val="nil"/>
              <w:bottom w:val="nil"/>
              <w:right w:val="nil"/>
            </w:tcBorders>
          </w:tcPr>
          <w:p w:rsidR="00501166" w:rsidRDefault="00501166">
            <w:pPr>
              <w:pStyle w:val="ConsPlusNormal"/>
              <w:jc w:val="center"/>
            </w:pPr>
            <w:r>
              <w:t>5</w:t>
            </w:r>
          </w:p>
        </w:tc>
        <w:tc>
          <w:tcPr>
            <w:tcW w:w="1671" w:type="dxa"/>
            <w:tcBorders>
              <w:top w:val="nil"/>
              <w:left w:val="nil"/>
              <w:bottom w:val="nil"/>
              <w:right w:val="nil"/>
            </w:tcBorders>
          </w:tcPr>
          <w:p w:rsidR="00501166" w:rsidRDefault="00501166">
            <w:pPr>
              <w:pStyle w:val="ConsPlusNormal"/>
              <w:jc w:val="center"/>
            </w:pPr>
            <w:r>
              <w:t>12</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Сливки сгущенные с сахаром</w:t>
            </w:r>
          </w:p>
        </w:tc>
        <w:tc>
          <w:tcPr>
            <w:tcW w:w="1322" w:type="dxa"/>
            <w:tcBorders>
              <w:top w:val="nil"/>
              <w:left w:val="nil"/>
              <w:bottom w:val="nil"/>
              <w:right w:val="nil"/>
            </w:tcBorders>
          </w:tcPr>
          <w:p w:rsidR="00501166" w:rsidRDefault="00501166">
            <w:pPr>
              <w:pStyle w:val="ConsPlusNormal"/>
              <w:jc w:val="center"/>
            </w:pPr>
            <w:r>
              <w:t>19,0 - 20,0</w:t>
            </w:r>
          </w:p>
        </w:tc>
        <w:tc>
          <w:tcPr>
            <w:tcW w:w="1948" w:type="dxa"/>
            <w:tcBorders>
              <w:top w:val="nil"/>
              <w:left w:val="nil"/>
              <w:bottom w:val="nil"/>
              <w:right w:val="nil"/>
            </w:tcBorders>
          </w:tcPr>
          <w:p w:rsidR="00501166" w:rsidRDefault="00501166">
            <w:pPr>
              <w:pStyle w:val="ConsPlusNormal"/>
              <w:jc w:val="center"/>
            </w:pPr>
            <w:r>
              <w:t>6</w:t>
            </w:r>
          </w:p>
        </w:tc>
        <w:tc>
          <w:tcPr>
            <w:tcW w:w="1671" w:type="dxa"/>
            <w:tcBorders>
              <w:top w:val="nil"/>
              <w:left w:val="nil"/>
              <w:bottom w:val="nil"/>
              <w:right w:val="nil"/>
            </w:tcBorders>
          </w:tcPr>
          <w:p w:rsidR="00501166" w:rsidRDefault="00501166">
            <w:pPr>
              <w:pStyle w:val="ConsPlusNormal"/>
              <w:jc w:val="center"/>
            </w:pPr>
            <w:r>
              <w:t>18</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Молоко сухое</w:t>
            </w:r>
          </w:p>
        </w:tc>
        <w:tc>
          <w:tcPr>
            <w:tcW w:w="1322" w:type="dxa"/>
            <w:tcBorders>
              <w:top w:val="nil"/>
              <w:left w:val="nil"/>
              <w:bottom w:val="nil"/>
              <w:right w:val="nil"/>
            </w:tcBorders>
          </w:tcPr>
          <w:p w:rsidR="00501166" w:rsidRDefault="00501166">
            <w:pPr>
              <w:pStyle w:val="ConsPlusNormal"/>
              <w:jc w:val="center"/>
            </w:pPr>
            <w:r>
              <w:t>0,1 - 41,9</w:t>
            </w:r>
          </w:p>
        </w:tc>
        <w:tc>
          <w:tcPr>
            <w:tcW w:w="1948" w:type="dxa"/>
            <w:tcBorders>
              <w:top w:val="nil"/>
              <w:left w:val="nil"/>
              <w:bottom w:val="nil"/>
              <w:right w:val="nil"/>
            </w:tcBorders>
          </w:tcPr>
          <w:p w:rsidR="00501166" w:rsidRDefault="00501166">
            <w:pPr>
              <w:pStyle w:val="ConsPlusNormal"/>
              <w:jc w:val="center"/>
            </w:pPr>
            <w:r>
              <w:t>18</w:t>
            </w:r>
          </w:p>
        </w:tc>
        <w:tc>
          <w:tcPr>
            <w:tcW w:w="1671" w:type="dxa"/>
            <w:tcBorders>
              <w:top w:val="nil"/>
              <w:left w:val="nil"/>
              <w:bottom w:val="nil"/>
              <w:right w:val="nil"/>
            </w:tcBorders>
          </w:tcPr>
          <w:p w:rsidR="00501166" w:rsidRDefault="00501166">
            <w:pPr>
              <w:pStyle w:val="ConsPlusNormal"/>
              <w:jc w:val="center"/>
            </w:pPr>
            <w:r>
              <w:t>53,1</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Сливки сухие</w:t>
            </w:r>
          </w:p>
        </w:tc>
        <w:tc>
          <w:tcPr>
            <w:tcW w:w="1322" w:type="dxa"/>
            <w:tcBorders>
              <w:top w:val="nil"/>
              <w:left w:val="nil"/>
              <w:bottom w:val="nil"/>
              <w:right w:val="nil"/>
            </w:tcBorders>
          </w:tcPr>
          <w:p w:rsidR="00501166" w:rsidRDefault="00501166">
            <w:pPr>
              <w:pStyle w:val="ConsPlusNormal"/>
              <w:jc w:val="center"/>
            </w:pPr>
            <w:r>
              <w:t>42 - 74</w:t>
            </w:r>
          </w:p>
        </w:tc>
        <w:tc>
          <w:tcPr>
            <w:tcW w:w="1948" w:type="dxa"/>
            <w:tcBorders>
              <w:top w:val="nil"/>
              <w:left w:val="nil"/>
              <w:bottom w:val="nil"/>
              <w:right w:val="nil"/>
            </w:tcBorders>
          </w:tcPr>
          <w:p w:rsidR="00501166" w:rsidRDefault="00501166">
            <w:pPr>
              <w:pStyle w:val="ConsPlusNormal"/>
              <w:jc w:val="center"/>
            </w:pPr>
            <w:r>
              <w:t>7 - 18</w:t>
            </w:r>
          </w:p>
        </w:tc>
        <w:tc>
          <w:tcPr>
            <w:tcW w:w="1671" w:type="dxa"/>
            <w:tcBorders>
              <w:top w:val="nil"/>
              <w:left w:val="nil"/>
              <w:bottom w:val="nil"/>
              <w:right w:val="nil"/>
            </w:tcBorders>
          </w:tcPr>
          <w:p w:rsidR="00501166" w:rsidRDefault="00501166">
            <w:pPr>
              <w:pStyle w:val="ConsPlusNormal"/>
              <w:jc w:val="center"/>
            </w:pPr>
            <w:r>
              <w:t>21 - 55</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01166" w:rsidRDefault="00501166">
            <w:pPr>
              <w:pStyle w:val="ConsPlusNormal"/>
            </w:pPr>
            <w:r>
              <w:t>Сливки высокожирные</w:t>
            </w:r>
          </w:p>
        </w:tc>
        <w:tc>
          <w:tcPr>
            <w:tcW w:w="1322" w:type="dxa"/>
            <w:tcBorders>
              <w:top w:val="nil"/>
              <w:left w:val="nil"/>
              <w:bottom w:val="nil"/>
              <w:right w:val="nil"/>
            </w:tcBorders>
          </w:tcPr>
          <w:p w:rsidR="00501166" w:rsidRDefault="00501166">
            <w:pPr>
              <w:pStyle w:val="ConsPlusNormal"/>
              <w:jc w:val="center"/>
            </w:pPr>
            <w:r>
              <w:t>75 - 80</w:t>
            </w:r>
          </w:p>
        </w:tc>
        <w:tc>
          <w:tcPr>
            <w:tcW w:w="1948" w:type="dxa"/>
            <w:tcBorders>
              <w:top w:val="nil"/>
              <w:left w:val="nil"/>
              <w:bottom w:val="nil"/>
              <w:right w:val="nil"/>
            </w:tcBorders>
          </w:tcPr>
          <w:p w:rsidR="00501166" w:rsidRDefault="00501166">
            <w:pPr>
              <w:pStyle w:val="ConsPlusNormal"/>
              <w:jc w:val="center"/>
            </w:pPr>
            <w:r>
              <w:t>5</w:t>
            </w:r>
          </w:p>
        </w:tc>
        <w:tc>
          <w:tcPr>
            <w:tcW w:w="1671" w:type="dxa"/>
            <w:tcBorders>
              <w:top w:val="nil"/>
              <w:left w:val="nil"/>
              <w:bottom w:val="nil"/>
              <w:right w:val="nil"/>
            </w:tcBorders>
          </w:tcPr>
          <w:p w:rsidR="00501166" w:rsidRDefault="00501166">
            <w:pPr>
              <w:pStyle w:val="ConsPlusNormal"/>
              <w:jc w:val="center"/>
            </w:pPr>
            <w:r>
              <w:t>15</w:t>
            </w:r>
          </w:p>
        </w:tc>
        <w:tc>
          <w:tcPr>
            <w:tcW w:w="252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501166" w:rsidRDefault="00501166">
            <w:pPr>
              <w:pStyle w:val="ConsPlusNormal"/>
            </w:pPr>
            <w:r>
              <w:t>Сыворотка молочная сухая</w:t>
            </w:r>
          </w:p>
        </w:tc>
        <w:tc>
          <w:tcPr>
            <w:tcW w:w="1322" w:type="dxa"/>
            <w:tcBorders>
              <w:top w:val="nil"/>
              <w:left w:val="nil"/>
              <w:bottom w:val="single" w:sz="4" w:space="0" w:color="auto"/>
              <w:right w:val="nil"/>
            </w:tcBorders>
          </w:tcPr>
          <w:p w:rsidR="00501166" w:rsidRDefault="00501166">
            <w:pPr>
              <w:pStyle w:val="ConsPlusNormal"/>
              <w:jc w:val="center"/>
            </w:pPr>
            <w:r>
              <w:t>не более 2</w:t>
            </w:r>
          </w:p>
        </w:tc>
        <w:tc>
          <w:tcPr>
            <w:tcW w:w="1948" w:type="dxa"/>
            <w:tcBorders>
              <w:top w:val="nil"/>
              <w:left w:val="nil"/>
              <w:bottom w:val="single" w:sz="4" w:space="0" w:color="auto"/>
              <w:right w:val="nil"/>
            </w:tcBorders>
          </w:tcPr>
          <w:p w:rsidR="00501166" w:rsidRDefault="00501166">
            <w:pPr>
              <w:pStyle w:val="ConsPlusNormal"/>
              <w:jc w:val="center"/>
            </w:pPr>
            <w:r>
              <w:t>не менее 10</w:t>
            </w:r>
          </w:p>
        </w:tc>
        <w:tc>
          <w:tcPr>
            <w:tcW w:w="1671" w:type="dxa"/>
            <w:tcBorders>
              <w:top w:val="nil"/>
              <w:left w:val="nil"/>
              <w:bottom w:val="single" w:sz="4" w:space="0" w:color="auto"/>
              <w:right w:val="nil"/>
            </w:tcBorders>
          </w:tcPr>
          <w:p w:rsidR="00501166" w:rsidRDefault="00501166">
            <w:pPr>
              <w:pStyle w:val="ConsPlusNormal"/>
              <w:jc w:val="center"/>
            </w:pPr>
            <w:r>
              <w:t>не менее 92</w:t>
            </w:r>
          </w:p>
        </w:tc>
        <w:tc>
          <w:tcPr>
            <w:tcW w:w="2520" w:type="dxa"/>
            <w:tcBorders>
              <w:top w:val="nil"/>
              <w:left w:val="nil"/>
              <w:bottom w:val="single" w:sz="4" w:space="0" w:color="auto"/>
              <w:right w:val="nil"/>
            </w:tcBorders>
          </w:tcPr>
          <w:p w:rsidR="00501166" w:rsidRDefault="00501166">
            <w:pPr>
              <w:pStyle w:val="ConsPlusNormal"/>
              <w:jc w:val="center"/>
            </w:pPr>
            <w:r>
              <w:t>-</w:t>
            </w:r>
          </w:p>
        </w:tc>
      </w:tr>
    </w:tbl>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15" w:name="P764"/>
      <w:bookmarkEnd w:id="15"/>
      <w:r>
        <w:lastRenderedPageBreak/>
        <w:t>&lt;*&gt; СОМО - сухой обезжиренный молочный остаток.</w:t>
      </w:r>
    </w:p>
    <w:p w:rsidR="00501166" w:rsidRDefault="00501166">
      <w:pPr>
        <w:pStyle w:val="ConsPlusNormal"/>
        <w:spacing w:before="200"/>
        <w:ind w:firstLine="540"/>
        <w:jc w:val="both"/>
      </w:pPr>
      <w:bookmarkStart w:id="16" w:name="P765"/>
      <w:bookmarkEnd w:id="16"/>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1048">
        <w:r>
          <w:rPr>
            <w:color w:val="0000FF"/>
          </w:rPr>
          <w:t>приложениями N 2</w:t>
        </w:r>
      </w:hyperlink>
      <w:r>
        <w:t xml:space="preserve"> и </w:t>
      </w:r>
      <w:hyperlink w:anchor="P3152">
        <w:r>
          <w:rPr>
            <w:color w:val="0000FF"/>
          </w:rPr>
          <w:t>11</w:t>
        </w:r>
      </w:hyperlink>
      <w:r>
        <w:t xml:space="preserve"> к техническому регламенту Таможенного союза "О безопасности молока и молочной продукции" (ТР ТС 033/2013).</w:t>
      </w:r>
    </w:p>
    <w:p w:rsidR="00501166" w:rsidRDefault="00501166">
      <w:pPr>
        <w:pStyle w:val="ConsPlusNormal"/>
        <w:spacing w:before="200"/>
        <w:ind w:firstLine="540"/>
        <w:jc w:val="both"/>
      </w:pPr>
      <w:bookmarkStart w:id="17" w:name="P766"/>
      <w:bookmarkEnd w:id="17"/>
      <w:r>
        <w:t>&lt;***&gt; КОЕ - колониеобразующие единицы.</w:t>
      </w:r>
    </w:p>
    <w:p w:rsidR="00501166" w:rsidRDefault="00501166">
      <w:pPr>
        <w:pStyle w:val="ConsPlusNormal"/>
        <w:spacing w:before="200"/>
        <w:ind w:firstLine="540"/>
        <w:jc w:val="both"/>
      </w:pPr>
      <w:bookmarkStart w:id="18" w:name="P767"/>
      <w:bookmarkEnd w:id="18"/>
      <w:r>
        <w:t>&lt;****&gt; Для молочных составных продуктов массовая доля белка, % - не менее 2,8.</w:t>
      </w:r>
    </w:p>
    <w:p w:rsidR="00501166" w:rsidRDefault="00501166">
      <w:pPr>
        <w:pStyle w:val="ConsPlusNormal"/>
        <w:spacing w:before="200"/>
        <w:ind w:firstLine="540"/>
        <w:jc w:val="both"/>
      </w:pPr>
      <w:bookmarkStart w:id="19" w:name="P768"/>
      <w:bookmarkEnd w:id="19"/>
      <w:r>
        <w:t>&lt;*****&gt; Для молочных составных продуктов массовая доля СОМО, % - не менее 8,5.</w:t>
      </w:r>
    </w:p>
    <w:p w:rsidR="00501166" w:rsidRDefault="00501166">
      <w:pPr>
        <w:pStyle w:val="ConsPlusNormal"/>
        <w:spacing w:before="200"/>
        <w:ind w:firstLine="540"/>
        <w:jc w:val="both"/>
      </w:pPr>
      <w:bookmarkStart w:id="20" w:name="P769"/>
      <w:bookmarkEnd w:id="20"/>
      <w:r>
        <w:t>&lt;******&gt; Показатели идентификации творожных продуктов регламентируются в нормативных или технических документах, или стандартах организации.</w:t>
      </w:r>
    </w:p>
    <w:p w:rsidR="00501166" w:rsidRDefault="00501166">
      <w:pPr>
        <w:pStyle w:val="ConsPlusNormal"/>
        <w:ind w:firstLine="540"/>
        <w:jc w:val="both"/>
      </w:pPr>
    </w:p>
    <w:p w:rsidR="00501166" w:rsidRDefault="00501166">
      <w:pPr>
        <w:pStyle w:val="ConsPlusNormal"/>
        <w:jc w:val="right"/>
        <w:outlineLvl w:val="2"/>
      </w:pPr>
      <w:r>
        <w:t>Таблица 2</w:t>
      </w:r>
    </w:p>
    <w:p w:rsidR="00501166" w:rsidRDefault="00501166">
      <w:pPr>
        <w:pStyle w:val="ConsPlusNormal"/>
        <w:jc w:val="center"/>
      </w:pPr>
    </w:p>
    <w:p w:rsidR="00501166" w:rsidRDefault="00501166">
      <w:pPr>
        <w:pStyle w:val="ConsPlusTitle"/>
        <w:jc w:val="center"/>
      </w:pPr>
      <w:r>
        <w:t>Масло и масляная паста из коровьего молока</w:t>
      </w:r>
    </w:p>
    <w:p w:rsidR="00501166" w:rsidRDefault="00501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1320"/>
        <w:gridCol w:w="1485"/>
        <w:gridCol w:w="1485"/>
        <w:gridCol w:w="1815"/>
        <w:gridCol w:w="1650"/>
      </w:tblGrid>
      <w:tr w:rsidR="00501166">
        <w:tc>
          <w:tcPr>
            <w:tcW w:w="4455" w:type="dxa"/>
            <w:vMerge w:val="restart"/>
            <w:tcBorders>
              <w:top w:val="single" w:sz="4" w:space="0" w:color="auto"/>
              <w:bottom w:val="single" w:sz="4" w:space="0" w:color="auto"/>
            </w:tcBorders>
          </w:tcPr>
          <w:p w:rsidR="00501166" w:rsidRDefault="00501166">
            <w:pPr>
              <w:pStyle w:val="ConsPlusNormal"/>
              <w:jc w:val="center"/>
            </w:pPr>
            <w:r>
              <w:t>Наименование масла</w:t>
            </w:r>
          </w:p>
        </w:tc>
        <w:tc>
          <w:tcPr>
            <w:tcW w:w="4290" w:type="dxa"/>
            <w:gridSpan w:val="3"/>
            <w:tcBorders>
              <w:top w:val="single" w:sz="4" w:space="0" w:color="auto"/>
              <w:bottom w:val="single" w:sz="4" w:space="0" w:color="auto"/>
            </w:tcBorders>
          </w:tcPr>
          <w:p w:rsidR="00501166" w:rsidRDefault="00501166">
            <w:pPr>
              <w:pStyle w:val="ConsPlusNormal"/>
              <w:jc w:val="center"/>
            </w:pPr>
            <w:r>
              <w:t>Массовая доля, %</w:t>
            </w:r>
          </w:p>
        </w:tc>
        <w:tc>
          <w:tcPr>
            <w:tcW w:w="3465" w:type="dxa"/>
            <w:gridSpan w:val="2"/>
            <w:tcBorders>
              <w:top w:val="single" w:sz="4" w:space="0" w:color="auto"/>
              <w:bottom w:val="single" w:sz="4" w:space="0" w:color="auto"/>
            </w:tcBorders>
          </w:tcPr>
          <w:p w:rsidR="00501166" w:rsidRDefault="00501166">
            <w:pPr>
              <w:pStyle w:val="ConsPlusNormal"/>
              <w:jc w:val="center"/>
            </w:pPr>
            <w:r>
              <w:t>Титруемая кислотность молочной плазмы продукта, °T</w:t>
            </w:r>
          </w:p>
        </w:tc>
      </w:tr>
      <w:tr w:rsidR="00501166">
        <w:tc>
          <w:tcPr>
            <w:tcW w:w="4455" w:type="dxa"/>
            <w:vMerge/>
            <w:tcBorders>
              <w:top w:val="single" w:sz="4" w:space="0" w:color="auto"/>
              <w:bottom w:val="single" w:sz="4" w:space="0" w:color="auto"/>
            </w:tcBorders>
          </w:tcPr>
          <w:p w:rsidR="00501166" w:rsidRDefault="00501166">
            <w:pPr>
              <w:pStyle w:val="ConsPlusNormal"/>
            </w:pPr>
          </w:p>
        </w:tc>
        <w:tc>
          <w:tcPr>
            <w:tcW w:w="1320" w:type="dxa"/>
            <w:tcBorders>
              <w:top w:val="single" w:sz="4" w:space="0" w:color="auto"/>
              <w:bottom w:val="single" w:sz="4" w:space="0" w:color="auto"/>
            </w:tcBorders>
          </w:tcPr>
          <w:p w:rsidR="00501166" w:rsidRDefault="00501166">
            <w:pPr>
              <w:pStyle w:val="ConsPlusNormal"/>
              <w:jc w:val="center"/>
            </w:pPr>
            <w:r>
              <w:t>жира</w:t>
            </w:r>
          </w:p>
        </w:tc>
        <w:tc>
          <w:tcPr>
            <w:tcW w:w="1485" w:type="dxa"/>
            <w:tcBorders>
              <w:top w:val="single" w:sz="4" w:space="0" w:color="auto"/>
              <w:bottom w:val="single" w:sz="4" w:space="0" w:color="auto"/>
            </w:tcBorders>
          </w:tcPr>
          <w:p w:rsidR="00501166" w:rsidRDefault="00501166">
            <w:pPr>
              <w:pStyle w:val="ConsPlusNormal"/>
              <w:jc w:val="center"/>
            </w:pPr>
            <w:r>
              <w:t>влаги</w:t>
            </w:r>
          </w:p>
        </w:tc>
        <w:tc>
          <w:tcPr>
            <w:tcW w:w="1485" w:type="dxa"/>
            <w:tcBorders>
              <w:top w:val="single" w:sz="4" w:space="0" w:color="auto"/>
              <w:bottom w:val="single" w:sz="4" w:space="0" w:color="auto"/>
            </w:tcBorders>
          </w:tcPr>
          <w:p w:rsidR="00501166" w:rsidRDefault="00501166">
            <w:pPr>
              <w:pStyle w:val="ConsPlusNormal"/>
              <w:jc w:val="center"/>
            </w:pPr>
            <w:r>
              <w:t>соли</w:t>
            </w:r>
          </w:p>
        </w:tc>
        <w:tc>
          <w:tcPr>
            <w:tcW w:w="1815" w:type="dxa"/>
            <w:tcBorders>
              <w:top w:val="single" w:sz="4" w:space="0" w:color="auto"/>
              <w:bottom w:val="single" w:sz="4" w:space="0" w:color="auto"/>
            </w:tcBorders>
          </w:tcPr>
          <w:p w:rsidR="00501166" w:rsidRDefault="00501166">
            <w:pPr>
              <w:pStyle w:val="ConsPlusNormal"/>
              <w:jc w:val="center"/>
            </w:pPr>
            <w:r>
              <w:t>сладкосливочного</w:t>
            </w:r>
          </w:p>
        </w:tc>
        <w:tc>
          <w:tcPr>
            <w:tcW w:w="1650" w:type="dxa"/>
            <w:tcBorders>
              <w:top w:val="single" w:sz="4" w:space="0" w:color="auto"/>
              <w:bottom w:val="single" w:sz="4" w:space="0" w:color="auto"/>
            </w:tcBorders>
          </w:tcPr>
          <w:p w:rsidR="00501166" w:rsidRDefault="00501166">
            <w:pPr>
              <w:pStyle w:val="ConsPlusNormal"/>
              <w:jc w:val="center"/>
            </w:pPr>
            <w:r>
              <w:t>кислосливочного</w:t>
            </w:r>
          </w:p>
        </w:tc>
      </w:tr>
      <w:tr w:rsidR="00501166">
        <w:tc>
          <w:tcPr>
            <w:tcW w:w="4455" w:type="dxa"/>
            <w:tcBorders>
              <w:top w:val="single" w:sz="4" w:space="0" w:color="auto"/>
              <w:bottom w:val="single" w:sz="4" w:space="0" w:color="auto"/>
            </w:tcBorders>
          </w:tcPr>
          <w:p w:rsidR="00501166" w:rsidRDefault="00501166">
            <w:pPr>
              <w:pStyle w:val="ConsPlusNormal"/>
              <w:jc w:val="center"/>
            </w:pPr>
            <w:r>
              <w:t>1</w:t>
            </w:r>
          </w:p>
        </w:tc>
        <w:tc>
          <w:tcPr>
            <w:tcW w:w="1320" w:type="dxa"/>
            <w:tcBorders>
              <w:top w:val="single" w:sz="4" w:space="0" w:color="auto"/>
              <w:bottom w:val="single" w:sz="4" w:space="0" w:color="auto"/>
            </w:tcBorders>
          </w:tcPr>
          <w:p w:rsidR="00501166" w:rsidRDefault="00501166">
            <w:pPr>
              <w:pStyle w:val="ConsPlusNormal"/>
              <w:jc w:val="center"/>
            </w:pPr>
            <w:r>
              <w:t>2</w:t>
            </w:r>
          </w:p>
        </w:tc>
        <w:tc>
          <w:tcPr>
            <w:tcW w:w="1485" w:type="dxa"/>
            <w:tcBorders>
              <w:top w:val="single" w:sz="4" w:space="0" w:color="auto"/>
              <w:bottom w:val="single" w:sz="4" w:space="0" w:color="auto"/>
            </w:tcBorders>
          </w:tcPr>
          <w:p w:rsidR="00501166" w:rsidRDefault="00501166">
            <w:pPr>
              <w:pStyle w:val="ConsPlusNormal"/>
              <w:jc w:val="center"/>
            </w:pPr>
            <w:r>
              <w:t>3</w:t>
            </w:r>
          </w:p>
        </w:tc>
        <w:tc>
          <w:tcPr>
            <w:tcW w:w="1485" w:type="dxa"/>
            <w:tcBorders>
              <w:top w:val="single" w:sz="4" w:space="0" w:color="auto"/>
              <w:bottom w:val="single" w:sz="4" w:space="0" w:color="auto"/>
            </w:tcBorders>
          </w:tcPr>
          <w:p w:rsidR="00501166" w:rsidRDefault="00501166">
            <w:pPr>
              <w:pStyle w:val="ConsPlusNormal"/>
              <w:jc w:val="center"/>
            </w:pPr>
            <w:r>
              <w:t>4</w:t>
            </w:r>
          </w:p>
        </w:tc>
        <w:tc>
          <w:tcPr>
            <w:tcW w:w="1815" w:type="dxa"/>
            <w:tcBorders>
              <w:top w:val="single" w:sz="4" w:space="0" w:color="auto"/>
              <w:bottom w:val="single" w:sz="4" w:space="0" w:color="auto"/>
            </w:tcBorders>
          </w:tcPr>
          <w:p w:rsidR="00501166" w:rsidRDefault="00501166">
            <w:pPr>
              <w:pStyle w:val="ConsPlusNormal"/>
              <w:jc w:val="center"/>
            </w:pPr>
            <w:r>
              <w:t>5</w:t>
            </w:r>
          </w:p>
        </w:tc>
        <w:tc>
          <w:tcPr>
            <w:tcW w:w="1650" w:type="dxa"/>
            <w:tcBorders>
              <w:top w:val="single" w:sz="4" w:space="0" w:color="auto"/>
              <w:bottom w:val="single" w:sz="4" w:space="0" w:color="auto"/>
            </w:tcBorders>
          </w:tcPr>
          <w:p w:rsidR="00501166" w:rsidRDefault="00501166">
            <w:pPr>
              <w:pStyle w:val="ConsPlusNormal"/>
              <w:jc w:val="center"/>
            </w:pPr>
            <w:r>
              <w:t>6</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501166" w:rsidRDefault="00501166">
            <w:pPr>
              <w:pStyle w:val="ConsPlusNormal"/>
            </w:pPr>
            <w:r>
              <w:t>Масло топленое</w:t>
            </w:r>
          </w:p>
        </w:tc>
        <w:tc>
          <w:tcPr>
            <w:tcW w:w="1320" w:type="dxa"/>
            <w:tcBorders>
              <w:top w:val="single" w:sz="4" w:space="0" w:color="auto"/>
              <w:left w:val="nil"/>
              <w:bottom w:val="nil"/>
              <w:right w:val="nil"/>
            </w:tcBorders>
          </w:tcPr>
          <w:p w:rsidR="00501166" w:rsidRDefault="00501166">
            <w:pPr>
              <w:pStyle w:val="ConsPlusNormal"/>
              <w:jc w:val="center"/>
            </w:pPr>
            <w:r>
              <w:t>не менее 99</w:t>
            </w:r>
          </w:p>
        </w:tc>
        <w:tc>
          <w:tcPr>
            <w:tcW w:w="1485" w:type="dxa"/>
            <w:tcBorders>
              <w:top w:val="single" w:sz="4" w:space="0" w:color="auto"/>
              <w:left w:val="nil"/>
              <w:bottom w:val="nil"/>
              <w:right w:val="nil"/>
            </w:tcBorders>
          </w:tcPr>
          <w:p w:rsidR="00501166" w:rsidRDefault="00501166">
            <w:pPr>
              <w:pStyle w:val="ConsPlusNormal"/>
              <w:jc w:val="center"/>
            </w:pPr>
            <w:r>
              <w:t>не более 1</w:t>
            </w:r>
          </w:p>
        </w:tc>
        <w:tc>
          <w:tcPr>
            <w:tcW w:w="1485" w:type="dxa"/>
            <w:tcBorders>
              <w:top w:val="single" w:sz="4" w:space="0" w:color="auto"/>
              <w:left w:val="nil"/>
              <w:bottom w:val="nil"/>
              <w:right w:val="nil"/>
            </w:tcBorders>
          </w:tcPr>
          <w:p w:rsidR="00501166" w:rsidRDefault="00501166">
            <w:pPr>
              <w:pStyle w:val="ConsPlusNormal"/>
              <w:jc w:val="center"/>
            </w:pPr>
            <w:r>
              <w:t>-</w:t>
            </w:r>
          </w:p>
        </w:tc>
        <w:tc>
          <w:tcPr>
            <w:tcW w:w="1815" w:type="dxa"/>
            <w:tcBorders>
              <w:top w:val="single" w:sz="4" w:space="0" w:color="auto"/>
              <w:left w:val="nil"/>
              <w:bottom w:val="nil"/>
              <w:right w:val="nil"/>
            </w:tcBorders>
          </w:tcPr>
          <w:p w:rsidR="00501166" w:rsidRDefault="00501166">
            <w:pPr>
              <w:pStyle w:val="ConsPlusNormal"/>
              <w:jc w:val="center"/>
            </w:pPr>
            <w:r>
              <w:t>-</w:t>
            </w:r>
          </w:p>
        </w:tc>
        <w:tc>
          <w:tcPr>
            <w:tcW w:w="1650" w:type="dxa"/>
            <w:tcBorders>
              <w:top w:val="single" w:sz="4" w:space="0" w:color="auto"/>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Масло сливочное, в том числе:</w:t>
            </w:r>
          </w:p>
        </w:tc>
        <w:tc>
          <w:tcPr>
            <w:tcW w:w="1320" w:type="dxa"/>
            <w:tcBorders>
              <w:top w:val="nil"/>
              <w:left w:val="nil"/>
              <w:bottom w:val="nil"/>
              <w:right w:val="nil"/>
            </w:tcBorders>
          </w:tcPr>
          <w:p w:rsidR="00501166" w:rsidRDefault="00501166">
            <w:pPr>
              <w:pStyle w:val="ConsPlusNormal"/>
              <w:jc w:val="center"/>
            </w:pPr>
          </w:p>
        </w:tc>
        <w:tc>
          <w:tcPr>
            <w:tcW w:w="1485" w:type="dxa"/>
            <w:tcBorders>
              <w:top w:val="nil"/>
              <w:left w:val="nil"/>
              <w:bottom w:val="nil"/>
              <w:right w:val="nil"/>
            </w:tcBorders>
          </w:tcPr>
          <w:p w:rsidR="00501166" w:rsidRDefault="00501166">
            <w:pPr>
              <w:pStyle w:val="ConsPlusNormal"/>
              <w:jc w:val="center"/>
            </w:pPr>
          </w:p>
        </w:tc>
        <w:tc>
          <w:tcPr>
            <w:tcW w:w="1485" w:type="dxa"/>
            <w:tcBorders>
              <w:top w:val="nil"/>
              <w:left w:val="nil"/>
              <w:bottom w:val="nil"/>
              <w:right w:val="nil"/>
            </w:tcBorders>
          </w:tcPr>
          <w:p w:rsidR="00501166" w:rsidRDefault="00501166">
            <w:pPr>
              <w:pStyle w:val="ConsPlusNormal"/>
              <w:jc w:val="center"/>
            </w:pPr>
          </w:p>
        </w:tc>
        <w:tc>
          <w:tcPr>
            <w:tcW w:w="1815" w:type="dxa"/>
            <w:tcBorders>
              <w:top w:val="nil"/>
              <w:left w:val="nil"/>
              <w:bottom w:val="nil"/>
              <w:right w:val="nil"/>
            </w:tcBorders>
          </w:tcPr>
          <w:p w:rsidR="00501166" w:rsidRDefault="00501166">
            <w:pPr>
              <w:pStyle w:val="ConsPlusNormal"/>
              <w:jc w:val="center"/>
            </w:pPr>
          </w:p>
        </w:tc>
        <w:tc>
          <w:tcPr>
            <w:tcW w:w="165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сладкосливочное и кислосливочное</w:t>
            </w:r>
          </w:p>
        </w:tc>
        <w:tc>
          <w:tcPr>
            <w:tcW w:w="1320" w:type="dxa"/>
            <w:tcBorders>
              <w:top w:val="nil"/>
              <w:left w:val="nil"/>
              <w:bottom w:val="nil"/>
              <w:right w:val="nil"/>
            </w:tcBorders>
          </w:tcPr>
          <w:p w:rsidR="00501166" w:rsidRDefault="00501166">
            <w:pPr>
              <w:pStyle w:val="ConsPlusNormal"/>
              <w:jc w:val="center"/>
            </w:pPr>
            <w:r>
              <w:t>-</w:t>
            </w:r>
          </w:p>
        </w:tc>
        <w:tc>
          <w:tcPr>
            <w:tcW w:w="1485" w:type="dxa"/>
            <w:tcBorders>
              <w:top w:val="nil"/>
              <w:left w:val="nil"/>
              <w:bottom w:val="nil"/>
              <w:right w:val="nil"/>
            </w:tcBorders>
          </w:tcPr>
          <w:p w:rsidR="00501166" w:rsidRDefault="00501166">
            <w:pPr>
              <w:pStyle w:val="ConsPlusNormal"/>
              <w:jc w:val="center"/>
            </w:pPr>
            <w:r>
              <w:t>-</w:t>
            </w:r>
          </w:p>
        </w:tc>
        <w:tc>
          <w:tcPr>
            <w:tcW w:w="1485" w:type="dxa"/>
            <w:tcBorders>
              <w:top w:val="nil"/>
              <w:left w:val="nil"/>
              <w:bottom w:val="nil"/>
              <w:right w:val="nil"/>
            </w:tcBorders>
          </w:tcPr>
          <w:p w:rsidR="00501166" w:rsidRDefault="00501166">
            <w:pPr>
              <w:pStyle w:val="ConsPlusNormal"/>
              <w:jc w:val="center"/>
            </w:pPr>
            <w:r>
              <w:t>-</w:t>
            </w:r>
          </w:p>
        </w:tc>
        <w:tc>
          <w:tcPr>
            <w:tcW w:w="1815" w:type="dxa"/>
            <w:tcBorders>
              <w:top w:val="nil"/>
              <w:left w:val="nil"/>
              <w:bottom w:val="nil"/>
              <w:right w:val="nil"/>
            </w:tcBorders>
          </w:tcPr>
          <w:p w:rsidR="00501166" w:rsidRDefault="00501166">
            <w:pPr>
              <w:pStyle w:val="ConsPlusNormal"/>
              <w:jc w:val="center"/>
            </w:pPr>
            <w:r>
              <w:t>не более 30</w:t>
            </w:r>
          </w:p>
        </w:tc>
        <w:tc>
          <w:tcPr>
            <w:tcW w:w="1650" w:type="dxa"/>
            <w:tcBorders>
              <w:top w:val="nil"/>
              <w:left w:val="nil"/>
              <w:bottom w:val="nil"/>
              <w:right w:val="nil"/>
            </w:tcBorders>
          </w:tcPr>
          <w:p w:rsidR="00501166" w:rsidRDefault="00501166">
            <w:pPr>
              <w:pStyle w:val="ConsPlusNormal"/>
              <w:jc w:val="center"/>
            </w:pPr>
            <w:r>
              <w:t>40 - 65</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несоленое</w:t>
            </w:r>
          </w:p>
        </w:tc>
        <w:tc>
          <w:tcPr>
            <w:tcW w:w="1320" w:type="dxa"/>
            <w:tcBorders>
              <w:top w:val="nil"/>
              <w:left w:val="nil"/>
              <w:bottom w:val="nil"/>
              <w:right w:val="nil"/>
            </w:tcBorders>
          </w:tcPr>
          <w:p w:rsidR="00501166" w:rsidRDefault="00501166">
            <w:pPr>
              <w:pStyle w:val="ConsPlusNormal"/>
              <w:jc w:val="center"/>
            </w:pPr>
            <w:r>
              <w:t>50 и более</w:t>
            </w:r>
          </w:p>
        </w:tc>
        <w:tc>
          <w:tcPr>
            <w:tcW w:w="1485" w:type="dxa"/>
            <w:tcBorders>
              <w:top w:val="nil"/>
              <w:left w:val="nil"/>
              <w:bottom w:val="nil"/>
              <w:right w:val="nil"/>
            </w:tcBorders>
          </w:tcPr>
          <w:p w:rsidR="00501166" w:rsidRDefault="00501166">
            <w:pPr>
              <w:pStyle w:val="ConsPlusNormal"/>
              <w:jc w:val="center"/>
            </w:pPr>
            <w:r>
              <w:t>14 - 46</w:t>
            </w:r>
          </w:p>
        </w:tc>
        <w:tc>
          <w:tcPr>
            <w:tcW w:w="1485" w:type="dxa"/>
            <w:tcBorders>
              <w:top w:val="nil"/>
              <w:left w:val="nil"/>
              <w:bottom w:val="nil"/>
              <w:right w:val="nil"/>
            </w:tcBorders>
          </w:tcPr>
          <w:p w:rsidR="00501166" w:rsidRDefault="00501166">
            <w:pPr>
              <w:pStyle w:val="ConsPlusNormal"/>
              <w:jc w:val="center"/>
            </w:pPr>
            <w:r>
              <w:t>-</w:t>
            </w:r>
          </w:p>
        </w:tc>
        <w:tc>
          <w:tcPr>
            <w:tcW w:w="1815" w:type="dxa"/>
            <w:tcBorders>
              <w:top w:val="nil"/>
              <w:left w:val="nil"/>
              <w:bottom w:val="nil"/>
              <w:right w:val="nil"/>
            </w:tcBorders>
          </w:tcPr>
          <w:p w:rsidR="00501166" w:rsidRDefault="00501166">
            <w:pPr>
              <w:pStyle w:val="ConsPlusNormal"/>
              <w:jc w:val="center"/>
            </w:pPr>
            <w:r>
              <w:t>-</w:t>
            </w:r>
          </w:p>
        </w:tc>
        <w:tc>
          <w:tcPr>
            <w:tcW w:w="165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соленое</w:t>
            </w:r>
          </w:p>
        </w:tc>
        <w:tc>
          <w:tcPr>
            <w:tcW w:w="1320" w:type="dxa"/>
            <w:tcBorders>
              <w:top w:val="nil"/>
              <w:left w:val="nil"/>
              <w:bottom w:val="nil"/>
              <w:right w:val="nil"/>
            </w:tcBorders>
          </w:tcPr>
          <w:p w:rsidR="00501166" w:rsidRDefault="00501166">
            <w:pPr>
              <w:pStyle w:val="ConsPlusNormal"/>
              <w:jc w:val="center"/>
            </w:pPr>
            <w:r>
              <w:t>50 и более</w:t>
            </w:r>
          </w:p>
        </w:tc>
        <w:tc>
          <w:tcPr>
            <w:tcW w:w="1485" w:type="dxa"/>
            <w:tcBorders>
              <w:top w:val="nil"/>
              <w:left w:val="nil"/>
              <w:bottom w:val="nil"/>
              <w:right w:val="nil"/>
            </w:tcBorders>
          </w:tcPr>
          <w:p w:rsidR="00501166" w:rsidRDefault="00501166">
            <w:pPr>
              <w:pStyle w:val="ConsPlusNormal"/>
              <w:jc w:val="center"/>
            </w:pPr>
            <w:r>
              <w:t>13 - 45</w:t>
            </w:r>
          </w:p>
        </w:tc>
        <w:tc>
          <w:tcPr>
            <w:tcW w:w="1485" w:type="dxa"/>
            <w:tcBorders>
              <w:top w:val="nil"/>
              <w:left w:val="nil"/>
              <w:bottom w:val="nil"/>
              <w:right w:val="nil"/>
            </w:tcBorders>
          </w:tcPr>
          <w:p w:rsidR="00501166" w:rsidRDefault="00501166">
            <w:pPr>
              <w:pStyle w:val="ConsPlusNormal"/>
              <w:jc w:val="center"/>
            </w:pPr>
            <w:r>
              <w:t>1</w:t>
            </w:r>
          </w:p>
        </w:tc>
        <w:tc>
          <w:tcPr>
            <w:tcW w:w="1815" w:type="dxa"/>
            <w:tcBorders>
              <w:top w:val="nil"/>
              <w:left w:val="nil"/>
              <w:bottom w:val="nil"/>
              <w:right w:val="nil"/>
            </w:tcBorders>
          </w:tcPr>
          <w:p w:rsidR="00501166" w:rsidRDefault="00501166">
            <w:pPr>
              <w:pStyle w:val="ConsPlusNormal"/>
              <w:jc w:val="center"/>
            </w:pPr>
            <w:r>
              <w:t>-</w:t>
            </w:r>
          </w:p>
        </w:tc>
        <w:tc>
          <w:tcPr>
            <w:tcW w:w="165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с компонентами</w:t>
            </w:r>
          </w:p>
        </w:tc>
        <w:tc>
          <w:tcPr>
            <w:tcW w:w="1320" w:type="dxa"/>
            <w:tcBorders>
              <w:top w:val="nil"/>
              <w:left w:val="nil"/>
              <w:bottom w:val="nil"/>
              <w:right w:val="nil"/>
            </w:tcBorders>
          </w:tcPr>
          <w:p w:rsidR="00501166" w:rsidRDefault="00501166">
            <w:pPr>
              <w:pStyle w:val="ConsPlusNormal"/>
              <w:jc w:val="center"/>
            </w:pPr>
            <w:r>
              <w:t>50 - 69</w:t>
            </w:r>
          </w:p>
        </w:tc>
        <w:tc>
          <w:tcPr>
            <w:tcW w:w="1485" w:type="dxa"/>
            <w:tcBorders>
              <w:top w:val="nil"/>
              <w:left w:val="nil"/>
              <w:bottom w:val="nil"/>
              <w:right w:val="nil"/>
            </w:tcBorders>
          </w:tcPr>
          <w:p w:rsidR="00501166" w:rsidRDefault="00501166">
            <w:pPr>
              <w:pStyle w:val="ConsPlusNormal"/>
              <w:jc w:val="center"/>
            </w:pPr>
            <w:r>
              <w:t>16 - 45</w:t>
            </w:r>
          </w:p>
        </w:tc>
        <w:tc>
          <w:tcPr>
            <w:tcW w:w="1485" w:type="dxa"/>
            <w:tcBorders>
              <w:top w:val="nil"/>
              <w:left w:val="nil"/>
              <w:bottom w:val="nil"/>
              <w:right w:val="nil"/>
            </w:tcBorders>
          </w:tcPr>
          <w:p w:rsidR="00501166" w:rsidRDefault="00501166">
            <w:pPr>
              <w:pStyle w:val="ConsPlusNormal"/>
              <w:jc w:val="center"/>
            </w:pPr>
            <w:r>
              <w:t>-</w:t>
            </w:r>
          </w:p>
        </w:tc>
        <w:tc>
          <w:tcPr>
            <w:tcW w:w="1815" w:type="dxa"/>
            <w:tcBorders>
              <w:top w:val="nil"/>
              <w:left w:val="nil"/>
              <w:bottom w:val="nil"/>
              <w:right w:val="nil"/>
            </w:tcBorders>
          </w:tcPr>
          <w:p w:rsidR="00501166" w:rsidRDefault="00501166">
            <w:pPr>
              <w:pStyle w:val="ConsPlusNormal"/>
              <w:jc w:val="center"/>
            </w:pPr>
            <w:r>
              <w:t>-</w:t>
            </w:r>
          </w:p>
        </w:tc>
        <w:tc>
          <w:tcPr>
            <w:tcW w:w="165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Паста масляная сладкосливочная и кислосливочная:</w:t>
            </w:r>
          </w:p>
        </w:tc>
        <w:tc>
          <w:tcPr>
            <w:tcW w:w="1320" w:type="dxa"/>
            <w:tcBorders>
              <w:top w:val="nil"/>
              <w:left w:val="nil"/>
              <w:bottom w:val="nil"/>
              <w:right w:val="nil"/>
            </w:tcBorders>
          </w:tcPr>
          <w:p w:rsidR="00501166" w:rsidRDefault="00501166">
            <w:pPr>
              <w:pStyle w:val="ConsPlusNormal"/>
              <w:jc w:val="center"/>
            </w:pPr>
            <w:r>
              <w:t>-</w:t>
            </w:r>
          </w:p>
        </w:tc>
        <w:tc>
          <w:tcPr>
            <w:tcW w:w="1485" w:type="dxa"/>
            <w:tcBorders>
              <w:top w:val="nil"/>
              <w:left w:val="nil"/>
              <w:bottom w:val="nil"/>
              <w:right w:val="nil"/>
            </w:tcBorders>
          </w:tcPr>
          <w:p w:rsidR="00501166" w:rsidRDefault="00501166">
            <w:pPr>
              <w:pStyle w:val="ConsPlusNormal"/>
              <w:jc w:val="center"/>
            </w:pPr>
            <w:r>
              <w:t>-</w:t>
            </w:r>
          </w:p>
        </w:tc>
        <w:tc>
          <w:tcPr>
            <w:tcW w:w="1485" w:type="dxa"/>
            <w:tcBorders>
              <w:top w:val="nil"/>
              <w:left w:val="nil"/>
              <w:bottom w:val="nil"/>
              <w:right w:val="nil"/>
            </w:tcBorders>
          </w:tcPr>
          <w:p w:rsidR="00501166" w:rsidRDefault="00501166">
            <w:pPr>
              <w:pStyle w:val="ConsPlusNormal"/>
              <w:jc w:val="center"/>
            </w:pPr>
            <w:r>
              <w:t>-</w:t>
            </w:r>
          </w:p>
        </w:tc>
        <w:tc>
          <w:tcPr>
            <w:tcW w:w="1815" w:type="dxa"/>
            <w:tcBorders>
              <w:top w:val="nil"/>
              <w:left w:val="nil"/>
              <w:bottom w:val="nil"/>
              <w:right w:val="nil"/>
            </w:tcBorders>
          </w:tcPr>
          <w:p w:rsidR="00501166" w:rsidRDefault="00501166">
            <w:pPr>
              <w:pStyle w:val="ConsPlusNormal"/>
              <w:jc w:val="center"/>
            </w:pPr>
            <w:r>
              <w:t>не более 33</w:t>
            </w:r>
          </w:p>
        </w:tc>
        <w:tc>
          <w:tcPr>
            <w:tcW w:w="1650" w:type="dxa"/>
            <w:tcBorders>
              <w:top w:val="nil"/>
              <w:left w:val="nil"/>
              <w:bottom w:val="nil"/>
              <w:right w:val="nil"/>
            </w:tcBorders>
          </w:tcPr>
          <w:p w:rsidR="00501166" w:rsidRDefault="00501166">
            <w:pPr>
              <w:pStyle w:val="ConsPlusNormal"/>
              <w:jc w:val="center"/>
            </w:pPr>
            <w:r>
              <w:t>40-65</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lastRenderedPageBreak/>
              <w:t>несоленая</w:t>
            </w:r>
          </w:p>
        </w:tc>
        <w:tc>
          <w:tcPr>
            <w:tcW w:w="1320" w:type="dxa"/>
            <w:tcBorders>
              <w:top w:val="nil"/>
              <w:left w:val="nil"/>
              <w:bottom w:val="nil"/>
              <w:right w:val="nil"/>
            </w:tcBorders>
          </w:tcPr>
          <w:p w:rsidR="00501166" w:rsidRDefault="00501166">
            <w:pPr>
              <w:pStyle w:val="ConsPlusNormal"/>
              <w:jc w:val="center"/>
            </w:pPr>
            <w:r>
              <w:t>39 - 49</w:t>
            </w:r>
          </w:p>
        </w:tc>
        <w:tc>
          <w:tcPr>
            <w:tcW w:w="1485" w:type="dxa"/>
            <w:tcBorders>
              <w:top w:val="nil"/>
              <w:left w:val="nil"/>
              <w:bottom w:val="nil"/>
              <w:right w:val="nil"/>
            </w:tcBorders>
          </w:tcPr>
          <w:p w:rsidR="00501166" w:rsidRDefault="00501166">
            <w:pPr>
              <w:pStyle w:val="ConsPlusNormal"/>
              <w:jc w:val="center"/>
            </w:pPr>
            <w:r>
              <w:t>56 - 47</w:t>
            </w:r>
          </w:p>
        </w:tc>
        <w:tc>
          <w:tcPr>
            <w:tcW w:w="1485" w:type="dxa"/>
            <w:tcBorders>
              <w:top w:val="nil"/>
              <w:left w:val="nil"/>
              <w:bottom w:val="nil"/>
              <w:right w:val="nil"/>
            </w:tcBorders>
          </w:tcPr>
          <w:p w:rsidR="00501166" w:rsidRDefault="00501166">
            <w:pPr>
              <w:pStyle w:val="ConsPlusNormal"/>
              <w:jc w:val="center"/>
            </w:pPr>
            <w:r>
              <w:t>-</w:t>
            </w:r>
          </w:p>
        </w:tc>
        <w:tc>
          <w:tcPr>
            <w:tcW w:w="1815" w:type="dxa"/>
            <w:tcBorders>
              <w:top w:val="nil"/>
              <w:left w:val="nil"/>
              <w:bottom w:val="nil"/>
              <w:right w:val="nil"/>
            </w:tcBorders>
          </w:tcPr>
          <w:p w:rsidR="00501166" w:rsidRDefault="00501166">
            <w:pPr>
              <w:pStyle w:val="ConsPlusNormal"/>
              <w:jc w:val="center"/>
            </w:pPr>
            <w:r>
              <w:t>-</w:t>
            </w:r>
          </w:p>
        </w:tc>
        <w:tc>
          <w:tcPr>
            <w:tcW w:w="165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соленая</w:t>
            </w:r>
          </w:p>
        </w:tc>
        <w:tc>
          <w:tcPr>
            <w:tcW w:w="1320" w:type="dxa"/>
            <w:tcBorders>
              <w:top w:val="nil"/>
              <w:left w:val="nil"/>
              <w:bottom w:val="nil"/>
              <w:right w:val="nil"/>
            </w:tcBorders>
          </w:tcPr>
          <w:p w:rsidR="00501166" w:rsidRDefault="00501166">
            <w:pPr>
              <w:pStyle w:val="ConsPlusNormal"/>
              <w:jc w:val="center"/>
            </w:pPr>
            <w:r>
              <w:t>39 - 49</w:t>
            </w:r>
          </w:p>
        </w:tc>
        <w:tc>
          <w:tcPr>
            <w:tcW w:w="1485" w:type="dxa"/>
            <w:tcBorders>
              <w:top w:val="nil"/>
              <w:left w:val="nil"/>
              <w:bottom w:val="nil"/>
              <w:right w:val="nil"/>
            </w:tcBorders>
          </w:tcPr>
          <w:p w:rsidR="00501166" w:rsidRDefault="00501166">
            <w:pPr>
              <w:pStyle w:val="ConsPlusNormal"/>
              <w:jc w:val="center"/>
            </w:pPr>
            <w:r>
              <w:t>55 - 46</w:t>
            </w:r>
          </w:p>
        </w:tc>
        <w:tc>
          <w:tcPr>
            <w:tcW w:w="1485" w:type="dxa"/>
            <w:tcBorders>
              <w:top w:val="nil"/>
              <w:left w:val="nil"/>
              <w:bottom w:val="nil"/>
              <w:right w:val="nil"/>
            </w:tcBorders>
          </w:tcPr>
          <w:p w:rsidR="00501166" w:rsidRDefault="00501166">
            <w:pPr>
              <w:pStyle w:val="ConsPlusNormal"/>
              <w:jc w:val="center"/>
            </w:pPr>
            <w:r>
              <w:t>1</w:t>
            </w:r>
          </w:p>
        </w:tc>
        <w:tc>
          <w:tcPr>
            <w:tcW w:w="1815" w:type="dxa"/>
            <w:tcBorders>
              <w:top w:val="nil"/>
              <w:left w:val="nil"/>
              <w:bottom w:val="nil"/>
              <w:right w:val="nil"/>
            </w:tcBorders>
          </w:tcPr>
          <w:p w:rsidR="00501166" w:rsidRDefault="00501166">
            <w:pPr>
              <w:pStyle w:val="ConsPlusNormal"/>
              <w:jc w:val="center"/>
            </w:pPr>
            <w:r>
              <w:t>-</w:t>
            </w:r>
          </w:p>
        </w:tc>
        <w:tc>
          <w:tcPr>
            <w:tcW w:w="165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01166" w:rsidRDefault="00501166">
            <w:pPr>
              <w:pStyle w:val="ConsPlusNormal"/>
            </w:pPr>
            <w:r>
              <w:t>с компонентами</w:t>
            </w:r>
          </w:p>
        </w:tc>
        <w:tc>
          <w:tcPr>
            <w:tcW w:w="1320" w:type="dxa"/>
            <w:tcBorders>
              <w:top w:val="nil"/>
              <w:left w:val="nil"/>
              <w:bottom w:val="nil"/>
              <w:right w:val="nil"/>
            </w:tcBorders>
          </w:tcPr>
          <w:p w:rsidR="00501166" w:rsidRDefault="00501166">
            <w:pPr>
              <w:pStyle w:val="ConsPlusNormal"/>
              <w:jc w:val="center"/>
            </w:pPr>
            <w:r>
              <w:t>39 - 49</w:t>
            </w:r>
          </w:p>
        </w:tc>
        <w:tc>
          <w:tcPr>
            <w:tcW w:w="1485" w:type="dxa"/>
            <w:tcBorders>
              <w:top w:val="nil"/>
              <w:left w:val="nil"/>
              <w:bottom w:val="nil"/>
              <w:right w:val="nil"/>
            </w:tcBorders>
          </w:tcPr>
          <w:p w:rsidR="00501166" w:rsidRDefault="00501166">
            <w:pPr>
              <w:pStyle w:val="ConsPlusNormal"/>
              <w:jc w:val="center"/>
            </w:pPr>
            <w:r>
              <w:t>40 - 55</w:t>
            </w:r>
          </w:p>
        </w:tc>
        <w:tc>
          <w:tcPr>
            <w:tcW w:w="1485" w:type="dxa"/>
            <w:tcBorders>
              <w:top w:val="nil"/>
              <w:left w:val="nil"/>
              <w:bottom w:val="nil"/>
              <w:right w:val="nil"/>
            </w:tcBorders>
          </w:tcPr>
          <w:p w:rsidR="00501166" w:rsidRDefault="00501166">
            <w:pPr>
              <w:pStyle w:val="ConsPlusNormal"/>
              <w:jc w:val="center"/>
            </w:pPr>
            <w:r>
              <w:t>-</w:t>
            </w:r>
          </w:p>
        </w:tc>
        <w:tc>
          <w:tcPr>
            <w:tcW w:w="1815" w:type="dxa"/>
            <w:tcBorders>
              <w:top w:val="nil"/>
              <w:left w:val="nil"/>
              <w:bottom w:val="nil"/>
              <w:right w:val="nil"/>
            </w:tcBorders>
          </w:tcPr>
          <w:p w:rsidR="00501166" w:rsidRDefault="00501166">
            <w:pPr>
              <w:pStyle w:val="ConsPlusNormal"/>
              <w:jc w:val="center"/>
            </w:pPr>
            <w:r>
              <w:t>-</w:t>
            </w:r>
          </w:p>
        </w:tc>
        <w:tc>
          <w:tcPr>
            <w:tcW w:w="165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501166" w:rsidRDefault="00501166">
            <w:pPr>
              <w:pStyle w:val="ConsPlusNormal"/>
            </w:pPr>
            <w:r>
              <w:t>Жир молочный</w:t>
            </w:r>
          </w:p>
        </w:tc>
        <w:tc>
          <w:tcPr>
            <w:tcW w:w="1320" w:type="dxa"/>
            <w:tcBorders>
              <w:top w:val="nil"/>
              <w:left w:val="nil"/>
              <w:bottom w:val="single" w:sz="4" w:space="0" w:color="auto"/>
              <w:right w:val="nil"/>
            </w:tcBorders>
          </w:tcPr>
          <w:p w:rsidR="00501166" w:rsidRDefault="00501166">
            <w:pPr>
              <w:pStyle w:val="ConsPlusNormal"/>
              <w:jc w:val="center"/>
            </w:pPr>
            <w:r>
              <w:t>не менее 99,8</w:t>
            </w:r>
          </w:p>
        </w:tc>
        <w:tc>
          <w:tcPr>
            <w:tcW w:w="1485" w:type="dxa"/>
            <w:tcBorders>
              <w:top w:val="nil"/>
              <w:left w:val="nil"/>
              <w:bottom w:val="single" w:sz="4" w:space="0" w:color="auto"/>
              <w:right w:val="nil"/>
            </w:tcBorders>
          </w:tcPr>
          <w:p w:rsidR="00501166" w:rsidRDefault="00501166">
            <w:pPr>
              <w:pStyle w:val="ConsPlusNormal"/>
              <w:jc w:val="center"/>
            </w:pPr>
            <w:r>
              <w:t>не более 0,2</w:t>
            </w:r>
          </w:p>
        </w:tc>
        <w:tc>
          <w:tcPr>
            <w:tcW w:w="1485" w:type="dxa"/>
            <w:tcBorders>
              <w:top w:val="nil"/>
              <w:left w:val="nil"/>
              <w:bottom w:val="single" w:sz="4" w:space="0" w:color="auto"/>
              <w:right w:val="nil"/>
            </w:tcBorders>
          </w:tcPr>
          <w:p w:rsidR="00501166" w:rsidRDefault="00501166">
            <w:pPr>
              <w:pStyle w:val="ConsPlusNormal"/>
              <w:jc w:val="center"/>
            </w:pPr>
            <w:r>
              <w:t>-</w:t>
            </w:r>
          </w:p>
        </w:tc>
        <w:tc>
          <w:tcPr>
            <w:tcW w:w="1815" w:type="dxa"/>
            <w:tcBorders>
              <w:top w:val="nil"/>
              <w:left w:val="nil"/>
              <w:bottom w:val="single" w:sz="4" w:space="0" w:color="auto"/>
              <w:right w:val="nil"/>
            </w:tcBorders>
          </w:tcPr>
          <w:p w:rsidR="00501166" w:rsidRDefault="00501166">
            <w:pPr>
              <w:pStyle w:val="ConsPlusNormal"/>
              <w:jc w:val="center"/>
            </w:pPr>
            <w:r>
              <w:t>-</w:t>
            </w:r>
          </w:p>
        </w:tc>
        <w:tc>
          <w:tcPr>
            <w:tcW w:w="1650" w:type="dxa"/>
            <w:tcBorders>
              <w:top w:val="nil"/>
              <w:left w:val="nil"/>
              <w:bottom w:val="single" w:sz="4" w:space="0" w:color="auto"/>
              <w:right w:val="nil"/>
            </w:tcBorders>
          </w:tcPr>
          <w:p w:rsidR="00501166" w:rsidRDefault="00501166">
            <w:pPr>
              <w:pStyle w:val="ConsPlusNormal"/>
              <w:jc w:val="center"/>
            </w:pPr>
            <w:r>
              <w:t>-</w:t>
            </w:r>
          </w:p>
        </w:tc>
      </w:tr>
    </w:tbl>
    <w:p w:rsidR="00501166" w:rsidRDefault="00501166">
      <w:pPr>
        <w:pStyle w:val="ConsPlusNormal"/>
        <w:ind w:firstLine="540"/>
        <w:jc w:val="both"/>
      </w:pPr>
    </w:p>
    <w:p w:rsidR="00501166" w:rsidRDefault="00501166">
      <w:pPr>
        <w:pStyle w:val="ConsPlusNormal"/>
        <w:jc w:val="right"/>
        <w:outlineLvl w:val="2"/>
      </w:pPr>
      <w:r>
        <w:t>Таблица 3</w:t>
      </w:r>
    </w:p>
    <w:p w:rsidR="00501166" w:rsidRDefault="00501166">
      <w:pPr>
        <w:pStyle w:val="ConsPlusNormal"/>
        <w:ind w:firstLine="540"/>
        <w:jc w:val="both"/>
      </w:pPr>
    </w:p>
    <w:p w:rsidR="00501166" w:rsidRDefault="00501166">
      <w:pPr>
        <w:pStyle w:val="ConsPlusTitle"/>
        <w:jc w:val="center"/>
      </w:pPr>
      <w:r>
        <w:t>Спред сливочно-растительный,</w:t>
      </w:r>
    </w:p>
    <w:p w:rsidR="00501166" w:rsidRDefault="00501166">
      <w:pPr>
        <w:pStyle w:val="ConsPlusTitle"/>
        <w:jc w:val="center"/>
      </w:pPr>
      <w:r>
        <w:t>смесь топленая сливочно-растительная</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3"/>
        <w:gridCol w:w="1350"/>
        <w:gridCol w:w="1495"/>
        <w:gridCol w:w="1693"/>
        <w:gridCol w:w="2022"/>
        <w:gridCol w:w="1768"/>
      </w:tblGrid>
      <w:tr w:rsidR="00501166">
        <w:tc>
          <w:tcPr>
            <w:tcW w:w="1993" w:type="dxa"/>
          </w:tcPr>
          <w:p w:rsidR="00501166" w:rsidRDefault="00501166">
            <w:pPr>
              <w:pStyle w:val="ConsPlusNormal"/>
              <w:jc w:val="center"/>
            </w:pPr>
            <w:r>
              <w:t>Наименование продукта</w:t>
            </w:r>
          </w:p>
        </w:tc>
        <w:tc>
          <w:tcPr>
            <w:tcW w:w="1350" w:type="dxa"/>
          </w:tcPr>
          <w:p w:rsidR="00501166" w:rsidRDefault="00501166">
            <w:pPr>
              <w:pStyle w:val="ConsPlusNormal"/>
              <w:jc w:val="center"/>
            </w:pPr>
            <w:r>
              <w:t>Массовая доля общего жира, %</w:t>
            </w:r>
          </w:p>
        </w:tc>
        <w:tc>
          <w:tcPr>
            <w:tcW w:w="1495" w:type="dxa"/>
          </w:tcPr>
          <w:p w:rsidR="00501166" w:rsidRDefault="00501166">
            <w:pPr>
              <w:pStyle w:val="ConsPlusNormal"/>
              <w:jc w:val="center"/>
            </w:pPr>
            <w:r>
              <w:t>Массовая доля молочного жира в жировой фазе, %</w:t>
            </w:r>
          </w:p>
        </w:tc>
        <w:tc>
          <w:tcPr>
            <w:tcW w:w="1693" w:type="dxa"/>
          </w:tcPr>
          <w:p w:rsidR="00501166" w:rsidRDefault="00501166">
            <w:pPr>
              <w:pStyle w:val="ConsPlusNormal"/>
              <w:jc w:val="center"/>
            </w:pPr>
            <w:r>
              <w:t>Массовая доля линолевой кислоты в жире, выделенном из продукта, %</w:t>
            </w:r>
          </w:p>
        </w:tc>
        <w:tc>
          <w:tcPr>
            <w:tcW w:w="2022" w:type="dxa"/>
          </w:tcPr>
          <w:p w:rsidR="00501166" w:rsidRDefault="00501166">
            <w:pPr>
              <w:pStyle w:val="ConsPlusNormal"/>
              <w:jc w:val="center"/>
            </w:pPr>
            <w:r>
              <w:t>Массовая доля трансизомеров олеиновой кислоты в жире, выделенном из продукта, в пересчете на метилэлаидат, %</w:t>
            </w:r>
          </w:p>
        </w:tc>
        <w:tc>
          <w:tcPr>
            <w:tcW w:w="1768" w:type="dxa"/>
          </w:tcPr>
          <w:p w:rsidR="00501166" w:rsidRDefault="00501166">
            <w:pPr>
              <w:pStyle w:val="ConsPlusNormal"/>
              <w:jc w:val="center"/>
            </w:pPr>
            <w:r>
              <w:t>Температура плавления жира, °C, не более</w:t>
            </w:r>
          </w:p>
        </w:tc>
      </w:tr>
      <w:tr w:rsidR="00501166">
        <w:tc>
          <w:tcPr>
            <w:tcW w:w="1993" w:type="dxa"/>
          </w:tcPr>
          <w:p w:rsidR="00501166" w:rsidRDefault="00501166">
            <w:pPr>
              <w:pStyle w:val="ConsPlusNormal"/>
              <w:jc w:val="center"/>
            </w:pPr>
            <w:r>
              <w:t>1</w:t>
            </w:r>
          </w:p>
        </w:tc>
        <w:tc>
          <w:tcPr>
            <w:tcW w:w="1350" w:type="dxa"/>
          </w:tcPr>
          <w:p w:rsidR="00501166" w:rsidRDefault="00501166">
            <w:pPr>
              <w:pStyle w:val="ConsPlusNormal"/>
              <w:jc w:val="center"/>
            </w:pPr>
            <w:r>
              <w:t>2</w:t>
            </w:r>
          </w:p>
        </w:tc>
        <w:tc>
          <w:tcPr>
            <w:tcW w:w="1495" w:type="dxa"/>
          </w:tcPr>
          <w:p w:rsidR="00501166" w:rsidRDefault="00501166">
            <w:pPr>
              <w:pStyle w:val="ConsPlusNormal"/>
              <w:jc w:val="center"/>
            </w:pPr>
            <w:r>
              <w:t>3</w:t>
            </w:r>
          </w:p>
        </w:tc>
        <w:tc>
          <w:tcPr>
            <w:tcW w:w="1693" w:type="dxa"/>
          </w:tcPr>
          <w:p w:rsidR="00501166" w:rsidRDefault="00501166">
            <w:pPr>
              <w:pStyle w:val="ConsPlusNormal"/>
              <w:jc w:val="center"/>
            </w:pPr>
            <w:r>
              <w:t>4</w:t>
            </w:r>
          </w:p>
        </w:tc>
        <w:tc>
          <w:tcPr>
            <w:tcW w:w="2022" w:type="dxa"/>
          </w:tcPr>
          <w:p w:rsidR="00501166" w:rsidRDefault="00501166">
            <w:pPr>
              <w:pStyle w:val="ConsPlusNormal"/>
              <w:jc w:val="center"/>
            </w:pPr>
            <w:r>
              <w:t>5</w:t>
            </w:r>
          </w:p>
        </w:tc>
        <w:tc>
          <w:tcPr>
            <w:tcW w:w="1768" w:type="dxa"/>
          </w:tcPr>
          <w:p w:rsidR="00501166" w:rsidRDefault="00501166">
            <w:pPr>
              <w:pStyle w:val="ConsPlusNormal"/>
              <w:jc w:val="center"/>
            </w:pPr>
            <w:r>
              <w:t>6</w:t>
            </w:r>
          </w:p>
        </w:tc>
      </w:tr>
      <w:tr w:rsidR="00501166">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501166" w:rsidRDefault="00501166">
            <w:pPr>
              <w:pStyle w:val="ConsPlusNormal"/>
            </w:pPr>
            <w:r>
              <w:t>Спред сливочно-растительный</w:t>
            </w:r>
          </w:p>
        </w:tc>
        <w:tc>
          <w:tcPr>
            <w:tcW w:w="1350" w:type="dxa"/>
            <w:tcBorders>
              <w:left w:val="nil"/>
              <w:bottom w:val="nil"/>
              <w:right w:val="nil"/>
            </w:tcBorders>
          </w:tcPr>
          <w:p w:rsidR="00501166" w:rsidRDefault="00501166">
            <w:pPr>
              <w:pStyle w:val="ConsPlusNormal"/>
              <w:jc w:val="center"/>
            </w:pPr>
            <w:r>
              <w:t>39 - 95</w:t>
            </w:r>
          </w:p>
        </w:tc>
        <w:tc>
          <w:tcPr>
            <w:tcW w:w="1495" w:type="dxa"/>
            <w:tcBorders>
              <w:left w:val="nil"/>
              <w:bottom w:val="nil"/>
              <w:right w:val="nil"/>
            </w:tcBorders>
          </w:tcPr>
          <w:p w:rsidR="00501166" w:rsidRDefault="00501166">
            <w:pPr>
              <w:pStyle w:val="ConsPlusNormal"/>
              <w:jc w:val="center"/>
            </w:pPr>
            <w:r>
              <w:t>не менее 50</w:t>
            </w:r>
          </w:p>
        </w:tc>
        <w:tc>
          <w:tcPr>
            <w:tcW w:w="1693" w:type="dxa"/>
            <w:tcBorders>
              <w:left w:val="nil"/>
              <w:bottom w:val="nil"/>
              <w:right w:val="nil"/>
            </w:tcBorders>
          </w:tcPr>
          <w:p w:rsidR="00501166" w:rsidRDefault="00501166">
            <w:pPr>
              <w:pStyle w:val="ConsPlusNormal"/>
              <w:jc w:val="center"/>
            </w:pPr>
            <w:r>
              <w:t>10 - 35</w:t>
            </w:r>
          </w:p>
        </w:tc>
        <w:tc>
          <w:tcPr>
            <w:tcW w:w="2022" w:type="dxa"/>
            <w:tcBorders>
              <w:left w:val="nil"/>
              <w:bottom w:val="nil"/>
              <w:right w:val="nil"/>
            </w:tcBorders>
          </w:tcPr>
          <w:p w:rsidR="00501166" w:rsidRDefault="00501166">
            <w:pPr>
              <w:pStyle w:val="ConsPlusNormal"/>
              <w:jc w:val="center"/>
            </w:pPr>
            <w:r>
              <w:t>8</w:t>
            </w:r>
          </w:p>
        </w:tc>
        <w:tc>
          <w:tcPr>
            <w:tcW w:w="1768" w:type="dxa"/>
            <w:tcBorders>
              <w:left w:val="nil"/>
              <w:bottom w:val="nil"/>
              <w:right w:val="nil"/>
            </w:tcBorders>
          </w:tcPr>
          <w:p w:rsidR="00501166" w:rsidRDefault="00501166">
            <w:pPr>
              <w:pStyle w:val="ConsPlusNormal"/>
              <w:jc w:val="center"/>
            </w:pPr>
            <w:r>
              <w:t>36</w:t>
            </w:r>
          </w:p>
        </w:tc>
      </w:tr>
      <w:tr w:rsidR="00501166">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501166" w:rsidRDefault="00501166">
            <w:pPr>
              <w:pStyle w:val="ConsPlusNormal"/>
            </w:pPr>
            <w:r>
              <w:t>Смесь топленая сливочно-растительная</w:t>
            </w:r>
          </w:p>
        </w:tc>
        <w:tc>
          <w:tcPr>
            <w:tcW w:w="1350" w:type="dxa"/>
            <w:tcBorders>
              <w:top w:val="nil"/>
              <w:left w:val="nil"/>
              <w:right w:val="nil"/>
            </w:tcBorders>
          </w:tcPr>
          <w:p w:rsidR="00501166" w:rsidRDefault="00501166">
            <w:pPr>
              <w:pStyle w:val="ConsPlusNormal"/>
              <w:jc w:val="center"/>
            </w:pPr>
            <w:r>
              <w:t>не менее 99</w:t>
            </w:r>
          </w:p>
        </w:tc>
        <w:tc>
          <w:tcPr>
            <w:tcW w:w="1495" w:type="dxa"/>
            <w:tcBorders>
              <w:top w:val="nil"/>
              <w:left w:val="nil"/>
              <w:right w:val="nil"/>
            </w:tcBorders>
          </w:tcPr>
          <w:p w:rsidR="00501166" w:rsidRDefault="00501166">
            <w:pPr>
              <w:pStyle w:val="ConsPlusNormal"/>
              <w:jc w:val="center"/>
            </w:pPr>
            <w:r>
              <w:t>не менее 50</w:t>
            </w:r>
          </w:p>
        </w:tc>
        <w:tc>
          <w:tcPr>
            <w:tcW w:w="1693" w:type="dxa"/>
            <w:tcBorders>
              <w:top w:val="nil"/>
              <w:left w:val="nil"/>
              <w:right w:val="nil"/>
            </w:tcBorders>
          </w:tcPr>
          <w:p w:rsidR="00501166" w:rsidRDefault="00501166">
            <w:pPr>
              <w:pStyle w:val="ConsPlusNormal"/>
              <w:jc w:val="center"/>
            </w:pPr>
            <w:r>
              <w:t>10 - 35</w:t>
            </w:r>
          </w:p>
        </w:tc>
        <w:tc>
          <w:tcPr>
            <w:tcW w:w="2022" w:type="dxa"/>
            <w:tcBorders>
              <w:top w:val="nil"/>
              <w:left w:val="nil"/>
              <w:right w:val="nil"/>
            </w:tcBorders>
          </w:tcPr>
          <w:p w:rsidR="00501166" w:rsidRDefault="00501166">
            <w:pPr>
              <w:pStyle w:val="ConsPlusNormal"/>
              <w:jc w:val="center"/>
            </w:pPr>
            <w:r>
              <w:t>8</w:t>
            </w:r>
          </w:p>
        </w:tc>
        <w:tc>
          <w:tcPr>
            <w:tcW w:w="1768" w:type="dxa"/>
            <w:tcBorders>
              <w:top w:val="nil"/>
              <w:left w:val="nil"/>
              <w:right w:val="nil"/>
            </w:tcBorders>
          </w:tcPr>
          <w:p w:rsidR="00501166" w:rsidRDefault="00501166">
            <w:pPr>
              <w:pStyle w:val="ConsPlusNormal"/>
              <w:jc w:val="center"/>
            </w:pPr>
            <w:r>
              <w:t>36</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табл. 4 прил. N 1 вносятся изменения (</w:t>
            </w:r>
            <w:hyperlink r:id="rId122">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2"/>
      </w:pPr>
      <w:r>
        <w:t>Таблица 4</w:t>
      </w:r>
    </w:p>
    <w:p w:rsidR="00501166" w:rsidRDefault="00501166">
      <w:pPr>
        <w:pStyle w:val="ConsPlusNormal"/>
        <w:ind w:firstLine="540"/>
        <w:jc w:val="both"/>
      </w:pPr>
    </w:p>
    <w:p w:rsidR="00501166" w:rsidRDefault="00501166">
      <w:pPr>
        <w:pStyle w:val="ConsPlusTitle"/>
        <w:jc w:val="center"/>
      </w:pPr>
      <w:r>
        <w:t>Сыр, молокосодержащий продукт с заменителем молочного</w:t>
      </w:r>
    </w:p>
    <w:p w:rsidR="00501166" w:rsidRDefault="00501166">
      <w:pPr>
        <w:pStyle w:val="ConsPlusTitle"/>
        <w:jc w:val="center"/>
      </w:pPr>
      <w:r>
        <w:t>жира, произведенный по технологии сыра</w:t>
      </w:r>
    </w:p>
    <w:p w:rsidR="00501166" w:rsidRDefault="00501166">
      <w:pPr>
        <w:pStyle w:val="ConsPlusNormal"/>
        <w:jc w:val="center"/>
      </w:pPr>
      <w:r>
        <w:t xml:space="preserve">(в ред. </w:t>
      </w:r>
      <w:hyperlink r:id="rId123">
        <w:r>
          <w:rPr>
            <w:color w:val="0000FF"/>
          </w:rPr>
          <w:t>решения</w:t>
        </w:r>
      </w:hyperlink>
      <w:r>
        <w:t xml:space="preserve"> Совета Евразийской экономической комиссии</w:t>
      </w:r>
    </w:p>
    <w:p w:rsidR="00501166" w:rsidRDefault="00501166">
      <w:pPr>
        <w:pStyle w:val="ConsPlusNormal"/>
        <w:jc w:val="center"/>
      </w:pPr>
      <w:r>
        <w:t>от 10.11.2017 N 102)</w:t>
      </w:r>
    </w:p>
    <w:p w:rsidR="00501166" w:rsidRDefault="00501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2"/>
        <w:gridCol w:w="1644"/>
        <w:gridCol w:w="1644"/>
        <w:gridCol w:w="1644"/>
        <w:gridCol w:w="1531"/>
      </w:tblGrid>
      <w:tr w:rsidR="00501166">
        <w:tc>
          <w:tcPr>
            <w:tcW w:w="2542" w:type="dxa"/>
            <w:vMerge w:val="restart"/>
            <w:tcBorders>
              <w:top w:val="single" w:sz="4" w:space="0" w:color="auto"/>
              <w:bottom w:val="single" w:sz="4" w:space="0" w:color="auto"/>
            </w:tcBorders>
          </w:tcPr>
          <w:p w:rsidR="00501166" w:rsidRDefault="00501166">
            <w:pPr>
              <w:pStyle w:val="ConsPlusNormal"/>
              <w:jc w:val="center"/>
            </w:pPr>
            <w:r>
              <w:t>Наименование продукта</w:t>
            </w:r>
          </w:p>
        </w:tc>
        <w:tc>
          <w:tcPr>
            <w:tcW w:w="6463" w:type="dxa"/>
            <w:gridSpan w:val="4"/>
            <w:tcBorders>
              <w:top w:val="single" w:sz="4" w:space="0" w:color="auto"/>
              <w:bottom w:val="single" w:sz="4" w:space="0" w:color="auto"/>
            </w:tcBorders>
          </w:tcPr>
          <w:p w:rsidR="00501166" w:rsidRDefault="00501166">
            <w:pPr>
              <w:pStyle w:val="ConsPlusNormal"/>
              <w:jc w:val="center"/>
            </w:pPr>
            <w:r>
              <w:t>Массовая доля, %</w:t>
            </w:r>
          </w:p>
        </w:tc>
      </w:tr>
      <w:tr w:rsidR="00501166">
        <w:tc>
          <w:tcPr>
            <w:tcW w:w="2542" w:type="dxa"/>
            <w:vMerge/>
            <w:tcBorders>
              <w:top w:val="single" w:sz="4" w:space="0" w:color="auto"/>
              <w:bottom w:val="single" w:sz="4" w:space="0" w:color="auto"/>
            </w:tcBorders>
          </w:tcPr>
          <w:p w:rsidR="00501166" w:rsidRDefault="00501166">
            <w:pPr>
              <w:pStyle w:val="ConsPlusNormal"/>
            </w:pPr>
          </w:p>
        </w:tc>
        <w:tc>
          <w:tcPr>
            <w:tcW w:w="1644" w:type="dxa"/>
            <w:tcBorders>
              <w:top w:val="single" w:sz="4" w:space="0" w:color="auto"/>
              <w:bottom w:val="single" w:sz="4" w:space="0" w:color="auto"/>
            </w:tcBorders>
          </w:tcPr>
          <w:p w:rsidR="00501166" w:rsidRDefault="00501166">
            <w:pPr>
              <w:pStyle w:val="ConsPlusNormal"/>
              <w:jc w:val="center"/>
            </w:pPr>
            <w:r>
              <w:t>влаги</w:t>
            </w:r>
          </w:p>
        </w:tc>
        <w:tc>
          <w:tcPr>
            <w:tcW w:w="1644" w:type="dxa"/>
            <w:tcBorders>
              <w:top w:val="single" w:sz="4" w:space="0" w:color="auto"/>
              <w:bottom w:val="single" w:sz="4" w:space="0" w:color="auto"/>
            </w:tcBorders>
          </w:tcPr>
          <w:p w:rsidR="00501166" w:rsidRDefault="00501166">
            <w:pPr>
              <w:pStyle w:val="ConsPlusNormal"/>
              <w:jc w:val="center"/>
            </w:pPr>
            <w:r>
              <w:t>влаги в обезжиренном веществе</w:t>
            </w:r>
          </w:p>
        </w:tc>
        <w:tc>
          <w:tcPr>
            <w:tcW w:w="1644" w:type="dxa"/>
            <w:tcBorders>
              <w:top w:val="single" w:sz="4" w:space="0" w:color="auto"/>
              <w:bottom w:val="single" w:sz="4" w:space="0" w:color="auto"/>
            </w:tcBorders>
          </w:tcPr>
          <w:p w:rsidR="00501166" w:rsidRDefault="00501166">
            <w:pPr>
              <w:pStyle w:val="ConsPlusNormal"/>
              <w:jc w:val="center"/>
            </w:pPr>
            <w:r>
              <w:t>жира в сухом веществе</w:t>
            </w:r>
          </w:p>
        </w:tc>
        <w:tc>
          <w:tcPr>
            <w:tcW w:w="1531" w:type="dxa"/>
            <w:tcBorders>
              <w:top w:val="single" w:sz="4" w:space="0" w:color="auto"/>
              <w:bottom w:val="single" w:sz="4" w:space="0" w:color="auto"/>
            </w:tcBorders>
          </w:tcPr>
          <w:p w:rsidR="00501166" w:rsidRDefault="00501166">
            <w:pPr>
              <w:pStyle w:val="ConsPlusNormal"/>
              <w:jc w:val="center"/>
            </w:pPr>
            <w:r>
              <w:t>соли</w:t>
            </w:r>
          </w:p>
        </w:tc>
      </w:tr>
      <w:tr w:rsidR="00501166">
        <w:tc>
          <w:tcPr>
            <w:tcW w:w="2542" w:type="dxa"/>
            <w:tcBorders>
              <w:top w:val="single" w:sz="4" w:space="0" w:color="auto"/>
              <w:bottom w:val="single" w:sz="4" w:space="0" w:color="auto"/>
            </w:tcBorders>
          </w:tcPr>
          <w:p w:rsidR="00501166" w:rsidRDefault="00501166">
            <w:pPr>
              <w:pStyle w:val="ConsPlusNormal"/>
              <w:jc w:val="center"/>
            </w:pPr>
            <w:r>
              <w:t>1</w:t>
            </w:r>
          </w:p>
        </w:tc>
        <w:tc>
          <w:tcPr>
            <w:tcW w:w="1644" w:type="dxa"/>
            <w:tcBorders>
              <w:top w:val="single" w:sz="4" w:space="0" w:color="auto"/>
              <w:bottom w:val="single" w:sz="4" w:space="0" w:color="auto"/>
            </w:tcBorders>
          </w:tcPr>
          <w:p w:rsidR="00501166" w:rsidRDefault="00501166">
            <w:pPr>
              <w:pStyle w:val="ConsPlusNormal"/>
              <w:jc w:val="center"/>
            </w:pPr>
            <w:r>
              <w:t>2</w:t>
            </w:r>
          </w:p>
        </w:tc>
        <w:tc>
          <w:tcPr>
            <w:tcW w:w="1644" w:type="dxa"/>
            <w:tcBorders>
              <w:top w:val="single" w:sz="4" w:space="0" w:color="auto"/>
              <w:bottom w:val="single" w:sz="4" w:space="0" w:color="auto"/>
            </w:tcBorders>
          </w:tcPr>
          <w:p w:rsidR="00501166" w:rsidRDefault="00501166">
            <w:pPr>
              <w:pStyle w:val="ConsPlusNormal"/>
              <w:jc w:val="center"/>
            </w:pPr>
            <w:r>
              <w:t>3</w:t>
            </w:r>
          </w:p>
        </w:tc>
        <w:tc>
          <w:tcPr>
            <w:tcW w:w="1644" w:type="dxa"/>
            <w:tcBorders>
              <w:top w:val="single" w:sz="4" w:space="0" w:color="auto"/>
              <w:bottom w:val="single" w:sz="4" w:space="0" w:color="auto"/>
            </w:tcBorders>
          </w:tcPr>
          <w:p w:rsidR="00501166" w:rsidRDefault="00501166">
            <w:pPr>
              <w:pStyle w:val="ConsPlusNormal"/>
              <w:jc w:val="center"/>
            </w:pPr>
            <w:r>
              <w:t>4</w:t>
            </w:r>
          </w:p>
        </w:tc>
        <w:tc>
          <w:tcPr>
            <w:tcW w:w="1531" w:type="dxa"/>
            <w:tcBorders>
              <w:top w:val="single" w:sz="4" w:space="0" w:color="auto"/>
              <w:bottom w:val="single" w:sz="4" w:space="0" w:color="auto"/>
            </w:tcBorders>
          </w:tcPr>
          <w:p w:rsidR="00501166" w:rsidRDefault="00501166">
            <w:pPr>
              <w:pStyle w:val="ConsPlusNormal"/>
              <w:jc w:val="center"/>
            </w:pPr>
            <w:r>
              <w:t>5</w:t>
            </w:r>
          </w:p>
        </w:tc>
      </w:tr>
      <w:tr w:rsidR="00501166">
        <w:tblPrEx>
          <w:tblBorders>
            <w:left w:val="none" w:sz="0" w:space="0" w:color="auto"/>
            <w:right w:val="none" w:sz="0" w:space="0" w:color="auto"/>
            <w:insideH w:val="none" w:sz="0" w:space="0" w:color="auto"/>
            <w:insideV w:val="none" w:sz="0" w:space="0" w:color="auto"/>
          </w:tblBorders>
        </w:tblPrEx>
        <w:tc>
          <w:tcPr>
            <w:tcW w:w="2542" w:type="dxa"/>
            <w:tcBorders>
              <w:top w:val="single" w:sz="4" w:space="0" w:color="auto"/>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сухие</w:t>
            </w:r>
          </w:p>
        </w:tc>
        <w:tc>
          <w:tcPr>
            <w:tcW w:w="1644" w:type="dxa"/>
            <w:tcBorders>
              <w:top w:val="single" w:sz="4" w:space="0" w:color="auto"/>
              <w:left w:val="nil"/>
              <w:bottom w:val="nil"/>
              <w:right w:val="nil"/>
            </w:tcBorders>
          </w:tcPr>
          <w:p w:rsidR="00501166" w:rsidRDefault="00501166">
            <w:pPr>
              <w:pStyle w:val="ConsPlusNormal"/>
              <w:jc w:val="center"/>
            </w:pPr>
            <w:r>
              <w:t>2 - 10</w:t>
            </w:r>
          </w:p>
        </w:tc>
        <w:tc>
          <w:tcPr>
            <w:tcW w:w="1644" w:type="dxa"/>
            <w:tcBorders>
              <w:top w:val="single" w:sz="4" w:space="0" w:color="auto"/>
              <w:left w:val="nil"/>
              <w:bottom w:val="nil"/>
              <w:right w:val="nil"/>
            </w:tcBorders>
          </w:tcPr>
          <w:p w:rsidR="00501166" w:rsidRDefault="00501166">
            <w:pPr>
              <w:pStyle w:val="ConsPlusNormal"/>
              <w:jc w:val="center"/>
            </w:pPr>
            <w:r>
              <w:t>менее 15</w:t>
            </w:r>
          </w:p>
        </w:tc>
        <w:tc>
          <w:tcPr>
            <w:tcW w:w="1644" w:type="dxa"/>
            <w:tcBorders>
              <w:top w:val="single" w:sz="4" w:space="0" w:color="auto"/>
              <w:left w:val="nil"/>
              <w:bottom w:val="nil"/>
              <w:right w:val="nil"/>
            </w:tcBorders>
          </w:tcPr>
          <w:p w:rsidR="00501166" w:rsidRDefault="00501166">
            <w:pPr>
              <w:pStyle w:val="ConsPlusNormal"/>
              <w:jc w:val="center"/>
            </w:pPr>
            <w:r>
              <w:t>1 - 40 включительно</w:t>
            </w:r>
          </w:p>
        </w:tc>
        <w:tc>
          <w:tcPr>
            <w:tcW w:w="1531" w:type="dxa"/>
            <w:tcBorders>
              <w:top w:val="single" w:sz="4" w:space="0" w:color="auto"/>
              <w:left w:val="nil"/>
              <w:bottom w:val="nil"/>
              <w:right w:val="nil"/>
            </w:tcBorders>
          </w:tcPr>
          <w:p w:rsidR="00501166" w:rsidRDefault="00501166">
            <w:pPr>
              <w:pStyle w:val="ConsPlusNormal"/>
              <w:jc w:val="center"/>
            </w:pPr>
            <w:r>
              <w:t>2 - 6</w:t>
            </w:r>
          </w:p>
        </w:tc>
      </w:tr>
      <w:tr w:rsidR="00501166">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сверхтвердые</w:t>
            </w:r>
          </w:p>
        </w:tc>
        <w:tc>
          <w:tcPr>
            <w:tcW w:w="1644" w:type="dxa"/>
            <w:tcBorders>
              <w:top w:val="nil"/>
              <w:left w:val="nil"/>
              <w:bottom w:val="nil"/>
              <w:right w:val="nil"/>
            </w:tcBorders>
          </w:tcPr>
          <w:p w:rsidR="00501166" w:rsidRDefault="00501166">
            <w:pPr>
              <w:pStyle w:val="ConsPlusNormal"/>
              <w:jc w:val="center"/>
            </w:pPr>
            <w:r>
              <w:t>30 - 35</w:t>
            </w:r>
          </w:p>
        </w:tc>
        <w:tc>
          <w:tcPr>
            <w:tcW w:w="1644" w:type="dxa"/>
            <w:tcBorders>
              <w:top w:val="nil"/>
              <w:left w:val="nil"/>
              <w:bottom w:val="nil"/>
              <w:right w:val="nil"/>
            </w:tcBorders>
          </w:tcPr>
          <w:p w:rsidR="00501166" w:rsidRDefault="00501166">
            <w:pPr>
              <w:pStyle w:val="ConsPlusNormal"/>
              <w:jc w:val="center"/>
            </w:pPr>
            <w:r>
              <w:t>менее 51</w:t>
            </w:r>
          </w:p>
        </w:tc>
        <w:tc>
          <w:tcPr>
            <w:tcW w:w="1644" w:type="dxa"/>
            <w:tcBorders>
              <w:top w:val="nil"/>
              <w:left w:val="nil"/>
              <w:bottom w:val="nil"/>
              <w:right w:val="nil"/>
            </w:tcBorders>
          </w:tcPr>
          <w:p w:rsidR="00501166" w:rsidRDefault="00501166">
            <w:pPr>
              <w:pStyle w:val="ConsPlusNormal"/>
              <w:jc w:val="center"/>
            </w:pPr>
            <w:r>
              <w:t>не менее 1</w:t>
            </w:r>
          </w:p>
        </w:tc>
        <w:tc>
          <w:tcPr>
            <w:tcW w:w="1531" w:type="dxa"/>
            <w:tcBorders>
              <w:top w:val="nil"/>
              <w:left w:val="nil"/>
              <w:bottom w:val="nil"/>
              <w:right w:val="nil"/>
            </w:tcBorders>
          </w:tcPr>
          <w:p w:rsidR="00501166" w:rsidRDefault="00501166">
            <w:pPr>
              <w:pStyle w:val="ConsPlusNormal"/>
              <w:jc w:val="center"/>
            </w:pPr>
            <w:r>
              <w:t>1 - 3 включительно</w:t>
            </w:r>
          </w:p>
        </w:tc>
      </w:tr>
      <w:tr w:rsidR="00501166">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твердые</w:t>
            </w:r>
          </w:p>
        </w:tc>
        <w:tc>
          <w:tcPr>
            <w:tcW w:w="1644" w:type="dxa"/>
            <w:tcBorders>
              <w:top w:val="nil"/>
              <w:left w:val="nil"/>
              <w:bottom w:val="nil"/>
              <w:right w:val="nil"/>
            </w:tcBorders>
          </w:tcPr>
          <w:p w:rsidR="00501166" w:rsidRDefault="00501166">
            <w:pPr>
              <w:pStyle w:val="ConsPlusNormal"/>
              <w:jc w:val="center"/>
            </w:pPr>
            <w:r>
              <w:t>33 - 42</w:t>
            </w:r>
          </w:p>
        </w:tc>
        <w:tc>
          <w:tcPr>
            <w:tcW w:w="1644" w:type="dxa"/>
            <w:tcBorders>
              <w:top w:val="nil"/>
              <w:left w:val="nil"/>
              <w:bottom w:val="nil"/>
              <w:right w:val="nil"/>
            </w:tcBorders>
          </w:tcPr>
          <w:p w:rsidR="00501166" w:rsidRDefault="00501166">
            <w:pPr>
              <w:pStyle w:val="ConsPlusNormal"/>
              <w:jc w:val="center"/>
            </w:pPr>
            <w:r>
              <w:t>47 - 57 включительно</w:t>
            </w:r>
          </w:p>
        </w:tc>
        <w:tc>
          <w:tcPr>
            <w:tcW w:w="1644" w:type="dxa"/>
            <w:tcBorders>
              <w:top w:val="nil"/>
              <w:left w:val="nil"/>
              <w:bottom w:val="nil"/>
              <w:right w:val="nil"/>
            </w:tcBorders>
          </w:tcPr>
          <w:p w:rsidR="00501166" w:rsidRDefault="00501166">
            <w:pPr>
              <w:pStyle w:val="ConsPlusNormal"/>
              <w:jc w:val="center"/>
            </w:pPr>
            <w:r>
              <w:t>не менее 1</w:t>
            </w:r>
          </w:p>
        </w:tc>
        <w:tc>
          <w:tcPr>
            <w:tcW w:w="1531" w:type="dxa"/>
            <w:tcBorders>
              <w:top w:val="nil"/>
              <w:left w:val="nil"/>
              <w:bottom w:val="nil"/>
              <w:right w:val="nil"/>
            </w:tcBorders>
          </w:tcPr>
          <w:p w:rsidR="00501166" w:rsidRDefault="00501166">
            <w:pPr>
              <w:pStyle w:val="ConsPlusNormal"/>
              <w:jc w:val="center"/>
            </w:pPr>
            <w:r>
              <w:t>0,5 - 2,5 включительно</w:t>
            </w:r>
          </w:p>
        </w:tc>
      </w:tr>
      <w:tr w:rsidR="00501166">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полутвердые</w:t>
            </w:r>
          </w:p>
        </w:tc>
        <w:tc>
          <w:tcPr>
            <w:tcW w:w="1644" w:type="dxa"/>
            <w:tcBorders>
              <w:top w:val="nil"/>
              <w:left w:val="nil"/>
              <w:bottom w:val="nil"/>
              <w:right w:val="nil"/>
            </w:tcBorders>
          </w:tcPr>
          <w:p w:rsidR="00501166" w:rsidRDefault="00501166">
            <w:pPr>
              <w:pStyle w:val="ConsPlusNormal"/>
              <w:jc w:val="center"/>
            </w:pPr>
            <w:r>
              <w:t>36 - 55 включительно</w:t>
            </w:r>
          </w:p>
        </w:tc>
        <w:tc>
          <w:tcPr>
            <w:tcW w:w="1644" w:type="dxa"/>
            <w:tcBorders>
              <w:top w:val="nil"/>
              <w:left w:val="nil"/>
              <w:bottom w:val="nil"/>
              <w:right w:val="nil"/>
            </w:tcBorders>
          </w:tcPr>
          <w:p w:rsidR="00501166" w:rsidRDefault="00501166">
            <w:pPr>
              <w:pStyle w:val="ConsPlusNormal"/>
              <w:jc w:val="center"/>
            </w:pPr>
            <w:r>
              <w:t>54 - 69 включительно</w:t>
            </w:r>
          </w:p>
        </w:tc>
        <w:tc>
          <w:tcPr>
            <w:tcW w:w="1644" w:type="dxa"/>
            <w:tcBorders>
              <w:top w:val="nil"/>
              <w:left w:val="nil"/>
              <w:bottom w:val="nil"/>
              <w:right w:val="nil"/>
            </w:tcBorders>
          </w:tcPr>
          <w:p w:rsidR="00501166" w:rsidRDefault="00501166">
            <w:pPr>
              <w:pStyle w:val="ConsPlusNormal"/>
              <w:jc w:val="center"/>
            </w:pPr>
            <w:r>
              <w:t>не менее 1</w:t>
            </w:r>
          </w:p>
        </w:tc>
        <w:tc>
          <w:tcPr>
            <w:tcW w:w="1531" w:type="dxa"/>
            <w:tcBorders>
              <w:top w:val="nil"/>
              <w:left w:val="nil"/>
              <w:bottom w:val="nil"/>
              <w:right w:val="nil"/>
            </w:tcBorders>
          </w:tcPr>
          <w:p w:rsidR="00501166" w:rsidRDefault="00501166">
            <w:pPr>
              <w:pStyle w:val="ConsPlusNormal"/>
              <w:jc w:val="center"/>
            </w:pPr>
            <w:r>
              <w:t>0,2 - 4 включительно</w:t>
            </w:r>
          </w:p>
        </w:tc>
      </w:tr>
      <w:tr w:rsidR="00501166">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single" w:sz="4" w:space="0" w:color="auto"/>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мягкие</w:t>
            </w:r>
          </w:p>
        </w:tc>
        <w:tc>
          <w:tcPr>
            <w:tcW w:w="1644" w:type="dxa"/>
            <w:tcBorders>
              <w:top w:val="nil"/>
              <w:left w:val="nil"/>
              <w:bottom w:val="single" w:sz="4" w:space="0" w:color="auto"/>
              <w:right w:val="nil"/>
            </w:tcBorders>
          </w:tcPr>
          <w:p w:rsidR="00501166" w:rsidRDefault="00501166">
            <w:pPr>
              <w:pStyle w:val="ConsPlusNormal"/>
              <w:jc w:val="center"/>
            </w:pPr>
            <w:r>
              <w:t>более 55</w:t>
            </w:r>
          </w:p>
        </w:tc>
        <w:tc>
          <w:tcPr>
            <w:tcW w:w="1644" w:type="dxa"/>
            <w:tcBorders>
              <w:top w:val="nil"/>
              <w:left w:val="nil"/>
              <w:bottom w:val="single" w:sz="4" w:space="0" w:color="auto"/>
              <w:right w:val="nil"/>
            </w:tcBorders>
          </w:tcPr>
          <w:p w:rsidR="00501166" w:rsidRDefault="00501166">
            <w:pPr>
              <w:pStyle w:val="ConsPlusNormal"/>
              <w:jc w:val="center"/>
            </w:pPr>
            <w:r>
              <w:t>67 и более</w:t>
            </w:r>
          </w:p>
        </w:tc>
        <w:tc>
          <w:tcPr>
            <w:tcW w:w="1644" w:type="dxa"/>
            <w:tcBorders>
              <w:top w:val="nil"/>
              <w:left w:val="nil"/>
              <w:bottom w:val="single" w:sz="4" w:space="0" w:color="auto"/>
              <w:right w:val="nil"/>
            </w:tcBorders>
          </w:tcPr>
          <w:p w:rsidR="00501166" w:rsidRDefault="00501166">
            <w:pPr>
              <w:pStyle w:val="ConsPlusNormal"/>
              <w:jc w:val="center"/>
            </w:pPr>
            <w:r>
              <w:t>не менее 1</w:t>
            </w:r>
          </w:p>
        </w:tc>
        <w:tc>
          <w:tcPr>
            <w:tcW w:w="1531" w:type="dxa"/>
            <w:tcBorders>
              <w:top w:val="nil"/>
              <w:left w:val="nil"/>
              <w:bottom w:val="single" w:sz="4" w:space="0" w:color="auto"/>
              <w:right w:val="nil"/>
            </w:tcBorders>
          </w:tcPr>
          <w:p w:rsidR="00501166" w:rsidRDefault="00501166">
            <w:pPr>
              <w:pStyle w:val="ConsPlusNormal"/>
              <w:jc w:val="center"/>
            </w:pPr>
            <w:r>
              <w:t>0 - 5</w:t>
            </w:r>
          </w:p>
          <w:p w:rsidR="00501166" w:rsidRDefault="00501166">
            <w:pPr>
              <w:pStyle w:val="ConsPlusNormal"/>
              <w:jc w:val="center"/>
            </w:pPr>
            <w:r>
              <w:t>Для рассольного сыра - 2 - 7 включительно</w:t>
            </w:r>
          </w:p>
        </w:tc>
      </w:tr>
    </w:tbl>
    <w:p w:rsidR="00501166" w:rsidRDefault="00501166">
      <w:pPr>
        <w:pStyle w:val="ConsPlusNormal"/>
        <w:ind w:firstLine="540"/>
        <w:jc w:val="both"/>
      </w:pPr>
    </w:p>
    <w:p w:rsidR="00501166" w:rsidRDefault="00501166">
      <w:pPr>
        <w:pStyle w:val="ConsPlusNormal"/>
        <w:jc w:val="right"/>
        <w:outlineLvl w:val="2"/>
      </w:pPr>
      <w:r>
        <w:t>Таблица 5</w:t>
      </w:r>
    </w:p>
    <w:p w:rsidR="00501166" w:rsidRDefault="00501166">
      <w:pPr>
        <w:pStyle w:val="ConsPlusNormal"/>
        <w:ind w:firstLine="540"/>
        <w:jc w:val="both"/>
      </w:pPr>
    </w:p>
    <w:p w:rsidR="00501166" w:rsidRDefault="00501166">
      <w:pPr>
        <w:pStyle w:val="ConsPlusTitle"/>
        <w:jc w:val="center"/>
      </w:pPr>
      <w:r>
        <w:t>Плавленый сыр, молокосодержащий продукт</w:t>
      </w:r>
    </w:p>
    <w:p w:rsidR="00501166" w:rsidRDefault="00501166">
      <w:pPr>
        <w:pStyle w:val="ConsPlusTitle"/>
        <w:jc w:val="center"/>
      </w:pPr>
      <w:r>
        <w:t>с заменителем молочного жира, произведенный по технологии</w:t>
      </w:r>
    </w:p>
    <w:p w:rsidR="00501166" w:rsidRDefault="00501166">
      <w:pPr>
        <w:pStyle w:val="ConsPlusTitle"/>
        <w:jc w:val="center"/>
      </w:pPr>
      <w:r>
        <w:t>плавленого сыра</w:t>
      </w:r>
    </w:p>
    <w:p w:rsidR="00501166" w:rsidRDefault="00501166">
      <w:pPr>
        <w:pStyle w:val="ConsPlusNormal"/>
        <w:jc w:val="center"/>
      </w:pPr>
      <w:r>
        <w:t xml:space="preserve">(в ред. </w:t>
      </w:r>
      <w:hyperlink r:id="rId124">
        <w:r>
          <w:rPr>
            <w:color w:val="0000FF"/>
          </w:rPr>
          <w:t>решения</w:t>
        </w:r>
      </w:hyperlink>
      <w:r>
        <w:t xml:space="preserve"> Совета Евразийской экономической комиссии</w:t>
      </w:r>
    </w:p>
    <w:p w:rsidR="00501166" w:rsidRDefault="00501166">
      <w:pPr>
        <w:pStyle w:val="ConsPlusNormal"/>
        <w:jc w:val="center"/>
      </w:pPr>
      <w:r>
        <w:t>от 10.11.2017 N 102)</w:t>
      </w:r>
    </w:p>
    <w:p w:rsidR="00501166" w:rsidRDefault="00501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1644"/>
        <w:gridCol w:w="1757"/>
        <w:gridCol w:w="1701"/>
        <w:gridCol w:w="1644"/>
      </w:tblGrid>
      <w:tr w:rsidR="00501166">
        <w:tc>
          <w:tcPr>
            <w:tcW w:w="2275" w:type="dxa"/>
            <w:vMerge w:val="restart"/>
          </w:tcPr>
          <w:p w:rsidR="00501166" w:rsidRDefault="00501166">
            <w:pPr>
              <w:pStyle w:val="ConsPlusNormal"/>
              <w:jc w:val="center"/>
            </w:pPr>
            <w:r>
              <w:lastRenderedPageBreak/>
              <w:t>Наименование продукта</w:t>
            </w:r>
          </w:p>
        </w:tc>
        <w:tc>
          <w:tcPr>
            <w:tcW w:w="6746" w:type="dxa"/>
            <w:gridSpan w:val="4"/>
          </w:tcPr>
          <w:p w:rsidR="00501166" w:rsidRDefault="00501166">
            <w:pPr>
              <w:pStyle w:val="ConsPlusNormal"/>
              <w:jc w:val="center"/>
            </w:pPr>
            <w:r>
              <w:t>Массовая доля, %</w:t>
            </w:r>
          </w:p>
        </w:tc>
      </w:tr>
      <w:tr w:rsidR="00501166">
        <w:tc>
          <w:tcPr>
            <w:tcW w:w="2275" w:type="dxa"/>
            <w:vMerge/>
          </w:tcPr>
          <w:p w:rsidR="00501166" w:rsidRDefault="00501166">
            <w:pPr>
              <w:pStyle w:val="ConsPlusNormal"/>
            </w:pPr>
          </w:p>
        </w:tc>
        <w:tc>
          <w:tcPr>
            <w:tcW w:w="1644" w:type="dxa"/>
          </w:tcPr>
          <w:p w:rsidR="00501166" w:rsidRDefault="00501166">
            <w:pPr>
              <w:pStyle w:val="ConsPlusNormal"/>
              <w:jc w:val="center"/>
            </w:pPr>
            <w:r>
              <w:t>жира в сухом веществе</w:t>
            </w:r>
          </w:p>
        </w:tc>
        <w:tc>
          <w:tcPr>
            <w:tcW w:w="1757" w:type="dxa"/>
          </w:tcPr>
          <w:p w:rsidR="00501166" w:rsidRDefault="00501166">
            <w:pPr>
              <w:pStyle w:val="ConsPlusNormal"/>
              <w:jc w:val="center"/>
            </w:pPr>
            <w:r>
              <w:t>влаги</w:t>
            </w:r>
          </w:p>
        </w:tc>
        <w:tc>
          <w:tcPr>
            <w:tcW w:w="1701" w:type="dxa"/>
          </w:tcPr>
          <w:p w:rsidR="00501166" w:rsidRDefault="00501166">
            <w:pPr>
              <w:pStyle w:val="ConsPlusNormal"/>
              <w:jc w:val="center"/>
            </w:pPr>
            <w:r>
              <w:t>поваренной соли (кроме сладких сыров)</w:t>
            </w:r>
          </w:p>
        </w:tc>
        <w:tc>
          <w:tcPr>
            <w:tcW w:w="1644" w:type="dxa"/>
          </w:tcPr>
          <w:p w:rsidR="00501166" w:rsidRDefault="00501166">
            <w:pPr>
              <w:pStyle w:val="ConsPlusNormal"/>
              <w:jc w:val="center"/>
            </w:pPr>
            <w:r>
              <w:t>сахарозы (для сладких сыров)</w:t>
            </w:r>
          </w:p>
        </w:tc>
      </w:tr>
      <w:tr w:rsidR="00501166">
        <w:tc>
          <w:tcPr>
            <w:tcW w:w="2275" w:type="dxa"/>
          </w:tcPr>
          <w:p w:rsidR="00501166" w:rsidRDefault="00501166">
            <w:pPr>
              <w:pStyle w:val="ConsPlusNormal"/>
              <w:jc w:val="center"/>
            </w:pPr>
            <w:r>
              <w:t>1</w:t>
            </w:r>
          </w:p>
        </w:tc>
        <w:tc>
          <w:tcPr>
            <w:tcW w:w="1644" w:type="dxa"/>
          </w:tcPr>
          <w:p w:rsidR="00501166" w:rsidRDefault="00501166">
            <w:pPr>
              <w:pStyle w:val="ConsPlusNormal"/>
              <w:jc w:val="center"/>
            </w:pPr>
            <w:r>
              <w:t>2</w:t>
            </w:r>
          </w:p>
        </w:tc>
        <w:tc>
          <w:tcPr>
            <w:tcW w:w="1757" w:type="dxa"/>
          </w:tcPr>
          <w:p w:rsidR="00501166" w:rsidRDefault="00501166">
            <w:pPr>
              <w:pStyle w:val="ConsPlusNormal"/>
              <w:jc w:val="center"/>
            </w:pPr>
            <w:r>
              <w:t>3</w:t>
            </w:r>
          </w:p>
        </w:tc>
        <w:tc>
          <w:tcPr>
            <w:tcW w:w="1701" w:type="dxa"/>
          </w:tcPr>
          <w:p w:rsidR="00501166" w:rsidRDefault="00501166">
            <w:pPr>
              <w:pStyle w:val="ConsPlusNormal"/>
              <w:jc w:val="center"/>
            </w:pPr>
            <w:r>
              <w:t>4</w:t>
            </w:r>
          </w:p>
        </w:tc>
        <w:tc>
          <w:tcPr>
            <w:tcW w:w="1644" w:type="dxa"/>
          </w:tcPr>
          <w:p w:rsidR="00501166" w:rsidRDefault="00501166">
            <w:pPr>
              <w:pStyle w:val="ConsPlusNormal"/>
              <w:jc w:val="center"/>
            </w:pPr>
            <w:r>
              <w:t>5</w:t>
            </w:r>
          </w:p>
        </w:tc>
      </w:tr>
      <w:tr w:rsidR="00501166">
        <w:tblPrEx>
          <w:tblBorders>
            <w:left w:val="none" w:sz="0" w:space="0" w:color="auto"/>
            <w:right w:val="none" w:sz="0" w:space="0" w:color="auto"/>
            <w:insideH w:val="nil"/>
            <w:insideV w:val="none" w:sz="0" w:space="0" w:color="auto"/>
          </w:tblBorders>
        </w:tblPrEx>
        <w:tc>
          <w:tcPr>
            <w:tcW w:w="2275" w:type="dxa"/>
            <w:tcBorders>
              <w:left w:val="nil"/>
              <w:bottom w:val="nil"/>
              <w:right w:val="nil"/>
            </w:tcBorders>
          </w:tcPr>
          <w:p w:rsidR="00501166" w:rsidRDefault="00501166">
            <w:pPr>
              <w:pStyle w:val="ConsPlusNormal"/>
            </w:pPr>
            <w:r>
              <w:t>Сыр плавленый (молокосодержащий продукт с заменителем молочного жира, произведенный по технологии плавленого сыра) ломтевой</w:t>
            </w:r>
          </w:p>
        </w:tc>
        <w:tc>
          <w:tcPr>
            <w:tcW w:w="1644" w:type="dxa"/>
            <w:tcBorders>
              <w:left w:val="nil"/>
              <w:bottom w:val="nil"/>
              <w:right w:val="nil"/>
            </w:tcBorders>
          </w:tcPr>
          <w:p w:rsidR="00501166" w:rsidRDefault="00501166">
            <w:pPr>
              <w:pStyle w:val="ConsPlusNormal"/>
              <w:jc w:val="center"/>
            </w:pPr>
            <w:r>
              <w:t>до 65 включительно</w:t>
            </w:r>
          </w:p>
        </w:tc>
        <w:tc>
          <w:tcPr>
            <w:tcW w:w="1757" w:type="dxa"/>
            <w:tcBorders>
              <w:left w:val="nil"/>
              <w:bottom w:val="nil"/>
              <w:right w:val="nil"/>
            </w:tcBorders>
          </w:tcPr>
          <w:p w:rsidR="00501166" w:rsidRDefault="00501166">
            <w:pPr>
              <w:pStyle w:val="ConsPlusNormal"/>
              <w:jc w:val="center"/>
            </w:pPr>
            <w:r>
              <w:t>35 - 70 включительно</w:t>
            </w:r>
          </w:p>
        </w:tc>
        <w:tc>
          <w:tcPr>
            <w:tcW w:w="1701" w:type="dxa"/>
            <w:tcBorders>
              <w:left w:val="nil"/>
              <w:bottom w:val="nil"/>
              <w:right w:val="nil"/>
            </w:tcBorders>
          </w:tcPr>
          <w:p w:rsidR="00501166" w:rsidRDefault="00501166">
            <w:pPr>
              <w:pStyle w:val="ConsPlusNormal"/>
              <w:jc w:val="center"/>
            </w:pPr>
            <w:r>
              <w:t>0,2 - 4 включительно</w:t>
            </w:r>
          </w:p>
        </w:tc>
        <w:tc>
          <w:tcPr>
            <w:tcW w:w="1644" w:type="dxa"/>
            <w:tcBorders>
              <w:left w:val="nil"/>
              <w:bottom w:val="nil"/>
              <w:right w:val="nil"/>
            </w:tcBorders>
          </w:tcPr>
          <w:p w:rsidR="00501166" w:rsidRDefault="00501166">
            <w:pPr>
              <w:pStyle w:val="ConsPlusNormal"/>
              <w:jc w:val="center"/>
            </w:pPr>
            <w:r>
              <w:t>до 30 включительно</w:t>
            </w:r>
          </w:p>
        </w:tc>
      </w:tr>
      <w:tr w:rsidR="00501166">
        <w:tblPrEx>
          <w:tblBorders>
            <w:left w:val="none" w:sz="0" w:space="0" w:color="auto"/>
            <w:right w:val="none" w:sz="0" w:space="0" w:color="auto"/>
            <w:insideH w:val="nil"/>
            <w:insideV w:val="none" w:sz="0" w:space="0" w:color="auto"/>
          </w:tblBorders>
        </w:tblPrEx>
        <w:tc>
          <w:tcPr>
            <w:tcW w:w="2275" w:type="dxa"/>
            <w:tcBorders>
              <w:top w:val="nil"/>
              <w:left w:val="nil"/>
              <w:bottom w:val="nil"/>
              <w:right w:val="nil"/>
            </w:tcBorders>
          </w:tcPr>
          <w:p w:rsidR="00501166" w:rsidRDefault="00501166">
            <w:pPr>
              <w:pStyle w:val="ConsPlusNormal"/>
            </w:pPr>
            <w:r>
              <w:t>Сыр плавленый (молокосодержащий продукт с заменителем молочного жира, произведенный по технологии плавленого сыра) пастообразный</w:t>
            </w:r>
          </w:p>
        </w:tc>
        <w:tc>
          <w:tcPr>
            <w:tcW w:w="1644" w:type="dxa"/>
            <w:tcBorders>
              <w:top w:val="nil"/>
              <w:left w:val="nil"/>
              <w:bottom w:val="nil"/>
              <w:right w:val="nil"/>
            </w:tcBorders>
          </w:tcPr>
          <w:p w:rsidR="00501166" w:rsidRDefault="00501166">
            <w:pPr>
              <w:pStyle w:val="ConsPlusNormal"/>
              <w:jc w:val="center"/>
            </w:pPr>
            <w:r>
              <w:t>20 - 70 включительно</w:t>
            </w:r>
          </w:p>
        </w:tc>
        <w:tc>
          <w:tcPr>
            <w:tcW w:w="1757" w:type="dxa"/>
            <w:tcBorders>
              <w:top w:val="nil"/>
              <w:left w:val="nil"/>
              <w:bottom w:val="nil"/>
              <w:right w:val="nil"/>
            </w:tcBorders>
          </w:tcPr>
          <w:p w:rsidR="00501166" w:rsidRDefault="00501166">
            <w:pPr>
              <w:pStyle w:val="ConsPlusNormal"/>
              <w:jc w:val="center"/>
            </w:pPr>
            <w:r>
              <w:t>35 - 70 включительно</w:t>
            </w:r>
          </w:p>
        </w:tc>
        <w:tc>
          <w:tcPr>
            <w:tcW w:w="1701" w:type="dxa"/>
            <w:tcBorders>
              <w:top w:val="nil"/>
              <w:left w:val="nil"/>
              <w:bottom w:val="nil"/>
              <w:right w:val="nil"/>
            </w:tcBorders>
          </w:tcPr>
          <w:p w:rsidR="00501166" w:rsidRDefault="00501166">
            <w:pPr>
              <w:pStyle w:val="ConsPlusNormal"/>
              <w:jc w:val="center"/>
            </w:pPr>
            <w:r>
              <w:t>0,2 - 4 включительно</w:t>
            </w:r>
          </w:p>
        </w:tc>
        <w:tc>
          <w:tcPr>
            <w:tcW w:w="1644"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il"/>
            <w:insideV w:val="none" w:sz="0" w:space="0" w:color="auto"/>
          </w:tblBorders>
        </w:tblPrEx>
        <w:tc>
          <w:tcPr>
            <w:tcW w:w="2275" w:type="dxa"/>
            <w:tcBorders>
              <w:top w:val="nil"/>
              <w:left w:val="nil"/>
              <w:right w:val="nil"/>
            </w:tcBorders>
          </w:tcPr>
          <w:p w:rsidR="00501166" w:rsidRDefault="00501166">
            <w:pPr>
              <w:pStyle w:val="ConsPlusNormal"/>
            </w:pPr>
            <w:r>
              <w:t>Сыр плавленый сухой (молокосодержащий продукт с заменителем молочного жира, произведенный по технологии плавленого сыра сухой)</w:t>
            </w:r>
          </w:p>
        </w:tc>
        <w:tc>
          <w:tcPr>
            <w:tcW w:w="1644" w:type="dxa"/>
            <w:tcBorders>
              <w:top w:val="nil"/>
              <w:left w:val="nil"/>
              <w:right w:val="nil"/>
            </w:tcBorders>
          </w:tcPr>
          <w:p w:rsidR="00501166" w:rsidRDefault="00501166">
            <w:pPr>
              <w:pStyle w:val="ConsPlusNormal"/>
              <w:jc w:val="center"/>
            </w:pPr>
            <w:r>
              <w:t>до 51 включительно</w:t>
            </w:r>
          </w:p>
        </w:tc>
        <w:tc>
          <w:tcPr>
            <w:tcW w:w="1757" w:type="dxa"/>
            <w:tcBorders>
              <w:top w:val="nil"/>
              <w:left w:val="nil"/>
              <w:right w:val="nil"/>
            </w:tcBorders>
          </w:tcPr>
          <w:p w:rsidR="00501166" w:rsidRDefault="00501166">
            <w:pPr>
              <w:pStyle w:val="ConsPlusNormal"/>
              <w:jc w:val="center"/>
            </w:pPr>
            <w:r>
              <w:t>3 - 7 включительно</w:t>
            </w:r>
          </w:p>
        </w:tc>
        <w:tc>
          <w:tcPr>
            <w:tcW w:w="1701" w:type="dxa"/>
            <w:tcBorders>
              <w:top w:val="nil"/>
              <w:left w:val="nil"/>
              <w:right w:val="nil"/>
            </w:tcBorders>
          </w:tcPr>
          <w:p w:rsidR="00501166" w:rsidRDefault="00501166">
            <w:pPr>
              <w:pStyle w:val="ConsPlusNormal"/>
              <w:jc w:val="center"/>
            </w:pPr>
            <w:r>
              <w:t>2 - 5 включительно</w:t>
            </w:r>
          </w:p>
        </w:tc>
        <w:tc>
          <w:tcPr>
            <w:tcW w:w="1644" w:type="dxa"/>
            <w:tcBorders>
              <w:top w:val="nil"/>
              <w:left w:val="nil"/>
              <w:right w:val="nil"/>
            </w:tcBorders>
          </w:tcPr>
          <w:p w:rsidR="00501166" w:rsidRDefault="00501166">
            <w:pPr>
              <w:pStyle w:val="ConsPlusNormal"/>
            </w:pPr>
          </w:p>
        </w:tc>
      </w:tr>
    </w:tbl>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табл. 6 прил. N 1 вносятся изменения (</w:t>
            </w:r>
            <w:hyperlink r:id="rId125">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2"/>
      </w:pPr>
      <w:r>
        <w:t>Таблица 6</w:t>
      </w:r>
    </w:p>
    <w:p w:rsidR="00501166" w:rsidRDefault="00501166">
      <w:pPr>
        <w:pStyle w:val="ConsPlusNormal"/>
        <w:jc w:val="right"/>
      </w:pPr>
    </w:p>
    <w:p w:rsidR="00501166" w:rsidRDefault="00501166">
      <w:pPr>
        <w:pStyle w:val="ConsPlusTitle"/>
        <w:jc w:val="center"/>
      </w:pPr>
      <w:r>
        <w:t>Мороженое</w:t>
      </w:r>
    </w:p>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495"/>
        <w:gridCol w:w="1337"/>
        <w:gridCol w:w="1440"/>
        <w:gridCol w:w="1200"/>
        <w:gridCol w:w="1320"/>
        <w:gridCol w:w="1560"/>
      </w:tblGrid>
      <w:tr w:rsidR="00501166">
        <w:tc>
          <w:tcPr>
            <w:tcW w:w="2148" w:type="dxa"/>
            <w:vMerge w:val="restart"/>
            <w:tcBorders>
              <w:top w:val="single" w:sz="4" w:space="0" w:color="auto"/>
              <w:bottom w:val="single" w:sz="4" w:space="0" w:color="auto"/>
            </w:tcBorders>
          </w:tcPr>
          <w:p w:rsidR="00501166" w:rsidRDefault="00501166">
            <w:pPr>
              <w:pStyle w:val="ConsPlusNormal"/>
              <w:jc w:val="center"/>
            </w:pPr>
            <w:r>
              <w:lastRenderedPageBreak/>
              <w:t>Виды</w:t>
            </w:r>
          </w:p>
        </w:tc>
        <w:tc>
          <w:tcPr>
            <w:tcW w:w="2832" w:type="dxa"/>
            <w:gridSpan w:val="2"/>
            <w:tcBorders>
              <w:top w:val="single" w:sz="4" w:space="0" w:color="auto"/>
              <w:bottom w:val="single" w:sz="4" w:space="0" w:color="auto"/>
            </w:tcBorders>
          </w:tcPr>
          <w:p w:rsidR="00501166" w:rsidRDefault="00501166">
            <w:pPr>
              <w:pStyle w:val="ConsPlusNormal"/>
              <w:jc w:val="center"/>
            </w:pPr>
            <w:r>
              <w:t>Массовая доля, %</w:t>
            </w:r>
          </w:p>
        </w:tc>
        <w:tc>
          <w:tcPr>
            <w:tcW w:w="2640" w:type="dxa"/>
            <w:gridSpan w:val="2"/>
            <w:tcBorders>
              <w:top w:val="single" w:sz="4" w:space="0" w:color="auto"/>
              <w:bottom w:val="single" w:sz="4" w:space="0" w:color="auto"/>
            </w:tcBorders>
          </w:tcPr>
          <w:p w:rsidR="00501166" w:rsidRDefault="00501166">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501166" w:rsidRDefault="00501166">
            <w:pPr>
              <w:pStyle w:val="ConsPlusNormal"/>
              <w:jc w:val="center"/>
            </w:pPr>
            <w:r>
              <w:t xml:space="preserve">Кислотность </w:t>
            </w:r>
            <w:hyperlink w:anchor="P1028">
              <w:r>
                <w:rPr>
                  <w:color w:val="0000FF"/>
                </w:rPr>
                <w:t>&lt;**&gt;</w:t>
              </w:r>
            </w:hyperlink>
            <w:r>
              <w:t>, °T, не более</w:t>
            </w:r>
          </w:p>
        </w:tc>
        <w:tc>
          <w:tcPr>
            <w:tcW w:w="1560" w:type="dxa"/>
            <w:vMerge w:val="restart"/>
            <w:tcBorders>
              <w:top w:val="single" w:sz="4" w:space="0" w:color="auto"/>
              <w:bottom w:val="single" w:sz="4" w:space="0" w:color="auto"/>
            </w:tcBorders>
          </w:tcPr>
          <w:p w:rsidR="00501166" w:rsidRDefault="00501166">
            <w:pPr>
              <w:pStyle w:val="ConsPlusNormal"/>
              <w:jc w:val="center"/>
            </w:pPr>
            <w:r>
              <w:t>Взбитость, %</w:t>
            </w:r>
          </w:p>
        </w:tc>
      </w:tr>
      <w:tr w:rsidR="00501166">
        <w:tc>
          <w:tcPr>
            <w:tcW w:w="2148" w:type="dxa"/>
            <w:vMerge/>
            <w:tcBorders>
              <w:top w:val="single" w:sz="4" w:space="0" w:color="auto"/>
              <w:bottom w:val="single" w:sz="4" w:space="0" w:color="auto"/>
            </w:tcBorders>
          </w:tcPr>
          <w:p w:rsidR="00501166" w:rsidRDefault="00501166">
            <w:pPr>
              <w:pStyle w:val="ConsPlusNormal"/>
            </w:pPr>
          </w:p>
        </w:tc>
        <w:tc>
          <w:tcPr>
            <w:tcW w:w="1495" w:type="dxa"/>
            <w:tcBorders>
              <w:top w:val="single" w:sz="4" w:space="0" w:color="auto"/>
              <w:bottom w:val="single" w:sz="4" w:space="0" w:color="auto"/>
            </w:tcBorders>
          </w:tcPr>
          <w:p w:rsidR="00501166" w:rsidRDefault="00501166">
            <w:pPr>
              <w:pStyle w:val="ConsPlusNormal"/>
              <w:jc w:val="center"/>
            </w:pPr>
            <w:r>
              <w:t>жира молочного</w:t>
            </w:r>
          </w:p>
        </w:tc>
        <w:tc>
          <w:tcPr>
            <w:tcW w:w="1337" w:type="dxa"/>
            <w:tcBorders>
              <w:top w:val="single" w:sz="4" w:space="0" w:color="auto"/>
              <w:bottom w:val="single" w:sz="4" w:space="0" w:color="auto"/>
            </w:tcBorders>
          </w:tcPr>
          <w:p w:rsidR="00501166" w:rsidRDefault="00501166">
            <w:pPr>
              <w:pStyle w:val="ConsPlusNormal"/>
              <w:jc w:val="center"/>
            </w:pPr>
            <w:r>
              <w:t xml:space="preserve">СОМО </w:t>
            </w:r>
            <w:hyperlink w:anchor="P1027">
              <w:r>
                <w:rPr>
                  <w:color w:val="0000FF"/>
                </w:rPr>
                <w:t>&lt;*&gt;</w:t>
              </w:r>
            </w:hyperlink>
          </w:p>
        </w:tc>
        <w:tc>
          <w:tcPr>
            <w:tcW w:w="1440" w:type="dxa"/>
            <w:tcBorders>
              <w:top w:val="single" w:sz="4" w:space="0" w:color="auto"/>
              <w:bottom w:val="single" w:sz="4" w:space="0" w:color="auto"/>
            </w:tcBorders>
          </w:tcPr>
          <w:p w:rsidR="00501166" w:rsidRDefault="00501166">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501166" w:rsidRDefault="00501166">
            <w:pPr>
              <w:pStyle w:val="ConsPlusNormal"/>
              <w:jc w:val="center"/>
            </w:pPr>
            <w:r>
              <w:t>сухих веществ</w:t>
            </w:r>
          </w:p>
        </w:tc>
        <w:tc>
          <w:tcPr>
            <w:tcW w:w="1320" w:type="dxa"/>
            <w:vMerge/>
            <w:tcBorders>
              <w:top w:val="single" w:sz="4" w:space="0" w:color="auto"/>
              <w:bottom w:val="single" w:sz="4" w:space="0" w:color="auto"/>
            </w:tcBorders>
          </w:tcPr>
          <w:p w:rsidR="00501166" w:rsidRDefault="00501166">
            <w:pPr>
              <w:pStyle w:val="ConsPlusNormal"/>
            </w:pPr>
          </w:p>
        </w:tc>
        <w:tc>
          <w:tcPr>
            <w:tcW w:w="1560" w:type="dxa"/>
            <w:vMerge/>
            <w:tcBorders>
              <w:top w:val="single" w:sz="4" w:space="0" w:color="auto"/>
              <w:bottom w:val="single" w:sz="4" w:space="0" w:color="auto"/>
            </w:tcBorders>
          </w:tcPr>
          <w:p w:rsidR="00501166" w:rsidRDefault="00501166">
            <w:pPr>
              <w:pStyle w:val="ConsPlusNormal"/>
            </w:pPr>
          </w:p>
        </w:tc>
      </w:tr>
      <w:tr w:rsidR="00501166">
        <w:tc>
          <w:tcPr>
            <w:tcW w:w="2148" w:type="dxa"/>
            <w:tcBorders>
              <w:top w:val="single" w:sz="4" w:space="0" w:color="auto"/>
              <w:bottom w:val="single" w:sz="4" w:space="0" w:color="auto"/>
            </w:tcBorders>
          </w:tcPr>
          <w:p w:rsidR="00501166" w:rsidRDefault="00501166">
            <w:pPr>
              <w:pStyle w:val="ConsPlusNormal"/>
              <w:jc w:val="center"/>
            </w:pPr>
            <w:r>
              <w:t>1</w:t>
            </w:r>
          </w:p>
        </w:tc>
        <w:tc>
          <w:tcPr>
            <w:tcW w:w="1495" w:type="dxa"/>
            <w:tcBorders>
              <w:top w:val="single" w:sz="4" w:space="0" w:color="auto"/>
              <w:bottom w:val="single" w:sz="4" w:space="0" w:color="auto"/>
            </w:tcBorders>
          </w:tcPr>
          <w:p w:rsidR="00501166" w:rsidRDefault="00501166">
            <w:pPr>
              <w:pStyle w:val="ConsPlusNormal"/>
              <w:jc w:val="center"/>
            </w:pPr>
            <w:r>
              <w:t>2</w:t>
            </w:r>
          </w:p>
        </w:tc>
        <w:tc>
          <w:tcPr>
            <w:tcW w:w="1337" w:type="dxa"/>
            <w:tcBorders>
              <w:top w:val="single" w:sz="4" w:space="0" w:color="auto"/>
              <w:bottom w:val="single" w:sz="4" w:space="0" w:color="auto"/>
            </w:tcBorders>
          </w:tcPr>
          <w:p w:rsidR="00501166" w:rsidRDefault="00501166">
            <w:pPr>
              <w:pStyle w:val="ConsPlusNormal"/>
              <w:jc w:val="center"/>
            </w:pPr>
            <w:r>
              <w:t>3</w:t>
            </w:r>
          </w:p>
        </w:tc>
        <w:tc>
          <w:tcPr>
            <w:tcW w:w="1440" w:type="dxa"/>
            <w:tcBorders>
              <w:top w:val="single" w:sz="4" w:space="0" w:color="auto"/>
              <w:bottom w:val="single" w:sz="4" w:space="0" w:color="auto"/>
            </w:tcBorders>
          </w:tcPr>
          <w:p w:rsidR="00501166" w:rsidRDefault="00501166">
            <w:pPr>
              <w:pStyle w:val="ConsPlusNormal"/>
              <w:jc w:val="center"/>
            </w:pPr>
            <w:r>
              <w:t>4</w:t>
            </w:r>
          </w:p>
        </w:tc>
        <w:tc>
          <w:tcPr>
            <w:tcW w:w="1200" w:type="dxa"/>
            <w:tcBorders>
              <w:top w:val="single" w:sz="4" w:space="0" w:color="auto"/>
              <w:bottom w:val="single" w:sz="4" w:space="0" w:color="auto"/>
            </w:tcBorders>
          </w:tcPr>
          <w:p w:rsidR="00501166" w:rsidRDefault="00501166">
            <w:pPr>
              <w:pStyle w:val="ConsPlusNormal"/>
              <w:jc w:val="center"/>
            </w:pPr>
            <w:r>
              <w:t>5</w:t>
            </w:r>
          </w:p>
        </w:tc>
        <w:tc>
          <w:tcPr>
            <w:tcW w:w="1320" w:type="dxa"/>
            <w:tcBorders>
              <w:top w:val="single" w:sz="4" w:space="0" w:color="auto"/>
              <w:bottom w:val="single" w:sz="4" w:space="0" w:color="auto"/>
            </w:tcBorders>
          </w:tcPr>
          <w:p w:rsidR="00501166" w:rsidRDefault="00501166">
            <w:pPr>
              <w:pStyle w:val="ConsPlusNormal"/>
              <w:jc w:val="center"/>
            </w:pPr>
            <w:r>
              <w:t>6</w:t>
            </w:r>
          </w:p>
        </w:tc>
        <w:tc>
          <w:tcPr>
            <w:tcW w:w="1560" w:type="dxa"/>
            <w:tcBorders>
              <w:top w:val="single" w:sz="4" w:space="0" w:color="auto"/>
              <w:bottom w:val="single" w:sz="4" w:space="0" w:color="auto"/>
            </w:tcBorders>
          </w:tcPr>
          <w:p w:rsidR="00501166" w:rsidRDefault="00501166">
            <w:pPr>
              <w:pStyle w:val="ConsPlusNormal"/>
              <w:jc w:val="center"/>
            </w:pPr>
            <w:r>
              <w:t>7</w:t>
            </w:r>
          </w:p>
        </w:tc>
      </w:tr>
      <w:tr w:rsidR="00501166">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501166" w:rsidRDefault="00501166">
            <w:pPr>
              <w:pStyle w:val="ConsPlusNormal"/>
            </w:pPr>
            <w:r>
              <w:t>Пломбир</w:t>
            </w:r>
          </w:p>
        </w:tc>
        <w:tc>
          <w:tcPr>
            <w:tcW w:w="1495" w:type="dxa"/>
            <w:tcBorders>
              <w:top w:val="single" w:sz="4" w:space="0" w:color="auto"/>
              <w:left w:val="nil"/>
              <w:bottom w:val="nil"/>
              <w:right w:val="nil"/>
            </w:tcBorders>
          </w:tcPr>
          <w:p w:rsidR="00501166" w:rsidRDefault="00501166">
            <w:pPr>
              <w:pStyle w:val="ConsPlusNormal"/>
              <w:jc w:val="center"/>
            </w:pPr>
            <w:r>
              <w:t>не менее 12</w:t>
            </w:r>
          </w:p>
        </w:tc>
        <w:tc>
          <w:tcPr>
            <w:tcW w:w="1337" w:type="dxa"/>
            <w:tcBorders>
              <w:top w:val="single" w:sz="4" w:space="0" w:color="auto"/>
              <w:left w:val="nil"/>
              <w:bottom w:val="nil"/>
              <w:right w:val="nil"/>
            </w:tcBorders>
          </w:tcPr>
          <w:p w:rsidR="00501166" w:rsidRDefault="00501166">
            <w:pPr>
              <w:pStyle w:val="ConsPlusNormal"/>
              <w:jc w:val="center"/>
            </w:pPr>
            <w:r>
              <w:t>7 - 10</w:t>
            </w:r>
          </w:p>
        </w:tc>
        <w:tc>
          <w:tcPr>
            <w:tcW w:w="1440" w:type="dxa"/>
            <w:tcBorders>
              <w:top w:val="single" w:sz="4" w:space="0" w:color="auto"/>
              <w:left w:val="nil"/>
              <w:bottom w:val="nil"/>
              <w:right w:val="nil"/>
            </w:tcBorders>
          </w:tcPr>
          <w:p w:rsidR="00501166" w:rsidRDefault="00501166">
            <w:pPr>
              <w:pStyle w:val="ConsPlusNormal"/>
              <w:jc w:val="center"/>
            </w:pPr>
            <w:r>
              <w:t>14</w:t>
            </w:r>
          </w:p>
        </w:tc>
        <w:tc>
          <w:tcPr>
            <w:tcW w:w="1200" w:type="dxa"/>
            <w:tcBorders>
              <w:top w:val="single" w:sz="4" w:space="0" w:color="auto"/>
              <w:left w:val="nil"/>
              <w:bottom w:val="nil"/>
              <w:right w:val="nil"/>
            </w:tcBorders>
          </w:tcPr>
          <w:p w:rsidR="00501166" w:rsidRDefault="00501166">
            <w:pPr>
              <w:pStyle w:val="ConsPlusNormal"/>
              <w:jc w:val="center"/>
            </w:pPr>
            <w:r>
              <w:t>36</w:t>
            </w:r>
          </w:p>
        </w:tc>
        <w:tc>
          <w:tcPr>
            <w:tcW w:w="1320" w:type="dxa"/>
            <w:tcBorders>
              <w:top w:val="single" w:sz="4" w:space="0" w:color="auto"/>
              <w:left w:val="nil"/>
              <w:bottom w:val="nil"/>
              <w:right w:val="nil"/>
            </w:tcBorders>
          </w:tcPr>
          <w:p w:rsidR="00501166" w:rsidRDefault="00501166">
            <w:pPr>
              <w:pStyle w:val="ConsPlusNormal"/>
              <w:jc w:val="center"/>
            </w:pPr>
            <w:r>
              <w:t>21</w:t>
            </w:r>
          </w:p>
        </w:tc>
        <w:tc>
          <w:tcPr>
            <w:tcW w:w="1560" w:type="dxa"/>
            <w:tcBorders>
              <w:top w:val="single" w:sz="4" w:space="0" w:color="auto"/>
              <w:left w:val="nil"/>
              <w:bottom w:val="nil"/>
              <w:right w:val="nil"/>
            </w:tcBorders>
          </w:tcPr>
          <w:p w:rsidR="00501166" w:rsidRDefault="00501166">
            <w:pPr>
              <w:pStyle w:val="ConsPlusNormal"/>
              <w:jc w:val="center"/>
            </w:pPr>
            <w:r>
              <w:t>30 - 130</w:t>
            </w:r>
          </w:p>
        </w:tc>
      </w:tr>
      <w:tr w:rsidR="00501166">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501166" w:rsidRDefault="00501166">
            <w:pPr>
              <w:pStyle w:val="ConsPlusNormal"/>
            </w:pPr>
            <w:r>
              <w:t>Сливочное</w:t>
            </w:r>
          </w:p>
        </w:tc>
        <w:tc>
          <w:tcPr>
            <w:tcW w:w="1495" w:type="dxa"/>
            <w:tcBorders>
              <w:top w:val="nil"/>
              <w:left w:val="nil"/>
              <w:bottom w:val="nil"/>
              <w:right w:val="nil"/>
            </w:tcBorders>
          </w:tcPr>
          <w:p w:rsidR="00501166" w:rsidRDefault="00501166">
            <w:pPr>
              <w:pStyle w:val="ConsPlusNormal"/>
              <w:jc w:val="center"/>
            </w:pPr>
            <w:r>
              <w:t>8 - 11,5</w:t>
            </w:r>
          </w:p>
        </w:tc>
        <w:tc>
          <w:tcPr>
            <w:tcW w:w="1337" w:type="dxa"/>
            <w:tcBorders>
              <w:top w:val="nil"/>
              <w:left w:val="nil"/>
              <w:bottom w:val="nil"/>
              <w:right w:val="nil"/>
            </w:tcBorders>
          </w:tcPr>
          <w:p w:rsidR="00501166" w:rsidRDefault="00501166">
            <w:pPr>
              <w:pStyle w:val="ConsPlusNormal"/>
              <w:jc w:val="center"/>
            </w:pPr>
            <w:r>
              <w:t>7 - 11</w:t>
            </w:r>
          </w:p>
        </w:tc>
        <w:tc>
          <w:tcPr>
            <w:tcW w:w="1440" w:type="dxa"/>
            <w:tcBorders>
              <w:top w:val="nil"/>
              <w:left w:val="nil"/>
              <w:bottom w:val="nil"/>
              <w:right w:val="nil"/>
            </w:tcBorders>
          </w:tcPr>
          <w:p w:rsidR="00501166" w:rsidRDefault="00501166">
            <w:pPr>
              <w:pStyle w:val="ConsPlusNormal"/>
              <w:jc w:val="center"/>
            </w:pPr>
            <w:r>
              <w:t>14</w:t>
            </w:r>
          </w:p>
        </w:tc>
        <w:tc>
          <w:tcPr>
            <w:tcW w:w="1200" w:type="dxa"/>
            <w:tcBorders>
              <w:top w:val="nil"/>
              <w:left w:val="nil"/>
              <w:bottom w:val="nil"/>
              <w:right w:val="nil"/>
            </w:tcBorders>
          </w:tcPr>
          <w:p w:rsidR="00501166" w:rsidRDefault="00501166">
            <w:pPr>
              <w:pStyle w:val="ConsPlusNormal"/>
              <w:jc w:val="center"/>
            </w:pPr>
            <w:r>
              <w:t>32</w:t>
            </w:r>
          </w:p>
        </w:tc>
        <w:tc>
          <w:tcPr>
            <w:tcW w:w="1320" w:type="dxa"/>
            <w:tcBorders>
              <w:top w:val="nil"/>
              <w:left w:val="nil"/>
              <w:bottom w:val="nil"/>
              <w:right w:val="nil"/>
            </w:tcBorders>
          </w:tcPr>
          <w:p w:rsidR="00501166" w:rsidRDefault="00501166">
            <w:pPr>
              <w:pStyle w:val="ConsPlusNormal"/>
              <w:jc w:val="center"/>
            </w:pPr>
            <w:r>
              <w:t>22</w:t>
            </w:r>
          </w:p>
        </w:tc>
        <w:tc>
          <w:tcPr>
            <w:tcW w:w="1560" w:type="dxa"/>
            <w:tcBorders>
              <w:top w:val="nil"/>
              <w:left w:val="nil"/>
              <w:bottom w:val="nil"/>
              <w:right w:val="nil"/>
            </w:tcBorders>
          </w:tcPr>
          <w:p w:rsidR="00501166" w:rsidRDefault="00501166">
            <w:pPr>
              <w:pStyle w:val="ConsPlusNormal"/>
              <w:jc w:val="center"/>
            </w:pPr>
            <w:r>
              <w:t>30 - 110</w:t>
            </w:r>
          </w:p>
        </w:tc>
      </w:tr>
      <w:tr w:rsidR="00501166">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501166" w:rsidRDefault="00501166">
            <w:pPr>
              <w:pStyle w:val="ConsPlusNormal"/>
            </w:pPr>
            <w:r>
              <w:t>Молочное</w:t>
            </w:r>
          </w:p>
        </w:tc>
        <w:tc>
          <w:tcPr>
            <w:tcW w:w="1495" w:type="dxa"/>
            <w:tcBorders>
              <w:top w:val="nil"/>
              <w:left w:val="nil"/>
              <w:bottom w:val="nil"/>
              <w:right w:val="nil"/>
            </w:tcBorders>
          </w:tcPr>
          <w:p w:rsidR="00501166" w:rsidRDefault="00501166">
            <w:pPr>
              <w:pStyle w:val="ConsPlusNormal"/>
              <w:jc w:val="center"/>
            </w:pPr>
            <w:r>
              <w:t>не более 7,5</w:t>
            </w:r>
          </w:p>
        </w:tc>
        <w:tc>
          <w:tcPr>
            <w:tcW w:w="1337" w:type="dxa"/>
            <w:tcBorders>
              <w:top w:val="nil"/>
              <w:left w:val="nil"/>
              <w:bottom w:val="nil"/>
              <w:right w:val="nil"/>
            </w:tcBorders>
          </w:tcPr>
          <w:p w:rsidR="00501166" w:rsidRDefault="00501166">
            <w:pPr>
              <w:pStyle w:val="ConsPlusNormal"/>
              <w:jc w:val="center"/>
            </w:pPr>
            <w:r>
              <w:t>7 - 11,5</w:t>
            </w:r>
          </w:p>
        </w:tc>
        <w:tc>
          <w:tcPr>
            <w:tcW w:w="1440" w:type="dxa"/>
            <w:tcBorders>
              <w:top w:val="nil"/>
              <w:left w:val="nil"/>
              <w:bottom w:val="nil"/>
              <w:right w:val="nil"/>
            </w:tcBorders>
          </w:tcPr>
          <w:p w:rsidR="00501166" w:rsidRDefault="00501166">
            <w:pPr>
              <w:pStyle w:val="ConsPlusNormal"/>
              <w:jc w:val="center"/>
            </w:pPr>
            <w:r>
              <w:t>14,5</w:t>
            </w:r>
          </w:p>
        </w:tc>
        <w:tc>
          <w:tcPr>
            <w:tcW w:w="1200" w:type="dxa"/>
            <w:tcBorders>
              <w:top w:val="nil"/>
              <w:left w:val="nil"/>
              <w:bottom w:val="nil"/>
              <w:right w:val="nil"/>
            </w:tcBorders>
          </w:tcPr>
          <w:p w:rsidR="00501166" w:rsidRDefault="00501166">
            <w:pPr>
              <w:pStyle w:val="ConsPlusNormal"/>
              <w:jc w:val="center"/>
            </w:pPr>
            <w:r>
              <w:t>28</w:t>
            </w:r>
          </w:p>
        </w:tc>
        <w:tc>
          <w:tcPr>
            <w:tcW w:w="1320" w:type="dxa"/>
            <w:tcBorders>
              <w:top w:val="nil"/>
              <w:left w:val="nil"/>
              <w:bottom w:val="nil"/>
              <w:right w:val="nil"/>
            </w:tcBorders>
          </w:tcPr>
          <w:p w:rsidR="00501166" w:rsidRDefault="00501166">
            <w:pPr>
              <w:pStyle w:val="ConsPlusNormal"/>
              <w:jc w:val="center"/>
            </w:pPr>
            <w:r>
              <w:t>23</w:t>
            </w:r>
          </w:p>
        </w:tc>
        <w:tc>
          <w:tcPr>
            <w:tcW w:w="1560" w:type="dxa"/>
            <w:tcBorders>
              <w:top w:val="nil"/>
              <w:left w:val="nil"/>
              <w:bottom w:val="nil"/>
              <w:right w:val="nil"/>
            </w:tcBorders>
          </w:tcPr>
          <w:p w:rsidR="00501166" w:rsidRDefault="00501166">
            <w:pPr>
              <w:pStyle w:val="ConsPlusNormal"/>
              <w:jc w:val="center"/>
            </w:pPr>
            <w:r>
              <w:t>30 - 90</w:t>
            </w:r>
          </w:p>
        </w:tc>
      </w:tr>
      <w:tr w:rsidR="00501166">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501166" w:rsidRDefault="00501166">
            <w:pPr>
              <w:pStyle w:val="ConsPlusNormal"/>
            </w:pPr>
            <w:r>
              <w:t>Кисломолочное</w:t>
            </w:r>
          </w:p>
        </w:tc>
        <w:tc>
          <w:tcPr>
            <w:tcW w:w="1495" w:type="dxa"/>
            <w:tcBorders>
              <w:top w:val="nil"/>
              <w:left w:val="nil"/>
              <w:bottom w:val="nil"/>
              <w:right w:val="nil"/>
            </w:tcBorders>
          </w:tcPr>
          <w:p w:rsidR="00501166" w:rsidRDefault="00501166">
            <w:pPr>
              <w:pStyle w:val="ConsPlusNormal"/>
              <w:jc w:val="center"/>
            </w:pPr>
            <w:r>
              <w:t>не более 7,5</w:t>
            </w:r>
          </w:p>
        </w:tc>
        <w:tc>
          <w:tcPr>
            <w:tcW w:w="1337" w:type="dxa"/>
            <w:tcBorders>
              <w:top w:val="nil"/>
              <w:left w:val="nil"/>
              <w:bottom w:val="nil"/>
              <w:right w:val="nil"/>
            </w:tcBorders>
          </w:tcPr>
          <w:p w:rsidR="00501166" w:rsidRDefault="00501166">
            <w:pPr>
              <w:pStyle w:val="ConsPlusNormal"/>
              <w:jc w:val="center"/>
            </w:pPr>
            <w:r>
              <w:t>7 - 11,5</w:t>
            </w:r>
          </w:p>
        </w:tc>
        <w:tc>
          <w:tcPr>
            <w:tcW w:w="1440" w:type="dxa"/>
            <w:tcBorders>
              <w:top w:val="nil"/>
              <w:left w:val="nil"/>
              <w:bottom w:val="nil"/>
              <w:right w:val="nil"/>
            </w:tcBorders>
          </w:tcPr>
          <w:p w:rsidR="00501166" w:rsidRDefault="00501166">
            <w:pPr>
              <w:pStyle w:val="ConsPlusNormal"/>
              <w:jc w:val="center"/>
            </w:pPr>
            <w:r>
              <w:t>17</w:t>
            </w:r>
          </w:p>
        </w:tc>
        <w:tc>
          <w:tcPr>
            <w:tcW w:w="1200" w:type="dxa"/>
            <w:tcBorders>
              <w:top w:val="nil"/>
              <w:left w:val="nil"/>
              <w:bottom w:val="nil"/>
              <w:right w:val="nil"/>
            </w:tcBorders>
          </w:tcPr>
          <w:p w:rsidR="00501166" w:rsidRDefault="00501166">
            <w:pPr>
              <w:pStyle w:val="ConsPlusNormal"/>
              <w:jc w:val="center"/>
            </w:pPr>
            <w:r>
              <w:t>28</w:t>
            </w:r>
          </w:p>
        </w:tc>
        <w:tc>
          <w:tcPr>
            <w:tcW w:w="1320" w:type="dxa"/>
            <w:tcBorders>
              <w:top w:val="nil"/>
              <w:left w:val="nil"/>
              <w:bottom w:val="nil"/>
              <w:right w:val="nil"/>
            </w:tcBorders>
          </w:tcPr>
          <w:p w:rsidR="00501166" w:rsidRDefault="00501166">
            <w:pPr>
              <w:pStyle w:val="ConsPlusNormal"/>
              <w:jc w:val="center"/>
            </w:pPr>
            <w:r>
              <w:t>90</w:t>
            </w:r>
          </w:p>
        </w:tc>
        <w:tc>
          <w:tcPr>
            <w:tcW w:w="1560" w:type="dxa"/>
            <w:tcBorders>
              <w:top w:val="nil"/>
              <w:left w:val="nil"/>
              <w:bottom w:val="nil"/>
              <w:right w:val="nil"/>
            </w:tcBorders>
          </w:tcPr>
          <w:p w:rsidR="00501166" w:rsidRDefault="00501166">
            <w:pPr>
              <w:pStyle w:val="ConsPlusNormal"/>
              <w:jc w:val="center"/>
            </w:pPr>
            <w:r>
              <w:t>30 - 90</w:t>
            </w:r>
          </w:p>
        </w:tc>
      </w:tr>
      <w:tr w:rsidR="00501166">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501166" w:rsidRDefault="00501166">
            <w:pPr>
              <w:pStyle w:val="ConsPlusNormal"/>
            </w:pPr>
            <w:r>
              <w:t>С заменителем молочного жира</w:t>
            </w:r>
          </w:p>
        </w:tc>
        <w:tc>
          <w:tcPr>
            <w:tcW w:w="1495" w:type="dxa"/>
            <w:tcBorders>
              <w:top w:val="nil"/>
              <w:left w:val="nil"/>
              <w:bottom w:val="single" w:sz="4" w:space="0" w:color="auto"/>
              <w:right w:val="nil"/>
            </w:tcBorders>
          </w:tcPr>
          <w:p w:rsidR="00501166" w:rsidRDefault="00501166">
            <w:pPr>
              <w:pStyle w:val="ConsPlusNormal"/>
              <w:jc w:val="center"/>
            </w:pPr>
            <w:r>
              <w:t xml:space="preserve">не более 12 </w:t>
            </w:r>
            <w:hyperlink w:anchor="P1029">
              <w:r>
                <w:rPr>
                  <w:color w:val="0000FF"/>
                </w:rPr>
                <w:t>&lt;***&gt;</w:t>
              </w:r>
            </w:hyperlink>
          </w:p>
        </w:tc>
        <w:tc>
          <w:tcPr>
            <w:tcW w:w="1337" w:type="dxa"/>
            <w:tcBorders>
              <w:top w:val="nil"/>
              <w:left w:val="nil"/>
              <w:bottom w:val="single" w:sz="4" w:space="0" w:color="auto"/>
              <w:right w:val="nil"/>
            </w:tcBorders>
          </w:tcPr>
          <w:p w:rsidR="00501166" w:rsidRDefault="00501166">
            <w:pPr>
              <w:pStyle w:val="ConsPlusNormal"/>
              <w:jc w:val="center"/>
            </w:pPr>
            <w:r>
              <w:t>7 - 11</w:t>
            </w:r>
          </w:p>
        </w:tc>
        <w:tc>
          <w:tcPr>
            <w:tcW w:w="1440" w:type="dxa"/>
            <w:tcBorders>
              <w:top w:val="nil"/>
              <w:left w:val="nil"/>
              <w:bottom w:val="single" w:sz="4" w:space="0" w:color="auto"/>
              <w:right w:val="nil"/>
            </w:tcBorders>
          </w:tcPr>
          <w:p w:rsidR="00501166" w:rsidRDefault="00501166">
            <w:pPr>
              <w:pStyle w:val="ConsPlusNormal"/>
              <w:jc w:val="center"/>
            </w:pPr>
            <w:r>
              <w:t>14</w:t>
            </w:r>
          </w:p>
        </w:tc>
        <w:tc>
          <w:tcPr>
            <w:tcW w:w="1200" w:type="dxa"/>
            <w:tcBorders>
              <w:top w:val="nil"/>
              <w:left w:val="nil"/>
              <w:bottom w:val="single" w:sz="4" w:space="0" w:color="auto"/>
              <w:right w:val="nil"/>
            </w:tcBorders>
          </w:tcPr>
          <w:p w:rsidR="00501166" w:rsidRDefault="00501166">
            <w:pPr>
              <w:pStyle w:val="ConsPlusNormal"/>
              <w:jc w:val="center"/>
            </w:pPr>
            <w:r>
              <w:t>29</w:t>
            </w:r>
          </w:p>
        </w:tc>
        <w:tc>
          <w:tcPr>
            <w:tcW w:w="1320" w:type="dxa"/>
            <w:tcBorders>
              <w:top w:val="nil"/>
              <w:left w:val="nil"/>
              <w:bottom w:val="single" w:sz="4" w:space="0" w:color="auto"/>
              <w:right w:val="nil"/>
            </w:tcBorders>
          </w:tcPr>
          <w:p w:rsidR="00501166" w:rsidRDefault="00501166">
            <w:pPr>
              <w:pStyle w:val="ConsPlusNormal"/>
              <w:jc w:val="center"/>
            </w:pPr>
            <w:r>
              <w:t>22</w:t>
            </w:r>
          </w:p>
        </w:tc>
        <w:tc>
          <w:tcPr>
            <w:tcW w:w="1560" w:type="dxa"/>
            <w:tcBorders>
              <w:top w:val="nil"/>
              <w:left w:val="nil"/>
              <w:bottom w:val="single" w:sz="4" w:space="0" w:color="auto"/>
              <w:right w:val="nil"/>
            </w:tcBorders>
          </w:tcPr>
          <w:p w:rsidR="00501166" w:rsidRDefault="00501166">
            <w:pPr>
              <w:pStyle w:val="ConsPlusNormal"/>
              <w:jc w:val="center"/>
            </w:pPr>
            <w:r>
              <w:t>30 - 110</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21" w:name="P1027"/>
      <w:bookmarkEnd w:id="21"/>
      <w:r>
        <w:t>&lt;*&gt; СОМО - сухой обезжиренный молочный остаток.</w:t>
      </w:r>
    </w:p>
    <w:p w:rsidR="00501166" w:rsidRDefault="00501166">
      <w:pPr>
        <w:pStyle w:val="ConsPlusNormal"/>
        <w:spacing w:before="200"/>
        <w:ind w:firstLine="540"/>
        <w:jc w:val="both"/>
      </w:pPr>
      <w:bookmarkStart w:id="22" w:name="P1028"/>
      <w:bookmarkEnd w:id="22"/>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501166" w:rsidRDefault="00501166">
      <w:pPr>
        <w:pStyle w:val="ConsPlusNormal"/>
        <w:spacing w:before="200"/>
        <w:ind w:firstLine="540"/>
        <w:jc w:val="both"/>
      </w:pPr>
      <w:bookmarkStart w:id="23" w:name="P1029"/>
      <w:bookmarkEnd w:id="23"/>
      <w:r>
        <w:t>&lt;***&gt; Смеси молочного и растительного жира.</w:t>
      </w:r>
    </w:p>
    <w:p w:rsidR="00501166" w:rsidRDefault="00501166">
      <w:pPr>
        <w:pStyle w:val="ConsPlusNormal"/>
        <w:ind w:firstLine="540"/>
        <w:jc w:val="both"/>
      </w:pPr>
    </w:p>
    <w:p w:rsidR="00501166" w:rsidRDefault="00501166">
      <w:pPr>
        <w:pStyle w:val="ConsPlusNormal"/>
        <w:ind w:firstLine="540"/>
        <w:jc w:val="both"/>
      </w:pPr>
      <w:r>
        <w:t>Примечания к Приложению 1:</w:t>
      </w:r>
    </w:p>
    <w:p w:rsidR="00501166" w:rsidRDefault="00501166">
      <w:pPr>
        <w:pStyle w:val="ConsPlusNormal"/>
        <w:spacing w:before="200"/>
        <w:ind w:firstLine="540"/>
        <w:jc w:val="both"/>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501166" w:rsidRDefault="00501166">
      <w:pPr>
        <w:pStyle w:val="ConsPlusNormal"/>
        <w:jc w:val="both"/>
      </w:pPr>
      <w:r>
        <w:t xml:space="preserve">(примечания в ред. </w:t>
      </w:r>
      <w:hyperlink r:id="rId126">
        <w:r>
          <w:rPr>
            <w:color w:val="0000FF"/>
          </w:rPr>
          <w:t>решения</w:t>
        </w:r>
      </w:hyperlink>
      <w:r>
        <w:t xml:space="preserve"> Совета Евразийской экономической комиссии от 10.11.2017 N 102)</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2 вносятся изменения (</w:t>
            </w:r>
            <w:hyperlink r:id="rId127">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t>Приложение N 2</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center"/>
      </w:pPr>
    </w:p>
    <w:p w:rsidR="00501166" w:rsidRDefault="00501166">
      <w:pPr>
        <w:pStyle w:val="ConsPlusTitle"/>
        <w:jc w:val="center"/>
      </w:pPr>
      <w:bookmarkStart w:id="24" w:name="P1048"/>
      <w:bookmarkEnd w:id="24"/>
      <w:r>
        <w:t>ДОПУСТИМЫЕ УРОВНИ</w:t>
      </w:r>
    </w:p>
    <w:p w:rsidR="00501166" w:rsidRDefault="00501166">
      <w:pPr>
        <w:pStyle w:val="ConsPlusTitle"/>
        <w:jc w:val="center"/>
      </w:pPr>
      <w:r>
        <w:t>СОДЕРЖАНИЯ МИКРООРГАНИЗМОВ В ПРОДУКЦИИ ДЕТСКОГО</w:t>
      </w:r>
    </w:p>
    <w:p w:rsidR="00501166" w:rsidRDefault="00501166">
      <w:pPr>
        <w:pStyle w:val="ConsPlusTitle"/>
        <w:jc w:val="center"/>
      </w:pPr>
      <w:r>
        <w:t>ПИТАНИЯ НА МОЛОЧНОЙ ОСНОВЕ, АДАПТИРОВАННЫХ ИЛИ ЧАСТИЧНО</w:t>
      </w:r>
    </w:p>
    <w:p w:rsidR="00501166" w:rsidRDefault="00501166">
      <w:pPr>
        <w:pStyle w:val="ConsPlusTitle"/>
        <w:jc w:val="center"/>
      </w:pPr>
      <w:r>
        <w:t>АДАПТИРОВАННЫХ НАЧАЛЬНЫХ ИЛИ ПОСЛЕДУЮЩИХ МОЛОЧНЫХ СМЕСЯХ</w:t>
      </w:r>
    </w:p>
    <w:p w:rsidR="00501166" w:rsidRDefault="00501166">
      <w:pPr>
        <w:pStyle w:val="ConsPlusTitle"/>
        <w:jc w:val="center"/>
      </w:pPr>
      <w:r>
        <w:t>(В ТОМ ЧИСЛЕ СУХИХ), СУХИХ КИСЛОМОЛОЧНЫХ СМЕСЯХ, МОЛОЧНЫХ</w:t>
      </w:r>
    </w:p>
    <w:p w:rsidR="00501166" w:rsidRDefault="00501166">
      <w:pPr>
        <w:pStyle w:val="ConsPlusTitle"/>
        <w:jc w:val="center"/>
      </w:pPr>
      <w:r>
        <w:t>НАПИТКАХ (В ТОМ ЧИСЛЕ СУХИХ) ДЛЯ ПИТАНИЯ ДЕТЕЙ РАННЕГО</w:t>
      </w:r>
    </w:p>
    <w:p w:rsidR="00501166" w:rsidRDefault="00501166">
      <w:pPr>
        <w:pStyle w:val="ConsPlusTitle"/>
        <w:jc w:val="center"/>
      </w:pPr>
      <w:r>
        <w:t>ВОЗРАСТА, МОЛОЧНЫХ КАШАХ, ГОТОВЫХ К УПОТРЕБЛЕНИЮ,</w:t>
      </w:r>
    </w:p>
    <w:p w:rsidR="00501166" w:rsidRDefault="00501166">
      <w:pPr>
        <w:pStyle w:val="ConsPlusTitle"/>
        <w:jc w:val="center"/>
      </w:pPr>
      <w:r>
        <w:t>И МОЛОЧНЫХ КАШАХ СУХИХ (ВОССТАНАВЛИВАЕМЫХ ДО ГОТОВНОСТИ</w:t>
      </w:r>
    </w:p>
    <w:p w:rsidR="00501166" w:rsidRDefault="00501166">
      <w:pPr>
        <w:pStyle w:val="ConsPlusTitle"/>
        <w:jc w:val="center"/>
      </w:pPr>
      <w:r>
        <w:t>В ДОМАШНИХ УСЛОВИЯХ ПИТЬЕВОЙ ВОДОЙ) ДЛЯ ПИТАНИЯ ДЕТЕЙ</w:t>
      </w:r>
    </w:p>
    <w:p w:rsidR="00501166" w:rsidRDefault="00501166">
      <w:pPr>
        <w:pStyle w:val="ConsPlusTitle"/>
        <w:jc w:val="center"/>
      </w:pPr>
      <w:r>
        <w:t>РАННЕГО ВОЗРАСТА, В ТОМ ЧИСЛЕ ПРОДУКТАХ,</w:t>
      </w:r>
    </w:p>
    <w:p w:rsidR="00501166" w:rsidRDefault="00501166">
      <w:pPr>
        <w:pStyle w:val="ConsPlusTitle"/>
        <w:jc w:val="center"/>
      </w:pPr>
      <w:r>
        <w:t>ПРОИЗВЕДЕННЫХ НА МОЛОЧНЫХ КУХНЯХ</w:t>
      </w:r>
    </w:p>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00"/>
        <w:gridCol w:w="1320"/>
        <w:gridCol w:w="1320"/>
        <w:gridCol w:w="1920"/>
        <w:gridCol w:w="1680"/>
        <w:gridCol w:w="1680"/>
        <w:gridCol w:w="1440"/>
        <w:gridCol w:w="2161"/>
      </w:tblGrid>
      <w:tr w:rsidR="00501166">
        <w:tc>
          <w:tcPr>
            <w:tcW w:w="1980" w:type="dxa"/>
            <w:vMerge w:val="restart"/>
            <w:tcBorders>
              <w:top w:val="single" w:sz="4" w:space="0" w:color="auto"/>
              <w:bottom w:val="single" w:sz="4" w:space="0" w:color="auto"/>
            </w:tcBorders>
          </w:tcPr>
          <w:p w:rsidR="00501166" w:rsidRDefault="00501166">
            <w:pPr>
              <w:pStyle w:val="ConsPlusNormal"/>
              <w:jc w:val="center"/>
            </w:pPr>
            <w:r>
              <w:lastRenderedPageBreak/>
              <w:t>Продукт, группа продуктов</w:t>
            </w:r>
          </w:p>
        </w:tc>
        <w:tc>
          <w:tcPr>
            <w:tcW w:w="2400" w:type="dxa"/>
            <w:vMerge w:val="restart"/>
            <w:tcBorders>
              <w:top w:val="single" w:sz="4" w:space="0" w:color="auto"/>
              <w:bottom w:val="single" w:sz="4" w:space="0" w:color="auto"/>
            </w:tcBorders>
          </w:tcPr>
          <w:p w:rsidR="00501166" w:rsidRDefault="00501166">
            <w:pPr>
              <w:pStyle w:val="ConsPlusNormal"/>
              <w:jc w:val="center"/>
            </w:pPr>
            <w:r>
              <w:t xml:space="preserve">КМАФАнМ </w:t>
            </w:r>
            <w:hyperlink w:anchor="P1386">
              <w:r>
                <w:rPr>
                  <w:color w:val="0000FF"/>
                </w:rPr>
                <w:t>&lt;*&gt;</w:t>
              </w:r>
            </w:hyperlink>
            <w:r>
              <w:t xml:space="preserve">, КОЕ </w:t>
            </w:r>
            <w:hyperlink w:anchor="P1387">
              <w:r>
                <w:rPr>
                  <w:color w:val="0000FF"/>
                </w:rPr>
                <w:t>&lt;**&gt;</w:t>
              </w:r>
            </w:hyperlink>
            <w:r>
              <w:t>/см</w:t>
            </w:r>
            <w:r>
              <w:rPr>
                <w:vertAlign w:val="superscript"/>
              </w:rPr>
              <w:t>3</w:t>
            </w:r>
            <w:r>
              <w:t xml:space="preserve"> (г),</w:t>
            </w:r>
          </w:p>
        </w:tc>
        <w:tc>
          <w:tcPr>
            <w:tcW w:w="6240" w:type="dxa"/>
            <w:gridSpan w:val="4"/>
            <w:tcBorders>
              <w:top w:val="single" w:sz="4" w:space="0" w:color="auto"/>
              <w:bottom w:val="single" w:sz="4" w:space="0" w:color="auto"/>
            </w:tcBorders>
          </w:tcPr>
          <w:p w:rsidR="00501166" w:rsidRDefault="00501166">
            <w:pPr>
              <w:pStyle w:val="ConsPlusNormal"/>
              <w:jc w:val="center"/>
            </w:pPr>
            <w:r>
              <w:t>Объем (масса) продукта, см</w:t>
            </w:r>
            <w:r>
              <w:rPr>
                <w:vertAlign w:val="superscript"/>
              </w:rPr>
              <w:t>3</w:t>
            </w:r>
            <w:r>
              <w:t xml:space="preserve"> (г), в которой не допускаются</w:t>
            </w:r>
          </w:p>
        </w:tc>
        <w:tc>
          <w:tcPr>
            <w:tcW w:w="1680" w:type="dxa"/>
            <w:vMerge w:val="restart"/>
            <w:tcBorders>
              <w:top w:val="single" w:sz="4" w:space="0" w:color="auto"/>
              <w:bottom w:val="single" w:sz="4" w:space="0" w:color="auto"/>
            </w:tcBorders>
          </w:tcPr>
          <w:p w:rsidR="00501166" w:rsidRDefault="00501166">
            <w:pPr>
              <w:pStyle w:val="ConsPlusNormal"/>
              <w:jc w:val="center"/>
            </w:pPr>
            <w:r>
              <w:t xml:space="preserve">Бактерии B. cereus, КОЕ </w:t>
            </w:r>
            <w:hyperlink w:anchor="P1387">
              <w:r>
                <w:rPr>
                  <w:color w:val="0000FF"/>
                </w:rPr>
                <w:t>&lt;**&gt;</w:t>
              </w:r>
            </w:hyperlink>
            <w:r>
              <w:t>/см</w:t>
            </w:r>
            <w:r>
              <w:rPr>
                <w:vertAlign w:val="superscript"/>
              </w:rPr>
              <w:t>3</w:t>
            </w:r>
            <w:r>
              <w:t xml:space="preserve"> (г), не более</w:t>
            </w:r>
          </w:p>
        </w:tc>
        <w:tc>
          <w:tcPr>
            <w:tcW w:w="1440" w:type="dxa"/>
            <w:vMerge w:val="restart"/>
            <w:tcBorders>
              <w:top w:val="single" w:sz="4" w:space="0" w:color="auto"/>
              <w:bottom w:val="single" w:sz="4" w:space="0" w:color="auto"/>
            </w:tcBorders>
          </w:tcPr>
          <w:p w:rsidR="00501166" w:rsidRDefault="00501166">
            <w:pPr>
              <w:pStyle w:val="ConsPlusNormal"/>
              <w:jc w:val="center"/>
            </w:pPr>
            <w:r>
              <w:t>Дрожжи (Д), плесени (П), КОЕ/см</w:t>
            </w:r>
            <w:r>
              <w:rPr>
                <w:vertAlign w:val="superscript"/>
              </w:rPr>
              <w:t>3</w:t>
            </w:r>
            <w:r>
              <w:t xml:space="preserve"> (г), не более</w:t>
            </w:r>
          </w:p>
        </w:tc>
        <w:tc>
          <w:tcPr>
            <w:tcW w:w="2161" w:type="dxa"/>
            <w:vMerge w:val="restart"/>
            <w:tcBorders>
              <w:top w:val="single" w:sz="4" w:space="0" w:color="auto"/>
              <w:bottom w:val="single" w:sz="4" w:space="0" w:color="auto"/>
            </w:tcBorders>
          </w:tcPr>
          <w:p w:rsidR="00501166" w:rsidRDefault="00501166">
            <w:pPr>
              <w:pStyle w:val="ConsPlusNormal"/>
              <w:jc w:val="center"/>
            </w:pPr>
            <w:r>
              <w:t>Примечание</w:t>
            </w:r>
          </w:p>
        </w:tc>
      </w:tr>
      <w:tr w:rsidR="00501166">
        <w:tc>
          <w:tcPr>
            <w:tcW w:w="1980" w:type="dxa"/>
            <w:vMerge/>
            <w:tcBorders>
              <w:top w:val="single" w:sz="4" w:space="0" w:color="auto"/>
              <w:bottom w:val="single" w:sz="4" w:space="0" w:color="auto"/>
            </w:tcBorders>
          </w:tcPr>
          <w:p w:rsidR="00501166" w:rsidRDefault="00501166">
            <w:pPr>
              <w:pStyle w:val="ConsPlusNormal"/>
            </w:pPr>
          </w:p>
        </w:tc>
        <w:tc>
          <w:tcPr>
            <w:tcW w:w="2400" w:type="dxa"/>
            <w:vMerge/>
            <w:tcBorders>
              <w:top w:val="single" w:sz="4" w:space="0" w:color="auto"/>
              <w:bottom w:val="single" w:sz="4" w:space="0" w:color="auto"/>
            </w:tcBorders>
          </w:tcPr>
          <w:p w:rsidR="00501166" w:rsidRDefault="00501166">
            <w:pPr>
              <w:pStyle w:val="ConsPlusNormal"/>
            </w:pPr>
          </w:p>
        </w:tc>
        <w:tc>
          <w:tcPr>
            <w:tcW w:w="1320" w:type="dxa"/>
            <w:tcBorders>
              <w:top w:val="single" w:sz="4" w:space="0" w:color="auto"/>
              <w:bottom w:val="single" w:sz="4" w:space="0" w:color="auto"/>
            </w:tcBorders>
          </w:tcPr>
          <w:p w:rsidR="00501166" w:rsidRDefault="00501166">
            <w:pPr>
              <w:pStyle w:val="ConsPlusNormal"/>
              <w:jc w:val="center"/>
            </w:pPr>
            <w:r>
              <w:t xml:space="preserve">БГКП (коли формы) </w:t>
            </w:r>
            <w:hyperlink w:anchor="P1388">
              <w:r>
                <w:rPr>
                  <w:color w:val="0000FF"/>
                </w:rPr>
                <w:t>&lt;***&gt;</w:t>
              </w:r>
            </w:hyperlink>
          </w:p>
        </w:tc>
        <w:tc>
          <w:tcPr>
            <w:tcW w:w="1320" w:type="dxa"/>
            <w:tcBorders>
              <w:top w:val="single" w:sz="4" w:space="0" w:color="auto"/>
              <w:bottom w:val="single" w:sz="4" w:space="0" w:color="auto"/>
            </w:tcBorders>
          </w:tcPr>
          <w:p w:rsidR="00501166" w:rsidRDefault="00501166">
            <w:pPr>
              <w:pStyle w:val="ConsPlusNormal"/>
              <w:jc w:val="center"/>
            </w:pPr>
            <w:r>
              <w:t xml:space="preserve">ишерихии E. coli </w:t>
            </w:r>
            <w:hyperlink w:anchor="P1389">
              <w:r>
                <w:rPr>
                  <w:color w:val="0000FF"/>
                </w:rPr>
                <w:t>&lt;****&gt;</w:t>
              </w:r>
            </w:hyperlink>
          </w:p>
        </w:tc>
        <w:tc>
          <w:tcPr>
            <w:tcW w:w="1920" w:type="dxa"/>
            <w:tcBorders>
              <w:top w:val="single" w:sz="4" w:space="0" w:color="auto"/>
              <w:bottom w:val="single" w:sz="4" w:space="0" w:color="auto"/>
            </w:tcBorders>
          </w:tcPr>
          <w:p w:rsidR="00501166" w:rsidRDefault="00501166">
            <w:pPr>
              <w:pStyle w:val="ConsPlusNormal"/>
              <w:jc w:val="center"/>
            </w:pPr>
            <w:r>
              <w:t xml:space="preserve">патогенные, в том числе сальмонеллы и листерии L. monocytogenes </w:t>
            </w:r>
            <w:hyperlink w:anchor="P1389">
              <w:r>
                <w:rPr>
                  <w:color w:val="0000FF"/>
                </w:rPr>
                <w:t>&lt;****&gt;</w:t>
              </w:r>
            </w:hyperlink>
          </w:p>
        </w:tc>
        <w:tc>
          <w:tcPr>
            <w:tcW w:w="1680" w:type="dxa"/>
            <w:tcBorders>
              <w:top w:val="single" w:sz="4" w:space="0" w:color="auto"/>
              <w:bottom w:val="single" w:sz="4" w:space="0" w:color="auto"/>
            </w:tcBorders>
          </w:tcPr>
          <w:p w:rsidR="00501166" w:rsidRDefault="00501166">
            <w:pPr>
              <w:pStyle w:val="ConsPlusNormal"/>
              <w:jc w:val="center"/>
            </w:pPr>
            <w:r>
              <w:t>стафилококки S. aureus</w:t>
            </w:r>
          </w:p>
        </w:tc>
        <w:tc>
          <w:tcPr>
            <w:tcW w:w="1680" w:type="dxa"/>
            <w:vMerge/>
            <w:tcBorders>
              <w:top w:val="single" w:sz="4" w:space="0" w:color="auto"/>
              <w:bottom w:val="single" w:sz="4" w:space="0" w:color="auto"/>
            </w:tcBorders>
          </w:tcPr>
          <w:p w:rsidR="00501166" w:rsidRDefault="00501166">
            <w:pPr>
              <w:pStyle w:val="ConsPlusNormal"/>
            </w:pPr>
          </w:p>
        </w:tc>
        <w:tc>
          <w:tcPr>
            <w:tcW w:w="1440" w:type="dxa"/>
            <w:vMerge/>
            <w:tcBorders>
              <w:top w:val="single" w:sz="4" w:space="0" w:color="auto"/>
              <w:bottom w:val="single" w:sz="4" w:space="0" w:color="auto"/>
            </w:tcBorders>
          </w:tcPr>
          <w:p w:rsidR="00501166" w:rsidRDefault="00501166">
            <w:pPr>
              <w:pStyle w:val="ConsPlusNormal"/>
            </w:pPr>
          </w:p>
        </w:tc>
        <w:tc>
          <w:tcPr>
            <w:tcW w:w="2161" w:type="dxa"/>
            <w:vMerge/>
            <w:tcBorders>
              <w:top w:val="single" w:sz="4" w:space="0" w:color="auto"/>
              <w:bottom w:val="single" w:sz="4" w:space="0" w:color="auto"/>
            </w:tcBorders>
          </w:tcPr>
          <w:p w:rsidR="00501166" w:rsidRDefault="00501166">
            <w:pPr>
              <w:pStyle w:val="ConsPlusNormal"/>
            </w:pPr>
          </w:p>
        </w:tc>
      </w:tr>
      <w:tr w:rsidR="00501166">
        <w:tc>
          <w:tcPr>
            <w:tcW w:w="1980" w:type="dxa"/>
            <w:tcBorders>
              <w:top w:val="single" w:sz="4" w:space="0" w:color="auto"/>
              <w:bottom w:val="single" w:sz="4" w:space="0" w:color="auto"/>
            </w:tcBorders>
          </w:tcPr>
          <w:p w:rsidR="00501166" w:rsidRDefault="00501166">
            <w:pPr>
              <w:pStyle w:val="ConsPlusNormal"/>
              <w:jc w:val="center"/>
            </w:pPr>
            <w:r>
              <w:t>1</w:t>
            </w:r>
          </w:p>
        </w:tc>
        <w:tc>
          <w:tcPr>
            <w:tcW w:w="2400" w:type="dxa"/>
            <w:tcBorders>
              <w:top w:val="single" w:sz="4" w:space="0" w:color="auto"/>
              <w:bottom w:val="single" w:sz="4" w:space="0" w:color="auto"/>
            </w:tcBorders>
          </w:tcPr>
          <w:p w:rsidR="00501166" w:rsidRDefault="00501166">
            <w:pPr>
              <w:pStyle w:val="ConsPlusNormal"/>
              <w:jc w:val="center"/>
            </w:pPr>
            <w:r>
              <w:t>2</w:t>
            </w:r>
          </w:p>
        </w:tc>
        <w:tc>
          <w:tcPr>
            <w:tcW w:w="1320" w:type="dxa"/>
            <w:tcBorders>
              <w:top w:val="single" w:sz="4" w:space="0" w:color="auto"/>
              <w:bottom w:val="single" w:sz="4" w:space="0" w:color="auto"/>
            </w:tcBorders>
          </w:tcPr>
          <w:p w:rsidR="00501166" w:rsidRDefault="00501166">
            <w:pPr>
              <w:pStyle w:val="ConsPlusNormal"/>
              <w:jc w:val="center"/>
            </w:pPr>
            <w:r>
              <w:t>3</w:t>
            </w:r>
          </w:p>
        </w:tc>
        <w:tc>
          <w:tcPr>
            <w:tcW w:w="1320" w:type="dxa"/>
            <w:tcBorders>
              <w:top w:val="single" w:sz="4" w:space="0" w:color="auto"/>
              <w:bottom w:val="single" w:sz="4" w:space="0" w:color="auto"/>
            </w:tcBorders>
          </w:tcPr>
          <w:p w:rsidR="00501166" w:rsidRDefault="00501166">
            <w:pPr>
              <w:pStyle w:val="ConsPlusNormal"/>
              <w:jc w:val="center"/>
            </w:pPr>
            <w:r>
              <w:t>4</w:t>
            </w:r>
          </w:p>
        </w:tc>
        <w:tc>
          <w:tcPr>
            <w:tcW w:w="1920" w:type="dxa"/>
            <w:tcBorders>
              <w:top w:val="single" w:sz="4" w:space="0" w:color="auto"/>
              <w:bottom w:val="single" w:sz="4" w:space="0" w:color="auto"/>
            </w:tcBorders>
          </w:tcPr>
          <w:p w:rsidR="00501166" w:rsidRDefault="00501166">
            <w:pPr>
              <w:pStyle w:val="ConsPlusNormal"/>
              <w:jc w:val="center"/>
            </w:pPr>
            <w:r>
              <w:t>5</w:t>
            </w:r>
          </w:p>
        </w:tc>
        <w:tc>
          <w:tcPr>
            <w:tcW w:w="1680" w:type="dxa"/>
            <w:tcBorders>
              <w:top w:val="single" w:sz="4" w:space="0" w:color="auto"/>
              <w:bottom w:val="single" w:sz="4" w:space="0" w:color="auto"/>
            </w:tcBorders>
          </w:tcPr>
          <w:p w:rsidR="00501166" w:rsidRDefault="00501166">
            <w:pPr>
              <w:pStyle w:val="ConsPlusNormal"/>
              <w:jc w:val="center"/>
            </w:pPr>
            <w:r>
              <w:t>6</w:t>
            </w:r>
          </w:p>
        </w:tc>
        <w:tc>
          <w:tcPr>
            <w:tcW w:w="1680" w:type="dxa"/>
            <w:tcBorders>
              <w:top w:val="single" w:sz="4" w:space="0" w:color="auto"/>
              <w:bottom w:val="single" w:sz="4" w:space="0" w:color="auto"/>
            </w:tcBorders>
          </w:tcPr>
          <w:p w:rsidR="00501166" w:rsidRDefault="00501166">
            <w:pPr>
              <w:pStyle w:val="ConsPlusNormal"/>
              <w:jc w:val="center"/>
            </w:pPr>
            <w:r>
              <w:t>7</w:t>
            </w:r>
          </w:p>
        </w:tc>
        <w:tc>
          <w:tcPr>
            <w:tcW w:w="1440" w:type="dxa"/>
            <w:tcBorders>
              <w:top w:val="single" w:sz="4" w:space="0" w:color="auto"/>
              <w:bottom w:val="single" w:sz="4" w:space="0" w:color="auto"/>
            </w:tcBorders>
          </w:tcPr>
          <w:p w:rsidR="00501166" w:rsidRDefault="00501166">
            <w:pPr>
              <w:pStyle w:val="ConsPlusNormal"/>
              <w:jc w:val="center"/>
            </w:pPr>
            <w:r>
              <w:t>8</w:t>
            </w:r>
          </w:p>
        </w:tc>
        <w:tc>
          <w:tcPr>
            <w:tcW w:w="2161" w:type="dxa"/>
            <w:tcBorders>
              <w:top w:val="single" w:sz="4" w:space="0" w:color="auto"/>
              <w:bottom w:val="single" w:sz="4" w:space="0" w:color="auto"/>
            </w:tcBorders>
          </w:tcPr>
          <w:p w:rsidR="00501166" w:rsidRDefault="00501166">
            <w:pPr>
              <w:pStyle w:val="ConsPlusNormal"/>
              <w:jc w:val="center"/>
            </w:pPr>
            <w:r>
              <w:t>9</w:t>
            </w:r>
          </w:p>
        </w:tc>
      </w:tr>
      <w:tr w:rsidR="00501166">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501166" w:rsidRDefault="00501166">
            <w:pPr>
              <w:pStyle w:val="ConsPlusNormal"/>
              <w:jc w:val="center"/>
              <w:outlineLvl w:val="2"/>
            </w:pPr>
            <w:r>
              <w:t>I. Адаптированные молочные смеси</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501166" w:rsidRDefault="00501166">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501166" w:rsidRDefault="00501166">
            <w:pPr>
              <w:pStyle w:val="ConsPlusNormal"/>
              <w:jc w:val="center"/>
            </w:pPr>
            <w:r>
              <w:t>2 x 10</w:t>
            </w:r>
            <w:r>
              <w:rPr>
                <w:vertAlign w:val="superscript"/>
              </w:rPr>
              <w:t>3</w:t>
            </w:r>
            <w:r>
              <w:t xml:space="preserve"> (для смесей, восстанавливаемых при температуре 37 - 50 °C),</w:t>
            </w:r>
          </w:p>
          <w:p w:rsidR="00501166" w:rsidRDefault="00501166">
            <w:pPr>
              <w:pStyle w:val="ConsPlusNormal"/>
              <w:jc w:val="center"/>
            </w:pPr>
            <w:r>
              <w:t>3 x 10</w:t>
            </w:r>
            <w:r>
              <w:rPr>
                <w:vertAlign w:val="superscript"/>
              </w:rPr>
              <w:t>3</w:t>
            </w:r>
            <w:r>
              <w:t xml:space="preserve"> (для смесей, восстанавливаемых при температуре 70 - 85 °C).</w:t>
            </w:r>
          </w:p>
          <w:p w:rsidR="00501166" w:rsidRDefault="00501166">
            <w:pPr>
              <w:pStyle w:val="ConsPlusNormal"/>
              <w:jc w:val="center"/>
            </w:pPr>
            <w:r>
              <w:t>В кисломолочных смесях: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 молочнокислые микроорганизмы - не менее 1 x 10</w:t>
            </w:r>
            <w:r>
              <w:rPr>
                <w:vertAlign w:val="superscript"/>
              </w:rPr>
              <w:t>7</w:t>
            </w:r>
            <w:r>
              <w:t xml:space="preserve"> (при добавлении после сушки), молочнокислые микроорганизмы - не менее 1 x 10</w:t>
            </w:r>
            <w:r>
              <w:rPr>
                <w:vertAlign w:val="superscript"/>
              </w:rPr>
              <w:t>2</w:t>
            </w:r>
            <w:r>
              <w:t xml:space="preserve"> (без добавления после сушки)</w:t>
            </w:r>
          </w:p>
        </w:tc>
        <w:tc>
          <w:tcPr>
            <w:tcW w:w="1320" w:type="dxa"/>
            <w:tcBorders>
              <w:top w:val="single" w:sz="4" w:space="0" w:color="auto"/>
              <w:left w:val="nil"/>
              <w:bottom w:val="nil"/>
              <w:right w:val="nil"/>
            </w:tcBorders>
          </w:tcPr>
          <w:p w:rsidR="00501166" w:rsidRDefault="00501166">
            <w:pPr>
              <w:pStyle w:val="ConsPlusNormal"/>
              <w:jc w:val="center"/>
            </w:pPr>
            <w:r>
              <w:t>1</w:t>
            </w:r>
          </w:p>
        </w:tc>
        <w:tc>
          <w:tcPr>
            <w:tcW w:w="1320" w:type="dxa"/>
            <w:tcBorders>
              <w:top w:val="single" w:sz="4" w:space="0" w:color="auto"/>
              <w:left w:val="nil"/>
              <w:bottom w:val="nil"/>
              <w:right w:val="nil"/>
            </w:tcBorders>
          </w:tcPr>
          <w:p w:rsidR="00501166" w:rsidRDefault="00501166">
            <w:pPr>
              <w:pStyle w:val="ConsPlusNormal"/>
              <w:jc w:val="center"/>
            </w:pPr>
            <w:r>
              <w:t>10</w:t>
            </w:r>
          </w:p>
        </w:tc>
        <w:tc>
          <w:tcPr>
            <w:tcW w:w="1920" w:type="dxa"/>
            <w:tcBorders>
              <w:top w:val="single" w:sz="4" w:space="0" w:color="auto"/>
              <w:left w:val="nil"/>
              <w:bottom w:val="nil"/>
              <w:right w:val="nil"/>
            </w:tcBorders>
          </w:tcPr>
          <w:p w:rsidR="00501166" w:rsidRDefault="00501166">
            <w:pPr>
              <w:pStyle w:val="ConsPlusNormal"/>
              <w:jc w:val="center"/>
            </w:pPr>
            <w:r>
              <w:t>100</w:t>
            </w:r>
          </w:p>
        </w:tc>
        <w:tc>
          <w:tcPr>
            <w:tcW w:w="1680" w:type="dxa"/>
            <w:tcBorders>
              <w:top w:val="single" w:sz="4" w:space="0" w:color="auto"/>
              <w:left w:val="nil"/>
              <w:bottom w:val="nil"/>
              <w:right w:val="nil"/>
            </w:tcBorders>
          </w:tcPr>
          <w:p w:rsidR="00501166" w:rsidRDefault="00501166">
            <w:pPr>
              <w:pStyle w:val="ConsPlusNormal"/>
              <w:jc w:val="center"/>
            </w:pPr>
            <w:r>
              <w:t>10</w:t>
            </w:r>
          </w:p>
        </w:tc>
        <w:tc>
          <w:tcPr>
            <w:tcW w:w="1680" w:type="dxa"/>
            <w:tcBorders>
              <w:top w:val="single" w:sz="4" w:space="0" w:color="auto"/>
              <w:left w:val="nil"/>
              <w:bottom w:val="nil"/>
              <w:right w:val="nil"/>
            </w:tcBorders>
          </w:tcPr>
          <w:p w:rsidR="00501166" w:rsidRDefault="00501166">
            <w:pPr>
              <w:pStyle w:val="ConsPlusNormal"/>
              <w:jc w:val="center"/>
            </w:pPr>
            <w:r>
              <w:t>100</w:t>
            </w:r>
          </w:p>
        </w:tc>
        <w:tc>
          <w:tcPr>
            <w:tcW w:w="1440" w:type="dxa"/>
            <w:tcBorders>
              <w:top w:val="single" w:sz="4" w:space="0" w:color="auto"/>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161" w:type="dxa"/>
            <w:tcBorders>
              <w:top w:val="single" w:sz="4" w:space="0" w:color="auto"/>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01166" w:rsidRDefault="00501166">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501166" w:rsidRDefault="00501166">
            <w:pPr>
              <w:pStyle w:val="ConsPlusNormal"/>
              <w:jc w:val="center"/>
            </w:pPr>
          </w:p>
        </w:tc>
        <w:tc>
          <w:tcPr>
            <w:tcW w:w="1320" w:type="dxa"/>
            <w:vMerge w:val="restart"/>
            <w:tcBorders>
              <w:top w:val="nil"/>
              <w:left w:val="nil"/>
              <w:bottom w:val="nil"/>
              <w:right w:val="nil"/>
            </w:tcBorders>
          </w:tcPr>
          <w:p w:rsidR="00501166" w:rsidRDefault="00501166">
            <w:pPr>
              <w:pStyle w:val="ConsPlusNormal"/>
              <w:jc w:val="center"/>
            </w:pPr>
          </w:p>
        </w:tc>
        <w:tc>
          <w:tcPr>
            <w:tcW w:w="1320" w:type="dxa"/>
            <w:vMerge w:val="restart"/>
            <w:tcBorders>
              <w:top w:val="nil"/>
              <w:left w:val="nil"/>
              <w:bottom w:val="nil"/>
              <w:right w:val="nil"/>
            </w:tcBorders>
          </w:tcPr>
          <w:p w:rsidR="00501166" w:rsidRDefault="00501166">
            <w:pPr>
              <w:pStyle w:val="ConsPlusNormal"/>
              <w:jc w:val="center"/>
            </w:pPr>
          </w:p>
        </w:tc>
        <w:tc>
          <w:tcPr>
            <w:tcW w:w="1920" w:type="dxa"/>
            <w:vMerge w:val="restart"/>
            <w:tcBorders>
              <w:top w:val="nil"/>
              <w:left w:val="nil"/>
              <w:bottom w:val="nil"/>
              <w:right w:val="nil"/>
            </w:tcBorders>
          </w:tcPr>
          <w:p w:rsidR="00501166" w:rsidRDefault="00501166">
            <w:pPr>
              <w:pStyle w:val="ConsPlusNormal"/>
              <w:jc w:val="center"/>
            </w:pPr>
          </w:p>
        </w:tc>
        <w:tc>
          <w:tcPr>
            <w:tcW w:w="1680" w:type="dxa"/>
            <w:vMerge w:val="restart"/>
            <w:tcBorders>
              <w:top w:val="nil"/>
              <w:left w:val="nil"/>
              <w:bottom w:val="nil"/>
              <w:right w:val="nil"/>
            </w:tcBorders>
          </w:tcPr>
          <w:p w:rsidR="00501166" w:rsidRDefault="00501166">
            <w:pPr>
              <w:pStyle w:val="ConsPlusNormal"/>
              <w:jc w:val="center"/>
            </w:pPr>
          </w:p>
        </w:tc>
        <w:tc>
          <w:tcPr>
            <w:tcW w:w="1680" w:type="dxa"/>
            <w:vMerge w:val="restart"/>
            <w:tcBorders>
              <w:top w:val="nil"/>
              <w:left w:val="nil"/>
              <w:bottom w:val="nil"/>
              <w:right w:val="nil"/>
            </w:tcBorders>
          </w:tcPr>
          <w:p w:rsidR="00501166" w:rsidRDefault="00501166">
            <w:pPr>
              <w:pStyle w:val="ConsPlusNormal"/>
              <w:jc w:val="center"/>
            </w:pPr>
          </w:p>
        </w:tc>
        <w:tc>
          <w:tcPr>
            <w:tcW w:w="1440" w:type="dxa"/>
            <w:vMerge w:val="restart"/>
            <w:tcBorders>
              <w:top w:val="nil"/>
              <w:left w:val="nil"/>
              <w:bottom w:val="nil"/>
              <w:right w:val="nil"/>
            </w:tcBorders>
          </w:tcPr>
          <w:p w:rsidR="00501166" w:rsidRDefault="00501166">
            <w:pPr>
              <w:pStyle w:val="ConsPlusNormal"/>
              <w:jc w:val="center"/>
            </w:pPr>
          </w:p>
        </w:tc>
        <w:tc>
          <w:tcPr>
            <w:tcW w:w="2161" w:type="dxa"/>
            <w:tcBorders>
              <w:top w:val="nil"/>
              <w:left w:val="nil"/>
              <w:bottom w:val="nil"/>
              <w:right w:val="nil"/>
            </w:tcBorders>
          </w:tcPr>
          <w:p w:rsidR="00501166" w:rsidRDefault="00501166">
            <w:pPr>
              <w:pStyle w:val="ConsPlusNormal"/>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б) после термостатной выдержки допускаются изменения:</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ind w:left="283"/>
            </w:pPr>
            <w:r>
              <w:t>титруемой кислотности - не более чем на 2 °T</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ind w:left="283"/>
            </w:pPr>
            <w:r>
              <w:t>КМАФАнМ - не более 10 КОЕ/см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 xml:space="preserve">3. Жидкие кисломолочные смеси, с </w:t>
            </w:r>
            <w:r>
              <w:lastRenderedPageBreak/>
              <w:t>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501166" w:rsidRDefault="00501166">
            <w:pPr>
              <w:pStyle w:val="ConsPlusNormal"/>
              <w:jc w:val="center"/>
            </w:pPr>
            <w:r>
              <w:lastRenderedPageBreak/>
              <w:t>молочнокислые микроорганизмы - не менее 1 x 10</w:t>
            </w:r>
            <w:r>
              <w:rPr>
                <w:vertAlign w:val="superscript"/>
              </w:rPr>
              <w:t>7</w:t>
            </w:r>
            <w:r>
              <w:t xml:space="preserve">, </w:t>
            </w:r>
            <w:r>
              <w:lastRenderedPageBreak/>
              <w:t>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w:t>
            </w:r>
          </w:p>
        </w:tc>
        <w:tc>
          <w:tcPr>
            <w:tcW w:w="1320" w:type="dxa"/>
            <w:tcBorders>
              <w:top w:val="nil"/>
              <w:left w:val="nil"/>
              <w:bottom w:val="nil"/>
              <w:right w:val="nil"/>
            </w:tcBorders>
          </w:tcPr>
          <w:p w:rsidR="00501166" w:rsidRDefault="00501166">
            <w:pPr>
              <w:pStyle w:val="ConsPlusNormal"/>
              <w:jc w:val="center"/>
            </w:pPr>
            <w:r>
              <w:lastRenderedPageBreak/>
              <w:t>3</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_</w:t>
            </w:r>
          </w:p>
        </w:tc>
        <w:tc>
          <w:tcPr>
            <w:tcW w:w="1440"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- 10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lastRenderedPageBreak/>
              <w:t>II. Частично адаптированные молочные смеси</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4. Смеси моментального приготовления</w:t>
            </w:r>
          </w:p>
        </w:tc>
        <w:tc>
          <w:tcPr>
            <w:tcW w:w="2400" w:type="dxa"/>
            <w:tcBorders>
              <w:top w:val="nil"/>
              <w:left w:val="nil"/>
              <w:bottom w:val="nil"/>
              <w:right w:val="nil"/>
            </w:tcBorders>
          </w:tcPr>
          <w:p w:rsidR="00501166" w:rsidRDefault="00501166">
            <w:pPr>
              <w:pStyle w:val="ConsPlusNormal"/>
              <w:jc w:val="center"/>
            </w:pPr>
            <w:r>
              <w:t>2 x 10</w:t>
            </w:r>
            <w:r>
              <w:rPr>
                <w:vertAlign w:val="superscript"/>
              </w:rPr>
              <w:t>3</w:t>
            </w:r>
            <w:r>
              <w:t xml:space="preserve"> (для смесей, восстанавливаемых при температуре 37 - 50 °C),</w:t>
            </w:r>
          </w:p>
          <w:p w:rsidR="00501166" w:rsidRDefault="00501166">
            <w:pPr>
              <w:pStyle w:val="ConsPlusNormal"/>
              <w:jc w:val="center"/>
            </w:pPr>
            <w:r>
              <w:t>3 x 10</w:t>
            </w:r>
            <w:r>
              <w:rPr>
                <w:vertAlign w:val="superscript"/>
              </w:rPr>
              <w:t>3</w:t>
            </w:r>
            <w:r>
              <w:t xml:space="preserve"> (для смесей, восстанавливаемых при температуре 70 - 85 °C)</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100</w:t>
            </w:r>
          </w:p>
        </w:tc>
        <w:tc>
          <w:tcPr>
            <w:tcW w:w="1440"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5. Смеси, требующие термической обработки</w:t>
            </w:r>
          </w:p>
        </w:tc>
        <w:tc>
          <w:tcPr>
            <w:tcW w:w="2400"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200</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501166" w:rsidRDefault="00501166">
            <w:pPr>
              <w:pStyle w:val="ConsPlusNormal"/>
              <w:jc w:val="center"/>
            </w:pPr>
            <w:r>
              <w:t>1 x 10</w:t>
            </w:r>
            <w:r>
              <w:rPr>
                <w:vertAlign w:val="superscript"/>
              </w:rPr>
              <w:t>2</w:t>
            </w:r>
          </w:p>
        </w:tc>
        <w:tc>
          <w:tcPr>
            <w:tcW w:w="1320" w:type="dxa"/>
            <w:tcBorders>
              <w:top w:val="nil"/>
              <w:left w:val="nil"/>
              <w:bottom w:val="nil"/>
              <w:right w:val="nil"/>
            </w:tcBorders>
          </w:tcPr>
          <w:p w:rsidR="00501166" w:rsidRDefault="00501166">
            <w:pPr>
              <w:pStyle w:val="ConsPlusNormal"/>
              <w:jc w:val="center"/>
            </w:pPr>
            <w:r>
              <w:t>10</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III. Молоко и сливки стерилизованные</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01166" w:rsidRDefault="00501166">
            <w:pPr>
              <w:pStyle w:val="ConsPlusNormal"/>
            </w:pPr>
            <w:r>
              <w:t xml:space="preserve">7. Молоко и сливки стерилизованные, ультрапастеризованные с асептическим розливом, в том </w:t>
            </w:r>
            <w:r>
              <w:lastRenderedPageBreak/>
              <w:t>числе молоко обогащенное</w:t>
            </w:r>
          </w:p>
        </w:tc>
        <w:tc>
          <w:tcPr>
            <w:tcW w:w="2400" w:type="dxa"/>
            <w:vMerge w:val="restart"/>
            <w:tcBorders>
              <w:top w:val="nil"/>
              <w:left w:val="nil"/>
              <w:bottom w:val="nil"/>
              <w:right w:val="nil"/>
            </w:tcBorders>
          </w:tcPr>
          <w:p w:rsidR="00501166" w:rsidRDefault="00501166">
            <w:pPr>
              <w:pStyle w:val="ConsPlusNormal"/>
              <w:jc w:val="center"/>
            </w:pPr>
          </w:p>
        </w:tc>
        <w:tc>
          <w:tcPr>
            <w:tcW w:w="1320" w:type="dxa"/>
            <w:vMerge w:val="restart"/>
            <w:tcBorders>
              <w:top w:val="nil"/>
              <w:left w:val="nil"/>
              <w:bottom w:val="nil"/>
              <w:right w:val="nil"/>
            </w:tcBorders>
          </w:tcPr>
          <w:p w:rsidR="00501166" w:rsidRDefault="00501166">
            <w:pPr>
              <w:pStyle w:val="ConsPlusNormal"/>
              <w:jc w:val="center"/>
            </w:pPr>
          </w:p>
        </w:tc>
        <w:tc>
          <w:tcPr>
            <w:tcW w:w="1320" w:type="dxa"/>
            <w:vMerge w:val="restart"/>
            <w:tcBorders>
              <w:top w:val="nil"/>
              <w:left w:val="nil"/>
              <w:bottom w:val="nil"/>
              <w:right w:val="nil"/>
            </w:tcBorders>
          </w:tcPr>
          <w:p w:rsidR="00501166" w:rsidRDefault="00501166">
            <w:pPr>
              <w:pStyle w:val="ConsPlusNormal"/>
              <w:jc w:val="center"/>
            </w:pPr>
          </w:p>
        </w:tc>
        <w:tc>
          <w:tcPr>
            <w:tcW w:w="1920" w:type="dxa"/>
            <w:vMerge w:val="restart"/>
            <w:tcBorders>
              <w:top w:val="nil"/>
              <w:left w:val="nil"/>
              <w:bottom w:val="nil"/>
              <w:right w:val="nil"/>
            </w:tcBorders>
          </w:tcPr>
          <w:p w:rsidR="00501166" w:rsidRDefault="00501166">
            <w:pPr>
              <w:pStyle w:val="ConsPlusNormal"/>
              <w:jc w:val="center"/>
            </w:pPr>
          </w:p>
        </w:tc>
        <w:tc>
          <w:tcPr>
            <w:tcW w:w="1680" w:type="dxa"/>
            <w:vMerge w:val="restart"/>
            <w:tcBorders>
              <w:top w:val="nil"/>
              <w:left w:val="nil"/>
              <w:bottom w:val="nil"/>
              <w:right w:val="nil"/>
            </w:tcBorders>
          </w:tcPr>
          <w:p w:rsidR="00501166" w:rsidRDefault="00501166">
            <w:pPr>
              <w:pStyle w:val="ConsPlusNormal"/>
              <w:jc w:val="center"/>
            </w:pPr>
          </w:p>
        </w:tc>
        <w:tc>
          <w:tcPr>
            <w:tcW w:w="1680" w:type="dxa"/>
            <w:vMerge w:val="restart"/>
            <w:tcBorders>
              <w:top w:val="nil"/>
              <w:left w:val="nil"/>
              <w:bottom w:val="nil"/>
              <w:right w:val="nil"/>
            </w:tcBorders>
          </w:tcPr>
          <w:p w:rsidR="00501166" w:rsidRDefault="00501166">
            <w:pPr>
              <w:pStyle w:val="ConsPlusNormal"/>
              <w:jc w:val="center"/>
            </w:pPr>
          </w:p>
        </w:tc>
        <w:tc>
          <w:tcPr>
            <w:tcW w:w="1440" w:type="dxa"/>
            <w:vMerge w:val="restart"/>
            <w:tcBorders>
              <w:top w:val="nil"/>
              <w:left w:val="nil"/>
              <w:bottom w:val="nil"/>
              <w:right w:val="nil"/>
            </w:tcBorders>
          </w:tcPr>
          <w:p w:rsidR="00501166" w:rsidRDefault="00501166">
            <w:pPr>
              <w:pStyle w:val="ConsPlusNormal"/>
              <w:jc w:val="center"/>
            </w:pPr>
          </w:p>
        </w:tc>
        <w:tc>
          <w:tcPr>
            <w:tcW w:w="2161" w:type="dxa"/>
            <w:tcBorders>
              <w:top w:val="nil"/>
              <w:left w:val="nil"/>
              <w:bottom w:val="nil"/>
              <w:right w:val="nil"/>
            </w:tcBorders>
          </w:tcPr>
          <w:p w:rsidR="00501166" w:rsidRDefault="00501166">
            <w:pPr>
              <w:pStyle w:val="ConsPlusNormal"/>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 xml:space="preserve">а) после термостатной выдержки при </w:t>
            </w:r>
            <w:r>
              <w:lastRenderedPageBreak/>
              <w:t>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б) после термостатной выдержки допускаются:</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ind w:left="283"/>
            </w:pPr>
            <w:r>
              <w:t>изменение титруемой кислотности - не более чем на 2 °T;</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ind w:left="283"/>
            </w:pPr>
            <w:r>
              <w:t>КМАФАнМ - не более 10 КОЕ/см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в) микроскопический препарат - отсутствие клеток микроорганизмов</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501166" w:rsidRDefault="00501166">
            <w:pPr>
              <w:pStyle w:val="ConsPlusNormal"/>
              <w:jc w:val="center"/>
            </w:pPr>
            <w:r>
              <w:t>1 x 10</w:t>
            </w:r>
            <w:r>
              <w:rPr>
                <w:vertAlign w:val="superscript"/>
              </w:rPr>
              <w:t>2</w:t>
            </w:r>
          </w:p>
        </w:tc>
        <w:tc>
          <w:tcPr>
            <w:tcW w:w="1320" w:type="dxa"/>
            <w:tcBorders>
              <w:top w:val="nil"/>
              <w:left w:val="nil"/>
              <w:bottom w:val="nil"/>
              <w:right w:val="nil"/>
            </w:tcBorders>
          </w:tcPr>
          <w:p w:rsidR="00501166" w:rsidRDefault="00501166">
            <w:pPr>
              <w:pStyle w:val="ConsPlusNormal"/>
              <w:jc w:val="center"/>
            </w:pPr>
            <w:r>
              <w:t>10</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IV. Кисломолочные продукты</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01166" w:rsidRDefault="00501166">
            <w:pPr>
              <w:pStyle w:val="ConsPlusNormal"/>
            </w:pPr>
            <w:r>
              <w:lastRenderedPageBreak/>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501166" w:rsidRDefault="00501166">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vMerge w:val="restart"/>
            <w:tcBorders>
              <w:top w:val="nil"/>
              <w:left w:val="nil"/>
              <w:bottom w:val="nil"/>
              <w:right w:val="nil"/>
            </w:tcBorders>
          </w:tcPr>
          <w:p w:rsidR="00501166" w:rsidRDefault="00501166">
            <w:pPr>
              <w:pStyle w:val="ConsPlusNormal"/>
              <w:jc w:val="center"/>
            </w:pPr>
            <w:r>
              <w:t>3</w:t>
            </w:r>
          </w:p>
        </w:tc>
        <w:tc>
          <w:tcPr>
            <w:tcW w:w="1320" w:type="dxa"/>
            <w:vMerge w:val="restart"/>
            <w:tcBorders>
              <w:top w:val="nil"/>
              <w:left w:val="nil"/>
              <w:bottom w:val="nil"/>
              <w:right w:val="nil"/>
            </w:tcBorders>
          </w:tcPr>
          <w:p w:rsidR="00501166" w:rsidRDefault="00501166">
            <w:pPr>
              <w:pStyle w:val="ConsPlusNormal"/>
              <w:jc w:val="center"/>
            </w:pPr>
            <w:r>
              <w:t>10</w:t>
            </w:r>
          </w:p>
        </w:tc>
        <w:tc>
          <w:tcPr>
            <w:tcW w:w="1920" w:type="dxa"/>
            <w:vMerge w:val="restart"/>
            <w:tcBorders>
              <w:top w:val="nil"/>
              <w:left w:val="nil"/>
              <w:bottom w:val="nil"/>
              <w:right w:val="nil"/>
            </w:tcBorders>
          </w:tcPr>
          <w:p w:rsidR="00501166" w:rsidRDefault="00501166">
            <w:pPr>
              <w:pStyle w:val="ConsPlusNormal"/>
              <w:jc w:val="center"/>
            </w:pPr>
            <w:r>
              <w:t>50</w:t>
            </w:r>
          </w:p>
        </w:tc>
        <w:tc>
          <w:tcPr>
            <w:tcW w:w="1680" w:type="dxa"/>
            <w:vMerge w:val="restart"/>
            <w:tcBorders>
              <w:top w:val="nil"/>
              <w:left w:val="nil"/>
              <w:bottom w:val="nil"/>
              <w:right w:val="nil"/>
            </w:tcBorders>
          </w:tcPr>
          <w:p w:rsidR="00501166" w:rsidRDefault="00501166">
            <w:pPr>
              <w:pStyle w:val="ConsPlusNormal"/>
              <w:jc w:val="center"/>
            </w:pPr>
            <w:r>
              <w:t>10</w:t>
            </w:r>
          </w:p>
        </w:tc>
        <w:tc>
          <w:tcPr>
            <w:tcW w:w="1680" w:type="dxa"/>
            <w:vMerge w:val="restart"/>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- 10</w:t>
            </w:r>
          </w:p>
        </w:tc>
        <w:tc>
          <w:tcPr>
            <w:tcW w:w="2161" w:type="dxa"/>
            <w:vMerge w:val="restart"/>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tcBorders>
              <w:top w:val="nil"/>
              <w:left w:val="nil"/>
              <w:bottom w:val="nil"/>
              <w:right w:val="nil"/>
            </w:tcBorders>
          </w:tcPr>
          <w:p w:rsidR="00501166" w:rsidRDefault="00501166">
            <w:pPr>
              <w:pStyle w:val="ConsPlusNormal"/>
              <w:jc w:val="center"/>
            </w:pPr>
            <w:r>
              <w:t>для кефира</w:t>
            </w:r>
          </w:p>
          <w:p w:rsidR="00501166" w:rsidRDefault="00501166">
            <w:pPr>
              <w:pStyle w:val="ConsPlusNormal"/>
              <w:jc w:val="center"/>
            </w:pPr>
            <w:r>
              <w:t>Д - 1 x 10</w:t>
            </w:r>
            <w:r>
              <w:rPr>
                <w:vertAlign w:val="superscript"/>
              </w:rPr>
              <w:t>4</w:t>
            </w:r>
          </w:p>
        </w:tc>
        <w:tc>
          <w:tcPr>
            <w:tcW w:w="2161" w:type="dxa"/>
            <w:vMerge/>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10. Кисломолочные продукты, изготовленные на молочных кухнях, неасептического розлива</w:t>
            </w:r>
          </w:p>
        </w:tc>
        <w:tc>
          <w:tcPr>
            <w:tcW w:w="2400" w:type="dxa"/>
            <w:tcBorders>
              <w:top w:val="nil"/>
              <w:left w:val="nil"/>
              <w:bottom w:val="nil"/>
              <w:right w:val="nil"/>
            </w:tcBorders>
          </w:tcPr>
          <w:p w:rsidR="00501166" w:rsidRDefault="00501166">
            <w:pPr>
              <w:pStyle w:val="ConsPlusNormal"/>
              <w:jc w:val="center"/>
            </w:pPr>
            <w:r>
              <w:t>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tcBorders>
              <w:top w:val="nil"/>
              <w:left w:val="nil"/>
              <w:bottom w:val="nil"/>
              <w:right w:val="nil"/>
            </w:tcBorders>
          </w:tcPr>
          <w:p w:rsidR="00501166" w:rsidRDefault="00501166">
            <w:pPr>
              <w:pStyle w:val="ConsPlusNormal"/>
              <w:jc w:val="center"/>
            </w:pPr>
            <w:r>
              <w:t>3</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V. Творог, творожные продукты</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11. Творог, творожные продукты</w:t>
            </w:r>
          </w:p>
        </w:tc>
        <w:tc>
          <w:tcPr>
            <w:tcW w:w="2400"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501166" w:rsidRDefault="00501166">
            <w:pPr>
              <w:pStyle w:val="ConsPlusNormal"/>
              <w:jc w:val="center"/>
            </w:pPr>
            <w:r>
              <w:t>0,3</w:t>
            </w:r>
          </w:p>
        </w:tc>
        <w:tc>
          <w:tcPr>
            <w:tcW w:w="1320" w:type="dxa"/>
            <w:tcBorders>
              <w:top w:val="nil"/>
              <w:left w:val="nil"/>
              <w:bottom w:val="nil"/>
              <w:right w:val="nil"/>
            </w:tcBorders>
          </w:tcPr>
          <w:p w:rsidR="00501166" w:rsidRDefault="00501166">
            <w:pPr>
              <w:pStyle w:val="ConsPlusNormal"/>
              <w:jc w:val="center"/>
            </w:pPr>
            <w:r>
              <w:t>1</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- 10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 xml:space="preserve">12. Творог, творожные продукты, ацидофильная паста, низколактозная белковая паста, изготовленные на </w:t>
            </w:r>
            <w:r>
              <w:lastRenderedPageBreak/>
              <w:t>молочных кухнях</w:t>
            </w:r>
          </w:p>
        </w:tc>
        <w:tc>
          <w:tcPr>
            <w:tcW w:w="2400" w:type="dxa"/>
            <w:tcBorders>
              <w:top w:val="nil"/>
              <w:left w:val="nil"/>
              <w:bottom w:val="nil"/>
              <w:right w:val="nil"/>
            </w:tcBorders>
          </w:tcPr>
          <w:p w:rsidR="00501166" w:rsidRDefault="00501166">
            <w:pPr>
              <w:pStyle w:val="ConsPlusNormal"/>
              <w:jc w:val="center"/>
            </w:pPr>
            <w:r>
              <w:lastRenderedPageBreak/>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501166" w:rsidRDefault="00501166">
            <w:pPr>
              <w:pStyle w:val="ConsPlusNormal"/>
              <w:jc w:val="center"/>
            </w:pPr>
            <w:r>
              <w:t>0,3</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lastRenderedPageBreak/>
              <w:t>13. Творог кальцинированный, изготовленный на молочных кухнях</w:t>
            </w:r>
          </w:p>
        </w:tc>
        <w:tc>
          <w:tcPr>
            <w:tcW w:w="2400" w:type="dxa"/>
            <w:tcBorders>
              <w:top w:val="nil"/>
              <w:left w:val="nil"/>
              <w:bottom w:val="nil"/>
              <w:right w:val="nil"/>
            </w:tcBorders>
          </w:tcPr>
          <w:p w:rsidR="00501166" w:rsidRDefault="00501166">
            <w:pPr>
              <w:pStyle w:val="ConsPlusNormal"/>
              <w:jc w:val="center"/>
            </w:pPr>
            <w:r>
              <w:t>100</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VI. Молоко сухое для детского питания</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14. Молоко сухое для детского питания</w:t>
            </w:r>
          </w:p>
        </w:tc>
        <w:tc>
          <w:tcPr>
            <w:tcW w:w="2400"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25</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15. Молоко сухое для детского питания моментального приготовления</w:t>
            </w:r>
          </w:p>
        </w:tc>
        <w:tc>
          <w:tcPr>
            <w:tcW w:w="2400" w:type="dxa"/>
            <w:tcBorders>
              <w:top w:val="nil"/>
              <w:left w:val="nil"/>
              <w:bottom w:val="nil"/>
              <w:right w:val="nil"/>
            </w:tcBorders>
          </w:tcPr>
          <w:p w:rsidR="00501166" w:rsidRDefault="00501166">
            <w:pPr>
              <w:pStyle w:val="ConsPlusNormal"/>
              <w:jc w:val="center"/>
            </w:pPr>
            <w:r>
              <w:t>2 x 10</w:t>
            </w:r>
            <w:r>
              <w:rPr>
                <w:vertAlign w:val="superscript"/>
              </w:rPr>
              <w:t>3</w:t>
            </w:r>
          </w:p>
          <w:p w:rsidR="00501166" w:rsidRDefault="00501166">
            <w:pPr>
              <w:pStyle w:val="ConsPlusNormal"/>
              <w:jc w:val="center"/>
            </w:pPr>
            <w:r>
              <w:t>(для смесей, восстанавливаемых при 37 - 50 °C),</w:t>
            </w:r>
          </w:p>
          <w:p w:rsidR="00501166" w:rsidRDefault="00501166">
            <w:pPr>
              <w:pStyle w:val="ConsPlusNormal"/>
              <w:jc w:val="center"/>
            </w:pPr>
            <w:r>
              <w:t>3 x 10</w:t>
            </w:r>
            <w:r>
              <w:rPr>
                <w:vertAlign w:val="superscript"/>
              </w:rPr>
              <w:t>3</w:t>
            </w:r>
          </w:p>
          <w:p w:rsidR="00501166" w:rsidRDefault="00501166">
            <w:pPr>
              <w:pStyle w:val="ConsPlusNormal"/>
              <w:jc w:val="center"/>
            </w:pPr>
            <w:r>
              <w:t>(для смесей, восстанавливаемых при 70 - 85 °C)</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100</w:t>
            </w:r>
          </w:p>
        </w:tc>
        <w:tc>
          <w:tcPr>
            <w:tcW w:w="1440"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200</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VII. Молоко пастеризованное</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501166" w:rsidRDefault="00501166">
            <w:pPr>
              <w:pStyle w:val="ConsPlusNormal"/>
              <w:jc w:val="center"/>
            </w:pPr>
            <w:r>
              <w:t>1,5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0,1</w:t>
            </w:r>
          </w:p>
        </w:tc>
        <w:tc>
          <w:tcPr>
            <w:tcW w:w="1320" w:type="dxa"/>
            <w:tcBorders>
              <w:top w:val="nil"/>
              <w:left w:val="nil"/>
              <w:bottom w:val="nil"/>
              <w:right w:val="nil"/>
            </w:tcBorders>
          </w:tcPr>
          <w:p w:rsidR="00501166" w:rsidRDefault="00501166">
            <w:pPr>
              <w:pStyle w:val="ConsPlusNormal"/>
              <w:jc w:val="center"/>
            </w:pPr>
            <w:r>
              <w:t>1</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25</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VIII. Сухие и жидкие молочные напитки для детей от 6 месяцев до 3 лет</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 xml:space="preserve">18. Жидкие </w:t>
            </w:r>
            <w:r>
              <w:lastRenderedPageBreak/>
              <w:t>молочные напитки для детей от 6 месяцев до 3 лет</w:t>
            </w:r>
          </w:p>
        </w:tc>
        <w:tc>
          <w:tcPr>
            <w:tcW w:w="2400" w:type="dxa"/>
            <w:tcBorders>
              <w:top w:val="nil"/>
              <w:left w:val="nil"/>
              <w:bottom w:val="nil"/>
              <w:right w:val="nil"/>
            </w:tcBorders>
          </w:tcPr>
          <w:p w:rsidR="00501166" w:rsidRDefault="00501166">
            <w:pPr>
              <w:pStyle w:val="ConsPlusNormal"/>
              <w:jc w:val="center"/>
            </w:pPr>
            <w:r>
              <w:lastRenderedPageBreak/>
              <w:t>1,5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0,1</w:t>
            </w:r>
          </w:p>
        </w:tc>
        <w:tc>
          <w:tcPr>
            <w:tcW w:w="1320" w:type="dxa"/>
            <w:tcBorders>
              <w:top w:val="nil"/>
              <w:left w:val="nil"/>
              <w:bottom w:val="nil"/>
              <w:right w:val="nil"/>
            </w:tcBorders>
          </w:tcPr>
          <w:p w:rsidR="00501166" w:rsidRDefault="00501166">
            <w:pPr>
              <w:pStyle w:val="ConsPlusNormal"/>
              <w:jc w:val="center"/>
            </w:pPr>
            <w:r>
              <w:t>1</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lastRenderedPageBreak/>
              <w:t>П - 50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lastRenderedPageBreak/>
              <w:t>IX. Последующие смеси</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19. Последующие смеси, быстрорастворимые (моментального приготовления)</w:t>
            </w:r>
          </w:p>
        </w:tc>
        <w:tc>
          <w:tcPr>
            <w:tcW w:w="2400" w:type="dxa"/>
            <w:tcBorders>
              <w:top w:val="nil"/>
              <w:left w:val="nil"/>
              <w:bottom w:val="nil"/>
              <w:right w:val="nil"/>
            </w:tcBorders>
          </w:tcPr>
          <w:p w:rsidR="00501166" w:rsidRDefault="00501166">
            <w:pPr>
              <w:pStyle w:val="ConsPlusNormal"/>
              <w:jc w:val="center"/>
            </w:pPr>
            <w:r>
              <w:t>2 x 10</w:t>
            </w:r>
            <w:r>
              <w:rPr>
                <w:vertAlign w:val="superscript"/>
              </w:rPr>
              <w:t>3</w:t>
            </w:r>
            <w:r>
              <w:t xml:space="preserve"> (для смесей, восстанавливаемых при 37 - 50 °C), 3 x 10</w:t>
            </w:r>
            <w:r>
              <w:rPr>
                <w:vertAlign w:val="superscript"/>
              </w:rPr>
              <w:t>3</w:t>
            </w:r>
            <w:r>
              <w:t xml:space="preserve"> (для смесей, восстанавливаемых при 70 - 85 °C)</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100</w:t>
            </w:r>
          </w:p>
        </w:tc>
        <w:tc>
          <w:tcPr>
            <w:tcW w:w="1440"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X. Каши сухие молочные</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21. Каши сухие молочные быстро-растворимые (моментального приготовления)</w:t>
            </w:r>
          </w:p>
        </w:tc>
        <w:tc>
          <w:tcPr>
            <w:tcW w:w="2400" w:type="dxa"/>
            <w:tcBorders>
              <w:top w:val="nil"/>
              <w:left w:val="nil"/>
              <w:bottom w:val="nil"/>
              <w:right w:val="nil"/>
            </w:tcBorders>
          </w:tcPr>
          <w:p w:rsidR="00501166" w:rsidRDefault="00501166">
            <w:pPr>
              <w:pStyle w:val="ConsPlusNormal"/>
              <w:jc w:val="center"/>
            </w:pPr>
            <w:r>
              <w:t>1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2 x 10</w:t>
            </w:r>
            <w:r>
              <w:rPr>
                <w:vertAlign w:val="superscript"/>
              </w:rPr>
              <w:t>2</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22. Каши сухие молочные, требующие варки</w:t>
            </w:r>
          </w:p>
        </w:tc>
        <w:tc>
          <w:tcPr>
            <w:tcW w:w="2400" w:type="dxa"/>
            <w:tcBorders>
              <w:top w:val="nil"/>
              <w:left w:val="nil"/>
              <w:bottom w:val="nil"/>
              <w:right w:val="nil"/>
            </w:tcBorders>
          </w:tcPr>
          <w:p w:rsidR="00501166" w:rsidRDefault="00501166">
            <w:pPr>
              <w:pStyle w:val="ConsPlusNormal"/>
              <w:jc w:val="center"/>
            </w:pPr>
            <w:r>
              <w:t>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0,1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- 200</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XI. Каши молочные, готовые к употреблению</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01166" w:rsidRDefault="00501166">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501166" w:rsidRDefault="00501166">
            <w:pPr>
              <w:pStyle w:val="ConsPlusNormal"/>
              <w:jc w:val="center"/>
            </w:pPr>
          </w:p>
        </w:tc>
        <w:tc>
          <w:tcPr>
            <w:tcW w:w="1320" w:type="dxa"/>
            <w:vMerge w:val="restart"/>
            <w:tcBorders>
              <w:top w:val="nil"/>
              <w:left w:val="nil"/>
              <w:bottom w:val="nil"/>
              <w:right w:val="nil"/>
            </w:tcBorders>
          </w:tcPr>
          <w:p w:rsidR="00501166" w:rsidRDefault="00501166">
            <w:pPr>
              <w:pStyle w:val="ConsPlusNormal"/>
              <w:jc w:val="center"/>
            </w:pPr>
          </w:p>
        </w:tc>
        <w:tc>
          <w:tcPr>
            <w:tcW w:w="1320" w:type="dxa"/>
            <w:vMerge w:val="restart"/>
            <w:tcBorders>
              <w:top w:val="nil"/>
              <w:left w:val="nil"/>
              <w:bottom w:val="nil"/>
              <w:right w:val="nil"/>
            </w:tcBorders>
          </w:tcPr>
          <w:p w:rsidR="00501166" w:rsidRDefault="00501166">
            <w:pPr>
              <w:pStyle w:val="ConsPlusNormal"/>
              <w:jc w:val="center"/>
            </w:pPr>
          </w:p>
        </w:tc>
        <w:tc>
          <w:tcPr>
            <w:tcW w:w="1920" w:type="dxa"/>
            <w:vMerge w:val="restart"/>
            <w:tcBorders>
              <w:top w:val="nil"/>
              <w:left w:val="nil"/>
              <w:bottom w:val="nil"/>
              <w:right w:val="nil"/>
            </w:tcBorders>
          </w:tcPr>
          <w:p w:rsidR="00501166" w:rsidRDefault="00501166">
            <w:pPr>
              <w:pStyle w:val="ConsPlusNormal"/>
              <w:jc w:val="center"/>
            </w:pPr>
          </w:p>
        </w:tc>
        <w:tc>
          <w:tcPr>
            <w:tcW w:w="1680" w:type="dxa"/>
            <w:vMerge w:val="restart"/>
            <w:tcBorders>
              <w:top w:val="nil"/>
              <w:left w:val="nil"/>
              <w:bottom w:val="nil"/>
              <w:right w:val="nil"/>
            </w:tcBorders>
          </w:tcPr>
          <w:p w:rsidR="00501166" w:rsidRDefault="00501166">
            <w:pPr>
              <w:pStyle w:val="ConsPlusNormal"/>
              <w:jc w:val="center"/>
            </w:pPr>
          </w:p>
        </w:tc>
        <w:tc>
          <w:tcPr>
            <w:tcW w:w="1680" w:type="dxa"/>
            <w:vMerge w:val="restart"/>
            <w:tcBorders>
              <w:top w:val="nil"/>
              <w:left w:val="nil"/>
              <w:bottom w:val="nil"/>
              <w:right w:val="nil"/>
            </w:tcBorders>
          </w:tcPr>
          <w:p w:rsidR="00501166" w:rsidRDefault="00501166">
            <w:pPr>
              <w:pStyle w:val="ConsPlusNormal"/>
              <w:jc w:val="center"/>
            </w:pPr>
          </w:p>
        </w:tc>
        <w:tc>
          <w:tcPr>
            <w:tcW w:w="1440" w:type="dxa"/>
            <w:vMerge w:val="restart"/>
            <w:tcBorders>
              <w:top w:val="nil"/>
              <w:left w:val="nil"/>
              <w:bottom w:val="nil"/>
              <w:right w:val="nil"/>
            </w:tcBorders>
          </w:tcPr>
          <w:p w:rsidR="00501166" w:rsidRDefault="00501166">
            <w:pPr>
              <w:pStyle w:val="ConsPlusNormal"/>
              <w:jc w:val="center"/>
            </w:pPr>
          </w:p>
        </w:tc>
        <w:tc>
          <w:tcPr>
            <w:tcW w:w="2161" w:type="dxa"/>
            <w:tcBorders>
              <w:top w:val="nil"/>
              <w:left w:val="nil"/>
              <w:bottom w:val="nil"/>
              <w:right w:val="nil"/>
            </w:tcBorders>
          </w:tcPr>
          <w:p w:rsidR="00501166" w:rsidRDefault="00501166">
            <w:pPr>
              <w:pStyle w:val="ConsPlusNormal"/>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 xml:space="preserve">а) после термостатной выдержки при </w:t>
            </w:r>
            <w:r>
              <w:lastRenderedPageBreak/>
              <w:t>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pPr>
            <w:r>
              <w:t>б) после термостатной выдержки допускаются изменения:</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ind w:left="283"/>
            </w:pPr>
            <w:r>
              <w:t>титруемой кислотности - не более чем на 2 °T</w:t>
            </w:r>
          </w:p>
        </w:tc>
      </w:tr>
      <w:tr w:rsidR="00501166">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01166" w:rsidRDefault="00501166">
            <w:pPr>
              <w:pStyle w:val="ConsPlusNormal"/>
            </w:pPr>
          </w:p>
        </w:tc>
        <w:tc>
          <w:tcPr>
            <w:tcW w:w="240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320" w:type="dxa"/>
            <w:vMerge/>
            <w:tcBorders>
              <w:top w:val="nil"/>
              <w:left w:val="nil"/>
              <w:bottom w:val="nil"/>
              <w:right w:val="nil"/>
            </w:tcBorders>
          </w:tcPr>
          <w:p w:rsidR="00501166" w:rsidRDefault="00501166">
            <w:pPr>
              <w:pStyle w:val="ConsPlusNormal"/>
            </w:pPr>
          </w:p>
        </w:tc>
        <w:tc>
          <w:tcPr>
            <w:tcW w:w="192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680" w:type="dxa"/>
            <w:vMerge/>
            <w:tcBorders>
              <w:top w:val="nil"/>
              <w:left w:val="nil"/>
              <w:bottom w:val="nil"/>
              <w:right w:val="nil"/>
            </w:tcBorders>
          </w:tcPr>
          <w:p w:rsidR="00501166" w:rsidRDefault="00501166">
            <w:pPr>
              <w:pStyle w:val="ConsPlusNormal"/>
            </w:pPr>
          </w:p>
        </w:tc>
        <w:tc>
          <w:tcPr>
            <w:tcW w:w="1440" w:type="dxa"/>
            <w:vMerge/>
            <w:tcBorders>
              <w:top w:val="nil"/>
              <w:left w:val="nil"/>
              <w:bottom w:val="nil"/>
              <w:right w:val="nil"/>
            </w:tcBorders>
          </w:tcPr>
          <w:p w:rsidR="00501166" w:rsidRDefault="00501166">
            <w:pPr>
              <w:pStyle w:val="ConsPlusNormal"/>
            </w:pPr>
          </w:p>
        </w:tc>
        <w:tc>
          <w:tcPr>
            <w:tcW w:w="2161" w:type="dxa"/>
            <w:tcBorders>
              <w:top w:val="nil"/>
              <w:left w:val="nil"/>
              <w:bottom w:val="nil"/>
              <w:right w:val="nil"/>
            </w:tcBorders>
          </w:tcPr>
          <w:p w:rsidR="00501166" w:rsidRDefault="00501166">
            <w:pPr>
              <w:pStyle w:val="ConsPlusNormal"/>
              <w:ind w:left="283"/>
            </w:pPr>
            <w:r>
              <w:t>КМАФАнМ - не более 10 КОЕ/см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24. Каши молочные, готовые к употреблению, изготовленные на молочных кухнях</w:t>
            </w:r>
          </w:p>
        </w:tc>
        <w:tc>
          <w:tcPr>
            <w:tcW w:w="2400" w:type="dxa"/>
            <w:tcBorders>
              <w:top w:val="nil"/>
              <w:left w:val="nil"/>
              <w:bottom w:val="nil"/>
              <w:right w:val="nil"/>
            </w:tcBorders>
          </w:tcPr>
          <w:p w:rsidR="00501166" w:rsidRDefault="00501166">
            <w:pPr>
              <w:pStyle w:val="ConsPlusNormal"/>
              <w:jc w:val="center"/>
            </w:pPr>
            <w:r>
              <w:t>1 х 10</w:t>
            </w:r>
            <w:r>
              <w:rPr>
                <w:vertAlign w:val="superscript"/>
              </w:rPr>
              <w:t>3</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w:t>
            </w:r>
          </w:p>
        </w:tc>
        <w:tc>
          <w:tcPr>
            <w:tcW w:w="2161"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XIII. Низколактозные и безлактозные продукты</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 xml:space="preserve">25. Низколактозные продукты </w:t>
            </w:r>
            <w:hyperlink w:anchor="P1394">
              <w:r>
                <w:rPr>
                  <w:color w:val="0000FF"/>
                </w:rPr>
                <w:t>&lt;*****&gt;</w:t>
              </w:r>
            </w:hyperlink>
          </w:p>
        </w:tc>
        <w:tc>
          <w:tcPr>
            <w:tcW w:w="2400" w:type="dxa"/>
            <w:tcBorders>
              <w:top w:val="nil"/>
              <w:left w:val="nil"/>
              <w:bottom w:val="nil"/>
              <w:right w:val="nil"/>
            </w:tcBorders>
          </w:tcPr>
          <w:p w:rsidR="00501166" w:rsidRDefault="00501166">
            <w:pPr>
              <w:pStyle w:val="ConsPlusNormal"/>
              <w:jc w:val="center"/>
            </w:pPr>
            <w:r>
              <w:t>2 x 10</w:t>
            </w:r>
            <w:r>
              <w:rPr>
                <w:vertAlign w:val="superscript"/>
              </w:rPr>
              <w:t>3</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100</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 xml:space="preserve">26. Безлактозные продукты </w:t>
            </w:r>
            <w:hyperlink w:anchor="P1394">
              <w:r>
                <w:rPr>
                  <w:color w:val="0000FF"/>
                </w:rPr>
                <w:t>&lt;*****&gt;</w:t>
              </w:r>
            </w:hyperlink>
          </w:p>
        </w:tc>
        <w:tc>
          <w:tcPr>
            <w:tcW w:w="2400" w:type="dxa"/>
            <w:tcBorders>
              <w:top w:val="nil"/>
              <w:left w:val="nil"/>
              <w:bottom w:val="nil"/>
              <w:right w:val="nil"/>
            </w:tcBorders>
          </w:tcPr>
          <w:p w:rsidR="00501166" w:rsidRDefault="00501166">
            <w:pPr>
              <w:pStyle w:val="ConsPlusNormal"/>
              <w:jc w:val="center"/>
            </w:pPr>
            <w:r>
              <w:t>2 x 10</w:t>
            </w:r>
            <w:r>
              <w:rPr>
                <w:vertAlign w:val="superscript"/>
              </w:rPr>
              <w:t>3</w:t>
            </w:r>
          </w:p>
        </w:tc>
        <w:tc>
          <w:tcPr>
            <w:tcW w:w="1320" w:type="dxa"/>
            <w:tcBorders>
              <w:top w:val="nil"/>
              <w:left w:val="nil"/>
              <w:bottom w:val="nil"/>
              <w:right w:val="nil"/>
            </w:tcBorders>
          </w:tcPr>
          <w:p w:rsidR="00501166" w:rsidRDefault="00501166">
            <w:pPr>
              <w:pStyle w:val="ConsPlusNormal"/>
              <w:jc w:val="center"/>
            </w:pPr>
            <w:r>
              <w:t>1</w:t>
            </w:r>
          </w:p>
        </w:tc>
        <w:tc>
          <w:tcPr>
            <w:tcW w:w="1320" w:type="dxa"/>
            <w:tcBorders>
              <w:top w:val="nil"/>
              <w:left w:val="nil"/>
              <w:bottom w:val="nil"/>
              <w:right w:val="nil"/>
            </w:tcBorders>
          </w:tcPr>
          <w:p w:rsidR="00501166" w:rsidRDefault="00501166">
            <w:pPr>
              <w:pStyle w:val="ConsPlusNormal"/>
              <w:jc w:val="center"/>
            </w:pPr>
            <w:r>
              <w:t>10</w:t>
            </w:r>
          </w:p>
        </w:tc>
        <w:tc>
          <w:tcPr>
            <w:tcW w:w="1920" w:type="dxa"/>
            <w:tcBorders>
              <w:top w:val="nil"/>
              <w:left w:val="nil"/>
              <w:bottom w:val="nil"/>
              <w:right w:val="nil"/>
            </w:tcBorders>
          </w:tcPr>
          <w:p w:rsidR="00501166" w:rsidRDefault="00501166">
            <w:pPr>
              <w:pStyle w:val="ConsPlusNormal"/>
              <w:jc w:val="center"/>
            </w:pPr>
            <w:r>
              <w:t>100</w:t>
            </w:r>
          </w:p>
        </w:tc>
        <w:tc>
          <w:tcPr>
            <w:tcW w:w="1680" w:type="dxa"/>
            <w:tcBorders>
              <w:top w:val="nil"/>
              <w:left w:val="nil"/>
              <w:bottom w:val="nil"/>
              <w:right w:val="nil"/>
            </w:tcBorders>
          </w:tcPr>
          <w:p w:rsidR="00501166" w:rsidRDefault="00501166">
            <w:pPr>
              <w:pStyle w:val="ConsPlusNormal"/>
              <w:jc w:val="center"/>
            </w:pPr>
            <w:r>
              <w:t>10</w:t>
            </w:r>
          </w:p>
        </w:tc>
        <w:tc>
          <w:tcPr>
            <w:tcW w:w="1680" w:type="dxa"/>
            <w:tcBorders>
              <w:top w:val="nil"/>
              <w:left w:val="nil"/>
              <w:bottom w:val="nil"/>
              <w:right w:val="nil"/>
            </w:tcBorders>
          </w:tcPr>
          <w:p w:rsidR="00501166" w:rsidRDefault="00501166">
            <w:pPr>
              <w:pStyle w:val="ConsPlusNormal"/>
              <w:jc w:val="center"/>
            </w:pPr>
            <w:r>
              <w:t>100</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w:t>
            </w:r>
          </w:p>
        </w:tc>
        <w:tc>
          <w:tcPr>
            <w:tcW w:w="2161"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lastRenderedPageBreak/>
              <w:t>XIV. Сухие молочные высокобелковые продукты</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01166" w:rsidRDefault="00501166">
            <w:pPr>
              <w:pStyle w:val="ConsPlusNormal"/>
            </w:pPr>
            <w:r>
              <w:t>27. Сухие молочные высокобелковые продукты</w:t>
            </w:r>
          </w:p>
        </w:tc>
        <w:tc>
          <w:tcPr>
            <w:tcW w:w="2400"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320" w:type="dxa"/>
            <w:tcBorders>
              <w:top w:val="nil"/>
              <w:left w:val="nil"/>
              <w:bottom w:val="nil"/>
              <w:right w:val="nil"/>
            </w:tcBorders>
          </w:tcPr>
          <w:p w:rsidR="00501166" w:rsidRDefault="00501166">
            <w:pPr>
              <w:pStyle w:val="ConsPlusNormal"/>
              <w:jc w:val="center"/>
            </w:pPr>
            <w:r>
              <w:t>0,3</w:t>
            </w:r>
          </w:p>
        </w:tc>
        <w:tc>
          <w:tcPr>
            <w:tcW w:w="1320" w:type="dxa"/>
            <w:tcBorders>
              <w:top w:val="nil"/>
              <w:left w:val="nil"/>
              <w:bottom w:val="nil"/>
              <w:right w:val="nil"/>
            </w:tcBorders>
          </w:tcPr>
          <w:p w:rsidR="00501166" w:rsidRDefault="00501166">
            <w:pPr>
              <w:pStyle w:val="ConsPlusNormal"/>
              <w:jc w:val="center"/>
            </w:pPr>
            <w:r>
              <w:t>-</w:t>
            </w:r>
          </w:p>
        </w:tc>
        <w:tc>
          <w:tcPr>
            <w:tcW w:w="1920" w:type="dxa"/>
            <w:tcBorders>
              <w:top w:val="nil"/>
              <w:left w:val="nil"/>
              <w:bottom w:val="nil"/>
              <w:right w:val="nil"/>
            </w:tcBorders>
          </w:tcPr>
          <w:p w:rsidR="00501166" w:rsidRDefault="00501166">
            <w:pPr>
              <w:pStyle w:val="ConsPlusNormal"/>
              <w:jc w:val="center"/>
            </w:pPr>
            <w:r>
              <w:t>50</w:t>
            </w:r>
          </w:p>
        </w:tc>
        <w:tc>
          <w:tcPr>
            <w:tcW w:w="1680" w:type="dxa"/>
            <w:tcBorders>
              <w:top w:val="nil"/>
              <w:left w:val="nil"/>
              <w:bottom w:val="nil"/>
              <w:right w:val="nil"/>
            </w:tcBorders>
          </w:tcPr>
          <w:p w:rsidR="00501166" w:rsidRDefault="00501166">
            <w:pPr>
              <w:pStyle w:val="ConsPlusNormal"/>
              <w:jc w:val="center"/>
            </w:pPr>
            <w:r>
              <w:t>1</w:t>
            </w:r>
          </w:p>
        </w:tc>
        <w:tc>
          <w:tcPr>
            <w:tcW w:w="1680" w:type="dxa"/>
            <w:tcBorders>
              <w:top w:val="nil"/>
              <w:left w:val="nil"/>
              <w:bottom w:val="nil"/>
              <w:right w:val="nil"/>
            </w:tcBorders>
          </w:tcPr>
          <w:p w:rsidR="00501166" w:rsidRDefault="00501166">
            <w:pPr>
              <w:pStyle w:val="ConsPlusNormal"/>
              <w:jc w:val="center"/>
            </w:pPr>
            <w:r>
              <w:t>-</w:t>
            </w:r>
          </w:p>
        </w:tc>
        <w:tc>
          <w:tcPr>
            <w:tcW w:w="1440"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01166" w:rsidRDefault="00501166">
            <w:pPr>
              <w:pStyle w:val="ConsPlusNormal"/>
              <w:jc w:val="center"/>
              <w:outlineLvl w:val="2"/>
            </w:pPr>
            <w:r>
              <w:t>XV. Сухие продукты на молочной основе</w:t>
            </w:r>
          </w:p>
        </w:tc>
      </w:tr>
      <w:tr w:rsidR="00501166">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501166" w:rsidRDefault="00501166">
            <w:pPr>
              <w:pStyle w:val="ConsPlusNormal"/>
            </w:pPr>
            <w:r>
              <w:t>28. Сухие продукты на молочной основе</w:t>
            </w:r>
          </w:p>
        </w:tc>
        <w:tc>
          <w:tcPr>
            <w:tcW w:w="2400" w:type="dxa"/>
            <w:tcBorders>
              <w:top w:val="nil"/>
              <w:left w:val="nil"/>
              <w:bottom w:val="single" w:sz="4" w:space="0" w:color="auto"/>
              <w:right w:val="nil"/>
            </w:tcBorders>
          </w:tcPr>
          <w:p w:rsidR="00501166" w:rsidRDefault="00501166">
            <w:pPr>
              <w:pStyle w:val="ConsPlusNormal"/>
              <w:jc w:val="center"/>
            </w:pPr>
            <w:r>
              <w:t>-</w:t>
            </w:r>
          </w:p>
        </w:tc>
        <w:tc>
          <w:tcPr>
            <w:tcW w:w="1320" w:type="dxa"/>
            <w:tcBorders>
              <w:top w:val="nil"/>
              <w:left w:val="nil"/>
              <w:bottom w:val="single" w:sz="4" w:space="0" w:color="auto"/>
              <w:right w:val="nil"/>
            </w:tcBorders>
          </w:tcPr>
          <w:p w:rsidR="00501166" w:rsidRDefault="00501166">
            <w:pPr>
              <w:pStyle w:val="ConsPlusNormal"/>
              <w:jc w:val="center"/>
            </w:pPr>
            <w:r>
              <w:t>0,3</w:t>
            </w:r>
          </w:p>
        </w:tc>
        <w:tc>
          <w:tcPr>
            <w:tcW w:w="1320" w:type="dxa"/>
            <w:tcBorders>
              <w:top w:val="nil"/>
              <w:left w:val="nil"/>
              <w:bottom w:val="single" w:sz="4" w:space="0" w:color="auto"/>
              <w:right w:val="nil"/>
            </w:tcBorders>
          </w:tcPr>
          <w:p w:rsidR="00501166" w:rsidRDefault="00501166">
            <w:pPr>
              <w:pStyle w:val="ConsPlusNormal"/>
              <w:jc w:val="center"/>
            </w:pPr>
            <w:r>
              <w:t>-</w:t>
            </w:r>
          </w:p>
        </w:tc>
        <w:tc>
          <w:tcPr>
            <w:tcW w:w="1920" w:type="dxa"/>
            <w:tcBorders>
              <w:top w:val="nil"/>
              <w:left w:val="nil"/>
              <w:bottom w:val="single" w:sz="4" w:space="0" w:color="auto"/>
              <w:right w:val="nil"/>
            </w:tcBorders>
          </w:tcPr>
          <w:p w:rsidR="00501166" w:rsidRDefault="00501166">
            <w:pPr>
              <w:pStyle w:val="ConsPlusNormal"/>
              <w:jc w:val="center"/>
            </w:pPr>
            <w:r>
              <w:t>50</w:t>
            </w:r>
          </w:p>
        </w:tc>
        <w:tc>
          <w:tcPr>
            <w:tcW w:w="1680" w:type="dxa"/>
            <w:tcBorders>
              <w:top w:val="nil"/>
              <w:left w:val="nil"/>
              <w:bottom w:val="single" w:sz="4" w:space="0" w:color="auto"/>
              <w:right w:val="nil"/>
            </w:tcBorders>
          </w:tcPr>
          <w:p w:rsidR="00501166" w:rsidRDefault="00501166">
            <w:pPr>
              <w:pStyle w:val="ConsPlusNormal"/>
              <w:jc w:val="center"/>
            </w:pPr>
            <w:r>
              <w:t>1</w:t>
            </w:r>
          </w:p>
        </w:tc>
        <w:tc>
          <w:tcPr>
            <w:tcW w:w="1680" w:type="dxa"/>
            <w:tcBorders>
              <w:top w:val="nil"/>
              <w:left w:val="nil"/>
              <w:bottom w:val="single" w:sz="4" w:space="0" w:color="auto"/>
              <w:right w:val="nil"/>
            </w:tcBorders>
          </w:tcPr>
          <w:p w:rsidR="00501166" w:rsidRDefault="00501166">
            <w:pPr>
              <w:pStyle w:val="ConsPlusNormal"/>
              <w:jc w:val="center"/>
            </w:pPr>
            <w:r>
              <w:t>-</w:t>
            </w:r>
          </w:p>
        </w:tc>
        <w:tc>
          <w:tcPr>
            <w:tcW w:w="1440" w:type="dxa"/>
            <w:tcBorders>
              <w:top w:val="nil"/>
              <w:left w:val="nil"/>
              <w:bottom w:val="single" w:sz="4" w:space="0" w:color="auto"/>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161" w:type="dxa"/>
            <w:tcBorders>
              <w:top w:val="nil"/>
              <w:left w:val="nil"/>
              <w:bottom w:val="single" w:sz="4" w:space="0" w:color="auto"/>
              <w:right w:val="nil"/>
            </w:tcBorders>
          </w:tcPr>
          <w:p w:rsidR="00501166" w:rsidRDefault="00501166">
            <w:pPr>
              <w:pStyle w:val="ConsPlusNormal"/>
            </w:pP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25" w:name="P1386"/>
      <w:bookmarkEnd w:id="25"/>
      <w:r>
        <w:t>&lt;*&gt; КМАФАнМ - количество мезофильных аэробных и факультативно-анаэробных микроорганизмов.</w:t>
      </w:r>
    </w:p>
    <w:p w:rsidR="00501166" w:rsidRDefault="00501166">
      <w:pPr>
        <w:pStyle w:val="ConsPlusNormal"/>
        <w:spacing w:before="200"/>
        <w:ind w:firstLine="540"/>
        <w:jc w:val="both"/>
      </w:pPr>
      <w:bookmarkStart w:id="26" w:name="P1387"/>
      <w:bookmarkEnd w:id="26"/>
      <w:r>
        <w:t>&lt;**&gt; КОЕ - колониеобразующие единицы.</w:t>
      </w:r>
    </w:p>
    <w:p w:rsidR="00501166" w:rsidRDefault="00501166">
      <w:pPr>
        <w:pStyle w:val="ConsPlusNormal"/>
        <w:spacing w:before="200"/>
        <w:ind w:firstLine="540"/>
        <w:jc w:val="both"/>
      </w:pPr>
      <w:bookmarkStart w:id="27" w:name="P1388"/>
      <w:bookmarkEnd w:id="27"/>
      <w:r>
        <w:t>&lt;***&gt; БГКП - бактерии группы кишечных палочек.</w:t>
      </w:r>
    </w:p>
    <w:p w:rsidR="00501166" w:rsidRDefault="00501166">
      <w:pPr>
        <w:pStyle w:val="ConsPlusNormal"/>
        <w:spacing w:before="200"/>
        <w:ind w:firstLine="540"/>
        <w:jc w:val="both"/>
      </w:pPr>
      <w:bookmarkStart w:id="28" w:name="P1389"/>
      <w:bookmarkEnd w:id="28"/>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501166" w:rsidRDefault="00501166">
      <w:pPr>
        <w:pStyle w:val="ConsPlusNormal"/>
        <w:spacing w:before="200"/>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501166" w:rsidRDefault="00501166">
      <w:pPr>
        <w:pStyle w:val="ConsPlusNormal"/>
        <w:spacing w:before="200"/>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501166" w:rsidRDefault="00501166">
      <w:pPr>
        <w:pStyle w:val="ConsPlusNormal"/>
        <w:spacing w:before="200"/>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501166" w:rsidRDefault="00501166">
      <w:pPr>
        <w:pStyle w:val="ConsPlusNormal"/>
        <w:spacing w:before="200"/>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501166" w:rsidRDefault="00501166">
      <w:pPr>
        <w:pStyle w:val="ConsPlusNormal"/>
        <w:spacing w:before="200"/>
        <w:ind w:firstLine="540"/>
        <w:jc w:val="both"/>
      </w:pPr>
      <w:bookmarkStart w:id="29" w:name="P1394"/>
      <w:bookmarkEnd w:id="29"/>
      <w:r>
        <w:t xml:space="preserve">&lt;*****&gt; Уточняется по показателям технического </w:t>
      </w:r>
      <w:hyperlink r:id="rId128">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3 вносятся изменения (</w:t>
            </w:r>
            <w:hyperlink r:id="rId129">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t>Приложение N 3</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30" w:name="P1409"/>
      <w:bookmarkEnd w:id="30"/>
      <w:r>
        <w:t>ОРГАНОЛЕПТИЧЕСКИЕ ПОКАЗАТЕЛИ</w:t>
      </w:r>
    </w:p>
    <w:p w:rsidR="00501166" w:rsidRDefault="00501166">
      <w:pPr>
        <w:pStyle w:val="ConsPlusTitle"/>
        <w:jc w:val="center"/>
      </w:pPr>
      <w:r>
        <w:t>ИДЕНТИФИКАЦИИ ПРОДУКТОВ ПЕРЕРАБОТКИ МОЛОКА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(в ред. решений Совета Евразийской экономической комиссии</w:t>
            </w:r>
          </w:p>
          <w:p w:rsidR="00501166" w:rsidRDefault="00501166">
            <w:pPr>
              <w:pStyle w:val="ConsPlusNormal"/>
              <w:jc w:val="center"/>
            </w:pPr>
            <w:r>
              <w:rPr>
                <w:color w:val="392C69"/>
              </w:rPr>
              <w:t xml:space="preserve">от 10.11.2017 </w:t>
            </w:r>
            <w:hyperlink r:id="rId130">
              <w:r>
                <w:rPr>
                  <w:color w:val="0000FF"/>
                </w:rPr>
                <w:t>N 102</w:t>
              </w:r>
            </w:hyperlink>
            <w:r>
              <w:rPr>
                <w:color w:val="392C69"/>
              </w:rPr>
              <w:t xml:space="preserve">, от 10.07.2020 </w:t>
            </w:r>
            <w:hyperlink r:id="rId13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4"/>
        <w:gridCol w:w="2315"/>
        <w:gridCol w:w="2359"/>
        <w:gridCol w:w="2341"/>
        <w:gridCol w:w="2332"/>
      </w:tblGrid>
      <w:tr w:rsidR="00501166">
        <w:tc>
          <w:tcPr>
            <w:tcW w:w="1994" w:type="dxa"/>
            <w:vMerge w:val="restart"/>
            <w:tcBorders>
              <w:top w:val="single" w:sz="4" w:space="0" w:color="auto"/>
              <w:bottom w:val="single" w:sz="4" w:space="0" w:color="auto"/>
            </w:tcBorders>
          </w:tcPr>
          <w:p w:rsidR="00501166" w:rsidRDefault="00501166">
            <w:pPr>
              <w:pStyle w:val="ConsPlusNormal"/>
              <w:jc w:val="center"/>
            </w:pPr>
            <w:r>
              <w:lastRenderedPageBreak/>
              <w:t>Молочная продукция</w:t>
            </w:r>
          </w:p>
        </w:tc>
        <w:tc>
          <w:tcPr>
            <w:tcW w:w="9347" w:type="dxa"/>
            <w:gridSpan w:val="4"/>
            <w:tcBorders>
              <w:top w:val="single" w:sz="4" w:space="0" w:color="auto"/>
              <w:bottom w:val="single" w:sz="4" w:space="0" w:color="auto"/>
            </w:tcBorders>
          </w:tcPr>
          <w:p w:rsidR="00501166" w:rsidRDefault="00501166">
            <w:pPr>
              <w:pStyle w:val="ConsPlusNormal"/>
              <w:jc w:val="center"/>
            </w:pPr>
            <w:r>
              <w:t>Органолептические показатели идентификации продуктов переработки молока</w:t>
            </w:r>
          </w:p>
        </w:tc>
      </w:tr>
      <w:tr w:rsidR="00501166">
        <w:tc>
          <w:tcPr>
            <w:tcW w:w="1994" w:type="dxa"/>
            <w:vMerge/>
            <w:tcBorders>
              <w:top w:val="single" w:sz="4" w:space="0" w:color="auto"/>
              <w:bottom w:val="single" w:sz="4" w:space="0" w:color="auto"/>
            </w:tcBorders>
          </w:tcPr>
          <w:p w:rsidR="00501166" w:rsidRDefault="00501166">
            <w:pPr>
              <w:pStyle w:val="ConsPlusNormal"/>
            </w:pPr>
          </w:p>
        </w:tc>
        <w:tc>
          <w:tcPr>
            <w:tcW w:w="2315" w:type="dxa"/>
            <w:tcBorders>
              <w:top w:val="single" w:sz="4" w:space="0" w:color="auto"/>
              <w:bottom w:val="single" w:sz="4" w:space="0" w:color="auto"/>
            </w:tcBorders>
          </w:tcPr>
          <w:p w:rsidR="00501166" w:rsidRDefault="00501166">
            <w:pPr>
              <w:pStyle w:val="ConsPlusNormal"/>
              <w:jc w:val="center"/>
            </w:pPr>
            <w:r>
              <w:t>внешний вид</w:t>
            </w:r>
          </w:p>
        </w:tc>
        <w:tc>
          <w:tcPr>
            <w:tcW w:w="2359" w:type="dxa"/>
            <w:tcBorders>
              <w:top w:val="single" w:sz="4" w:space="0" w:color="auto"/>
              <w:bottom w:val="single" w:sz="4" w:space="0" w:color="auto"/>
            </w:tcBorders>
          </w:tcPr>
          <w:p w:rsidR="00501166" w:rsidRDefault="00501166">
            <w:pPr>
              <w:pStyle w:val="ConsPlusNormal"/>
              <w:jc w:val="center"/>
            </w:pPr>
            <w:r>
              <w:t>консистенция</w:t>
            </w:r>
          </w:p>
        </w:tc>
        <w:tc>
          <w:tcPr>
            <w:tcW w:w="2341" w:type="dxa"/>
            <w:tcBorders>
              <w:top w:val="single" w:sz="4" w:space="0" w:color="auto"/>
              <w:bottom w:val="single" w:sz="4" w:space="0" w:color="auto"/>
            </w:tcBorders>
          </w:tcPr>
          <w:p w:rsidR="00501166" w:rsidRDefault="00501166">
            <w:pPr>
              <w:pStyle w:val="ConsPlusNormal"/>
              <w:jc w:val="center"/>
            </w:pPr>
            <w:r>
              <w:t>вкус и запах</w:t>
            </w:r>
          </w:p>
        </w:tc>
        <w:tc>
          <w:tcPr>
            <w:tcW w:w="2332" w:type="dxa"/>
            <w:tcBorders>
              <w:top w:val="single" w:sz="4" w:space="0" w:color="auto"/>
              <w:bottom w:val="single" w:sz="4" w:space="0" w:color="auto"/>
            </w:tcBorders>
          </w:tcPr>
          <w:p w:rsidR="00501166" w:rsidRDefault="00501166">
            <w:pPr>
              <w:pStyle w:val="ConsPlusNormal"/>
              <w:jc w:val="center"/>
            </w:pPr>
            <w:r>
              <w:t>цвет</w:t>
            </w:r>
          </w:p>
        </w:tc>
      </w:tr>
      <w:tr w:rsidR="00501166">
        <w:tc>
          <w:tcPr>
            <w:tcW w:w="1994" w:type="dxa"/>
            <w:tcBorders>
              <w:top w:val="single" w:sz="4" w:space="0" w:color="auto"/>
              <w:bottom w:val="single" w:sz="4" w:space="0" w:color="auto"/>
            </w:tcBorders>
          </w:tcPr>
          <w:p w:rsidR="00501166" w:rsidRDefault="00501166">
            <w:pPr>
              <w:pStyle w:val="ConsPlusNormal"/>
              <w:jc w:val="center"/>
            </w:pPr>
            <w:r>
              <w:t>1</w:t>
            </w:r>
          </w:p>
        </w:tc>
        <w:tc>
          <w:tcPr>
            <w:tcW w:w="2315" w:type="dxa"/>
            <w:tcBorders>
              <w:top w:val="single" w:sz="4" w:space="0" w:color="auto"/>
              <w:bottom w:val="single" w:sz="4" w:space="0" w:color="auto"/>
            </w:tcBorders>
          </w:tcPr>
          <w:p w:rsidR="00501166" w:rsidRDefault="00501166">
            <w:pPr>
              <w:pStyle w:val="ConsPlusNormal"/>
              <w:jc w:val="center"/>
            </w:pPr>
            <w:r>
              <w:t>2</w:t>
            </w:r>
          </w:p>
        </w:tc>
        <w:tc>
          <w:tcPr>
            <w:tcW w:w="2359" w:type="dxa"/>
            <w:tcBorders>
              <w:top w:val="single" w:sz="4" w:space="0" w:color="auto"/>
              <w:bottom w:val="single" w:sz="4" w:space="0" w:color="auto"/>
            </w:tcBorders>
          </w:tcPr>
          <w:p w:rsidR="00501166" w:rsidRDefault="00501166">
            <w:pPr>
              <w:pStyle w:val="ConsPlusNormal"/>
              <w:jc w:val="center"/>
            </w:pPr>
            <w:r>
              <w:t>3</w:t>
            </w:r>
          </w:p>
        </w:tc>
        <w:tc>
          <w:tcPr>
            <w:tcW w:w="2341" w:type="dxa"/>
            <w:tcBorders>
              <w:top w:val="single" w:sz="4" w:space="0" w:color="auto"/>
              <w:bottom w:val="single" w:sz="4" w:space="0" w:color="auto"/>
            </w:tcBorders>
          </w:tcPr>
          <w:p w:rsidR="00501166" w:rsidRDefault="00501166">
            <w:pPr>
              <w:pStyle w:val="ConsPlusNormal"/>
              <w:jc w:val="center"/>
            </w:pPr>
            <w:r>
              <w:t>4</w:t>
            </w:r>
          </w:p>
        </w:tc>
        <w:tc>
          <w:tcPr>
            <w:tcW w:w="2332" w:type="dxa"/>
            <w:tcBorders>
              <w:top w:val="single" w:sz="4" w:space="0" w:color="auto"/>
              <w:bottom w:val="single" w:sz="4" w:space="0" w:color="auto"/>
            </w:tcBorders>
          </w:tcPr>
          <w:p w:rsidR="00501166" w:rsidRDefault="00501166">
            <w:pPr>
              <w:pStyle w:val="ConsPlusNormal"/>
              <w:jc w:val="center"/>
            </w:pPr>
            <w:r>
              <w:t>5</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501166" w:rsidRDefault="00501166">
            <w:pPr>
              <w:pStyle w:val="ConsPlusNormal"/>
            </w:pPr>
            <w:r>
              <w:t>Питьевое молоко</w:t>
            </w:r>
          </w:p>
        </w:tc>
        <w:tc>
          <w:tcPr>
            <w:tcW w:w="2315" w:type="dxa"/>
            <w:tcBorders>
              <w:top w:val="single" w:sz="4" w:space="0" w:color="auto"/>
              <w:left w:val="nil"/>
              <w:bottom w:val="nil"/>
              <w:right w:val="nil"/>
            </w:tcBorders>
          </w:tcPr>
          <w:p w:rsidR="00501166" w:rsidRDefault="00501166">
            <w:pPr>
              <w:pStyle w:val="ConsPlusNormal"/>
              <w:jc w:val="center"/>
            </w:pPr>
            <w:r>
              <w:t>непрозрачная жидкость</w:t>
            </w:r>
          </w:p>
        </w:tc>
        <w:tc>
          <w:tcPr>
            <w:tcW w:w="2359" w:type="dxa"/>
            <w:tcBorders>
              <w:top w:val="single" w:sz="4" w:space="0" w:color="auto"/>
              <w:left w:val="nil"/>
              <w:bottom w:val="nil"/>
              <w:right w:val="nil"/>
            </w:tcBorders>
          </w:tcPr>
          <w:p w:rsidR="00501166" w:rsidRDefault="00501166">
            <w:pPr>
              <w:pStyle w:val="ConsPlusNormal"/>
              <w:jc w:val="center"/>
            </w:pPr>
            <w:r>
              <w:t>жидкая однородная нетягучая</w:t>
            </w:r>
          </w:p>
        </w:tc>
        <w:tc>
          <w:tcPr>
            <w:tcW w:w="2341" w:type="dxa"/>
            <w:tcBorders>
              <w:top w:val="single" w:sz="4" w:space="0" w:color="auto"/>
              <w:left w:val="nil"/>
              <w:bottom w:val="nil"/>
              <w:right w:val="nil"/>
            </w:tcBorders>
          </w:tcPr>
          <w:p w:rsidR="00501166" w:rsidRDefault="00501166">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501166" w:rsidRDefault="00501166">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t xml:space="preserve">(в ред. </w:t>
            </w:r>
            <w:hyperlink r:id="rId132">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Восстановленное молоко</w:t>
            </w:r>
          </w:p>
        </w:tc>
        <w:tc>
          <w:tcPr>
            <w:tcW w:w="2315" w:type="dxa"/>
            <w:tcBorders>
              <w:top w:val="nil"/>
              <w:left w:val="nil"/>
              <w:bottom w:val="nil"/>
              <w:right w:val="nil"/>
            </w:tcBorders>
          </w:tcPr>
          <w:p w:rsidR="00501166" w:rsidRDefault="00501166">
            <w:pPr>
              <w:pStyle w:val="ConsPlusNormal"/>
              <w:jc w:val="center"/>
            </w:pPr>
            <w:r>
              <w:t>непрозрачная жидкость</w:t>
            </w:r>
          </w:p>
        </w:tc>
        <w:tc>
          <w:tcPr>
            <w:tcW w:w="2359" w:type="dxa"/>
            <w:tcBorders>
              <w:top w:val="nil"/>
              <w:left w:val="nil"/>
              <w:bottom w:val="nil"/>
              <w:right w:val="nil"/>
            </w:tcBorders>
          </w:tcPr>
          <w:p w:rsidR="00501166" w:rsidRDefault="00501166">
            <w:pPr>
              <w:pStyle w:val="ConsPlusNormal"/>
              <w:jc w:val="center"/>
            </w:pPr>
            <w:r>
              <w:t>жидкая однородная нетягучая</w:t>
            </w:r>
          </w:p>
        </w:tc>
        <w:tc>
          <w:tcPr>
            <w:tcW w:w="2341" w:type="dxa"/>
            <w:tcBorders>
              <w:top w:val="nil"/>
              <w:left w:val="nil"/>
              <w:bottom w:val="nil"/>
              <w:right w:val="nil"/>
            </w:tcBorders>
          </w:tcPr>
          <w:p w:rsidR="00501166" w:rsidRDefault="00501166">
            <w:pPr>
              <w:pStyle w:val="ConsPlusNormal"/>
              <w:jc w:val="center"/>
            </w:pPr>
            <w:r>
              <w:t>характерные для молока с легким привкусом кипячения. Допускается сладковатый привкус. Допускается недостаточно выраженный вкус и запах</w:t>
            </w:r>
          </w:p>
        </w:tc>
        <w:tc>
          <w:tcPr>
            <w:tcW w:w="2332" w:type="dxa"/>
            <w:tcBorders>
              <w:top w:val="nil"/>
              <w:left w:val="nil"/>
              <w:bottom w:val="nil"/>
              <w:right w:val="nil"/>
            </w:tcBorders>
          </w:tcPr>
          <w:p w:rsidR="00501166" w:rsidRDefault="00501166">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компонента, используемого для обогащения</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t xml:space="preserve">(введено </w:t>
            </w:r>
            <w:hyperlink r:id="rId133">
              <w:r>
                <w:rPr>
                  <w:color w:val="0000FF"/>
                </w:rPr>
                <w:t>решением</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Сливки питьевые</w:t>
            </w:r>
          </w:p>
        </w:tc>
        <w:tc>
          <w:tcPr>
            <w:tcW w:w="2315" w:type="dxa"/>
            <w:tcBorders>
              <w:top w:val="nil"/>
              <w:left w:val="nil"/>
              <w:bottom w:val="nil"/>
              <w:right w:val="nil"/>
            </w:tcBorders>
          </w:tcPr>
          <w:p w:rsidR="00501166" w:rsidRDefault="00501166">
            <w:pPr>
              <w:pStyle w:val="ConsPlusNormal"/>
              <w:jc w:val="center"/>
            </w:pPr>
            <w:r>
              <w:t>однородная непрозрачная жидкость</w:t>
            </w:r>
          </w:p>
        </w:tc>
        <w:tc>
          <w:tcPr>
            <w:tcW w:w="2359" w:type="dxa"/>
            <w:tcBorders>
              <w:top w:val="nil"/>
              <w:left w:val="nil"/>
              <w:bottom w:val="nil"/>
              <w:right w:val="nil"/>
            </w:tcBorders>
          </w:tcPr>
          <w:p w:rsidR="00501166" w:rsidRDefault="00501166">
            <w:pPr>
              <w:pStyle w:val="ConsPlusNormal"/>
              <w:jc w:val="center"/>
            </w:pPr>
            <w:r>
              <w:t>однородная</w:t>
            </w:r>
          </w:p>
          <w:p w:rsidR="00501166" w:rsidRDefault="00501166">
            <w:pPr>
              <w:pStyle w:val="ConsPlusNormal"/>
              <w:jc w:val="center"/>
            </w:pPr>
            <w:r>
              <w:t>в меру вязкая</w:t>
            </w:r>
          </w:p>
        </w:tc>
        <w:tc>
          <w:tcPr>
            <w:tcW w:w="2341" w:type="dxa"/>
            <w:tcBorders>
              <w:top w:val="nil"/>
              <w:left w:val="nil"/>
              <w:bottom w:val="nil"/>
              <w:right w:val="nil"/>
            </w:tcBorders>
          </w:tcPr>
          <w:p w:rsidR="00501166" w:rsidRDefault="00501166">
            <w:pPr>
              <w:pStyle w:val="ConsPlusNormal"/>
              <w:jc w:val="center"/>
            </w:pPr>
            <w:r>
              <w:t xml:space="preserve">характерные для сливок с легким привкусом кипячения. Допускается </w:t>
            </w:r>
            <w:r>
              <w:lastRenderedPageBreak/>
              <w:t>сладковато-солоноватый привкус</w:t>
            </w:r>
          </w:p>
        </w:tc>
        <w:tc>
          <w:tcPr>
            <w:tcW w:w="2332" w:type="dxa"/>
            <w:tcBorders>
              <w:top w:val="nil"/>
              <w:left w:val="nil"/>
              <w:bottom w:val="nil"/>
              <w:right w:val="nil"/>
            </w:tcBorders>
          </w:tcPr>
          <w:p w:rsidR="00501166" w:rsidRDefault="00501166">
            <w:pPr>
              <w:pStyle w:val="ConsPlusNormal"/>
              <w:jc w:val="center"/>
            </w:pPr>
            <w:r>
              <w:lastRenderedPageBreak/>
              <w:t>белый с кремовым оттенком, равномерный по всей массе, светло-</w:t>
            </w:r>
            <w:r>
              <w:lastRenderedPageBreak/>
              <w:t>кремовый для стерилизованных сливок</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lastRenderedPageBreak/>
              <w:t>Ряженка, варенец</w:t>
            </w:r>
          </w:p>
        </w:tc>
        <w:tc>
          <w:tcPr>
            <w:tcW w:w="4674" w:type="dxa"/>
            <w:gridSpan w:val="2"/>
            <w:tcBorders>
              <w:top w:val="nil"/>
              <w:left w:val="nil"/>
              <w:bottom w:val="nil"/>
              <w:right w:val="nil"/>
            </w:tcBorders>
          </w:tcPr>
          <w:p w:rsidR="00501166" w:rsidRDefault="00501166">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501166" w:rsidRDefault="00501166">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501166" w:rsidRDefault="00501166">
            <w:pPr>
              <w:pStyle w:val="ConsPlusNormal"/>
              <w:jc w:val="center"/>
            </w:pPr>
            <w:r>
              <w:t>светло-кремовый равномерный, для варенца - от белого до светло-кремового</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Ацидофилин</w:t>
            </w:r>
          </w:p>
        </w:tc>
        <w:tc>
          <w:tcPr>
            <w:tcW w:w="4674" w:type="dxa"/>
            <w:gridSpan w:val="2"/>
            <w:tcBorders>
              <w:top w:val="nil"/>
              <w:left w:val="nil"/>
              <w:bottom w:val="nil"/>
              <w:right w:val="nil"/>
            </w:tcBorders>
          </w:tcPr>
          <w:p w:rsidR="00501166" w:rsidRDefault="00501166">
            <w:pPr>
              <w:pStyle w:val="ConsPlusNormal"/>
              <w:jc w:val="center"/>
            </w:pPr>
            <w:r>
              <w:t>однородная тягучая жидкость</w:t>
            </w:r>
          </w:p>
        </w:tc>
        <w:tc>
          <w:tcPr>
            <w:tcW w:w="2341" w:type="dxa"/>
            <w:tcBorders>
              <w:top w:val="nil"/>
              <w:left w:val="nil"/>
              <w:bottom w:val="nil"/>
              <w:right w:val="nil"/>
            </w:tcBorders>
          </w:tcPr>
          <w:p w:rsidR="00501166" w:rsidRDefault="00501166">
            <w:pPr>
              <w:pStyle w:val="ConsPlusNormal"/>
              <w:jc w:val="center"/>
            </w:pPr>
            <w:r>
              <w:t>чистый кисломолочный слегка острый вкус</w:t>
            </w:r>
          </w:p>
        </w:tc>
        <w:tc>
          <w:tcPr>
            <w:tcW w:w="2332" w:type="dxa"/>
            <w:tcBorders>
              <w:top w:val="nil"/>
              <w:left w:val="nil"/>
              <w:bottom w:val="nil"/>
              <w:right w:val="nil"/>
            </w:tcBorders>
          </w:tcPr>
          <w:p w:rsidR="00501166" w:rsidRDefault="00501166">
            <w:pPr>
              <w:pStyle w:val="ConsPlusNormal"/>
              <w:jc w:val="center"/>
            </w:pPr>
            <w:r>
              <w:t>молочно-белый равномерный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Кефир, кисломолочные продукты жидкие</w:t>
            </w:r>
          </w:p>
        </w:tc>
        <w:tc>
          <w:tcPr>
            <w:tcW w:w="4674" w:type="dxa"/>
            <w:gridSpan w:val="2"/>
            <w:tcBorders>
              <w:top w:val="nil"/>
              <w:left w:val="nil"/>
              <w:bottom w:val="nil"/>
              <w:right w:val="nil"/>
            </w:tcBorders>
          </w:tcPr>
          <w:p w:rsidR="00501166" w:rsidRDefault="00501166">
            <w:pPr>
              <w:pStyle w:val="ConsPlusNormal"/>
              <w:jc w:val="center"/>
            </w:pPr>
            <w:r>
              <w:t>однородная с нарушенным или ненарушенным сгустком жидкость.</w:t>
            </w:r>
          </w:p>
          <w:p w:rsidR="00501166" w:rsidRDefault="00501166">
            <w:pPr>
              <w:pStyle w:val="ConsPlusNormal"/>
              <w:jc w:val="center"/>
            </w:pPr>
            <w:r>
              <w:t>Для продуктов, изготовленных с применением дрожжей, допускается газообразование.</w:t>
            </w:r>
          </w:p>
          <w:p w:rsidR="00501166" w:rsidRDefault="00501166">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501166" w:rsidRDefault="00501166">
            <w:pPr>
              <w:pStyle w:val="ConsPlusNormal"/>
              <w:jc w:val="center"/>
            </w:pPr>
            <w:r>
              <w:t>молочно-белый равномерный или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Йогурт</w:t>
            </w:r>
          </w:p>
        </w:tc>
        <w:tc>
          <w:tcPr>
            <w:tcW w:w="4674" w:type="dxa"/>
            <w:gridSpan w:val="2"/>
            <w:tcBorders>
              <w:top w:val="nil"/>
              <w:left w:val="nil"/>
              <w:bottom w:val="nil"/>
              <w:right w:val="nil"/>
            </w:tcBorders>
          </w:tcPr>
          <w:p w:rsidR="00501166" w:rsidRDefault="00501166">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t>молочно-белый равномерный или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Творог, творожная масса, творожные продукты</w:t>
            </w:r>
          </w:p>
        </w:tc>
        <w:tc>
          <w:tcPr>
            <w:tcW w:w="4674" w:type="dxa"/>
            <w:gridSpan w:val="2"/>
            <w:tcBorders>
              <w:top w:val="nil"/>
              <w:left w:val="nil"/>
              <w:bottom w:val="nil"/>
              <w:right w:val="nil"/>
            </w:tcBorders>
          </w:tcPr>
          <w:p w:rsidR="00501166" w:rsidRDefault="00501166">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 xml:space="preserve">чистый кисломолочный, допускается привкус сухого молока. При введении сахара или </w:t>
            </w:r>
            <w:r>
              <w:lastRenderedPageBreak/>
              <w:t>подсластителей - в меру сладкий.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lastRenderedPageBreak/>
              <w:t xml:space="preserve">белый или с кремовым оттенком, равномерный или обусловленный добавленными </w:t>
            </w:r>
            <w:r>
              <w:lastRenderedPageBreak/>
              <w:t>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lastRenderedPageBreak/>
              <w:t>Сметана</w:t>
            </w:r>
          </w:p>
        </w:tc>
        <w:tc>
          <w:tcPr>
            <w:tcW w:w="4674" w:type="dxa"/>
            <w:gridSpan w:val="2"/>
            <w:tcBorders>
              <w:top w:val="nil"/>
              <w:left w:val="nil"/>
              <w:bottom w:val="nil"/>
              <w:right w:val="nil"/>
            </w:tcBorders>
          </w:tcPr>
          <w:p w:rsidR="00501166" w:rsidRDefault="00501166">
            <w:pPr>
              <w:pStyle w:val="ConsPlusNormal"/>
              <w:jc w:val="center"/>
            </w:pPr>
            <w:r>
              <w:t>однородная масса с глянцевой поверхностью</w:t>
            </w:r>
          </w:p>
        </w:tc>
        <w:tc>
          <w:tcPr>
            <w:tcW w:w="2341" w:type="dxa"/>
            <w:tcBorders>
              <w:top w:val="nil"/>
              <w:left w:val="nil"/>
              <w:bottom w:val="nil"/>
              <w:right w:val="nil"/>
            </w:tcBorders>
          </w:tcPr>
          <w:p w:rsidR="00501166" w:rsidRDefault="00501166">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501166" w:rsidRDefault="00501166">
            <w:pPr>
              <w:pStyle w:val="ConsPlusNormal"/>
              <w:jc w:val="center"/>
            </w:pPr>
            <w:r>
              <w:t>белый с кремовым оттенком, равномерный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Мороженое</w:t>
            </w:r>
          </w:p>
        </w:tc>
        <w:tc>
          <w:tcPr>
            <w:tcW w:w="2315" w:type="dxa"/>
            <w:tcBorders>
              <w:top w:val="nil"/>
              <w:left w:val="nil"/>
              <w:bottom w:val="nil"/>
              <w:right w:val="nil"/>
            </w:tcBorders>
          </w:tcPr>
          <w:p w:rsidR="00501166" w:rsidRDefault="00501166">
            <w:pPr>
              <w:pStyle w:val="ConsPlusNormal"/>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Borders>
              <w:top w:val="nil"/>
              <w:left w:val="nil"/>
              <w:bottom w:val="nil"/>
              <w:right w:val="nil"/>
            </w:tcBorders>
          </w:tcPr>
          <w:p w:rsidR="00501166" w:rsidRDefault="00501166">
            <w:pPr>
              <w:pStyle w:val="ConsPlusNormal"/>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Borders>
              <w:top w:val="nil"/>
              <w:left w:val="nil"/>
              <w:bottom w:val="nil"/>
              <w:right w:val="nil"/>
            </w:tcBorders>
          </w:tcPr>
          <w:p w:rsidR="00501166" w:rsidRDefault="00501166">
            <w:pPr>
              <w:pStyle w:val="ConsPlusNormal"/>
              <w:jc w:val="center"/>
            </w:pPr>
            <w:r>
              <w:t>чистый, характерный для данного вида мороженого вкус</w:t>
            </w:r>
          </w:p>
        </w:tc>
        <w:tc>
          <w:tcPr>
            <w:tcW w:w="2332" w:type="dxa"/>
            <w:tcBorders>
              <w:top w:val="nil"/>
              <w:left w:val="nil"/>
              <w:bottom w:val="nil"/>
              <w:right w:val="nil"/>
            </w:tcBorders>
          </w:tcPr>
          <w:p w:rsidR="00501166" w:rsidRDefault="00501166">
            <w:pPr>
              <w:pStyle w:val="ConsPlusNormal"/>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Топленое масло</w:t>
            </w:r>
          </w:p>
        </w:tc>
        <w:tc>
          <w:tcPr>
            <w:tcW w:w="4674" w:type="dxa"/>
            <w:gridSpan w:val="2"/>
            <w:tcBorders>
              <w:top w:val="nil"/>
              <w:left w:val="nil"/>
              <w:bottom w:val="nil"/>
              <w:right w:val="nil"/>
            </w:tcBorders>
          </w:tcPr>
          <w:p w:rsidR="00501166" w:rsidRDefault="00501166">
            <w:pPr>
              <w:pStyle w:val="ConsPlusNormal"/>
              <w:jc w:val="center"/>
            </w:pPr>
            <w:r>
              <w:t xml:space="preserve">зернистая или плотная, гомогенная, в </w:t>
            </w:r>
            <w:r>
              <w:lastRenderedPageBreak/>
              <w:t>расплавленном виде - прозрачная, без осадка</w:t>
            </w:r>
          </w:p>
        </w:tc>
        <w:tc>
          <w:tcPr>
            <w:tcW w:w="2341" w:type="dxa"/>
            <w:tcBorders>
              <w:top w:val="nil"/>
              <w:left w:val="nil"/>
              <w:bottom w:val="nil"/>
              <w:right w:val="nil"/>
            </w:tcBorders>
          </w:tcPr>
          <w:p w:rsidR="00501166" w:rsidRDefault="00501166">
            <w:pPr>
              <w:pStyle w:val="ConsPlusNormal"/>
              <w:jc w:val="center"/>
            </w:pPr>
            <w:r>
              <w:lastRenderedPageBreak/>
              <w:t xml:space="preserve">вкус и запах </w:t>
            </w:r>
            <w:r>
              <w:lastRenderedPageBreak/>
              <w:t>вытопленного молочного жира без посторонних привкусов и запахов</w:t>
            </w:r>
          </w:p>
        </w:tc>
        <w:tc>
          <w:tcPr>
            <w:tcW w:w="2332" w:type="dxa"/>
            <w:tcBorders>
              <w:top w:val="nil"/>
              <w:left w:val="nil"/>
              <w:bottom w:val="nil"/>
              <w:right w:val="nil"/>
            </w:tcBorders>
          </w:tcPr>
          <w:p w:rsidR="00501166" w:rsidRDefault="00501166">
            <w:pPr>
              <w:pStyle w:val="ConsPlusNormal"/>
              <w:jc w:val="center"/>
            </w:pPr>
            <w:r>
              <w:lastRenderedPageBreak/>
              <w:t xml:space="preserve">от светло-желтого до </w:t>
            </w:r>
            <w:r>
              <w:lastRenderedPageBreak/>
              <w:t>желтого, равномерный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lastRenderedPageBreak/>
              <w:t>Молочный жир</w:t>
            </w:r>
          </w:p>
        </w:tc>
        <w:tc>
          <w:tcPr>
            <w:tcW w:w="4674" w:type="dxa"/>
            <w:gridSpan w:val="2"/>
            <w:tcBorders>
              <w:top w:val="nil"/>
              <w:left w:val="nil"/>
              <w:bottom w:val="nil"/>
              <w:right w:val="nil"/>
            </w:tcBorders>
          </w:tcPr>
          <w:p w:rsidR="00501166" w:rsidRDefault="00501166">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501166" w:rsidRDefault="00501166">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501166" w:rsidRDefault="00501166">
            <w:pPr>
              <w:pStyle w:val="ConsPlusNormal"/>
              <w:jc w:val="center"/>
            </w:pPr>
            <w:r>
              <w:t>от белого до желтого, однородный по всей массе</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Масло сливочное, паста масляная</w:t>
            </w:r>
          </w:p>
        </w:tc>
        <w:tc>
          <w:tcPr>
            <w:tcW w:w="4674" w:type="dxa"/>
            <w:gridSpan w:val="2"/>
            <w:tcBorders>
              <w:top w:val="nil"/>
              <w:left w:val="nil"/>
              <w:bottom w:val="nil"/>
              <w:right w:val="nil"/>
            </w:tcBorders>
          </w:tcPr>
          <w:p w:rsidR="00501166" w:rsidRDefault="00501166">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501166" w:rsidRDefault="00501166">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501166" w:rsidRDefault="00501166">
            <w:pPr>
              <w:pStyle w:val="ConsPlusNormal"/>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w:t>
            </w:r>
            <w:r>
              <w:lastRenderedPageBreak/>
              <w:t>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lastRenderedPageBreak/>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lastRenderedPageBreak/>
              <w:t>Сыр, молокосодержащий продукт с заменителем молочного жира, произведенный по технологии сыра, сухие, в том числе плавленые</w:t>
            </w:r>
          </w:p>
        </w:tc>
        <w:tc>
          <w:tcPr>
            <w:tcW w:w="2315" w:type="dxa"/>
            <w:tcBorders>
              <w:top w:val="nil"/>
              <w:left w:val="nil"/>
              <w:bottom w:val="nil"/>
              <w:right w:val="nil"/>
            </w:tcBorders>
          </w:tcPr>
          <w:p w:rsidR="00501166" w:rsidRDefault="00501166">
            <w:pPr>
              <w:pStyle w:val="ConsPlusNormal"/>
              <w:jc w:val="center"/>
            </w:pPr>
            <w:r>
              <w:t>форма упаковки</w:t>
            </w:r>
          </w:p>
        </w:tc>
        <w:tc>
          <w:tcPr>
            <w:tcW w:w="2359" w:type="dxa"/>
            <w:tcBorders>
              <w:top w:val="nil"/>
              <w:left w:val="nil"/>
              <w:bottom w:val="nil"/>
              <w:right w:val="nil"/>
            </w:tcBorders>
          </w:tcPr>
          <w:p w:rsidR="00501166" w:rsidRDefault="00501166">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t>От белого до желтого. При добавлении 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t xml:space="preserve">(в ред. </w:t>
            </w:r>
            <w:hyperlink r:id="rId134">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сверхтвердые</w:t>
            </w:r>
          </w:p>
        </w:tc>
        <w:tc>
          <w:tcPr>
            <w:tcW w:w="2315" w:type="dxa"/>
            <w:tcBorders>
              <w:top w:val="nil"/>
              <w:left w:val="nil"/>
              <w:bottom w:val="nil"/>
              <w:right w:val="nil"/>
            </w:tcBorders>
          </w:tcPr>
          <w:p w:rsidR="00501166" w:rsidRDefault="00501166">
            <w:pPr>
              <w:pStyle w:val="ConsPlusNormal"/>
              <w:jc w:val="center"/>
            </w:pPr>
            <w:r>
              <w:t>форма различная</w:t>
            </w:r>
          </w:p>
        </w:tc>
        <w:tc>
          <w:tcPr>
            <w:tcW w:w="2359" w:type="dxa"/>
            <w:tcBorders>
              <w:top w:val="nil"/>
              <w:left w:val="nil"/>
              <w:bottom w:val="nil"/>
              <w:right w:val="nil"/>
            </w:tcBorders>
          </w:tcPr>
          <w:p w:rsidR="00501166" w:rsidRDefault="00501166">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501166" w:rsidRDefault="00501166">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t xml:space="preserve">(в ред. </w:t>
            </w:r>
            <w:hyperlink r:id="rId135">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 xml:space="preserve">Сыр, молокосодержащий продукт с </w:t>
            </w:r>
            <w:r>
              <w:lastRenderedPageBreak/>
              <w:t>заменителем молочного жира, произведенный по технологии сыра, твердые</w:t>
            </w:r>
          </w:p>
        </w:tc>
        <w:tc>
          <w:tcPr>
            <w:tcW w:w="2315" w:type="dxa"/>
            <w:tcBorders>
              <w:top w:val="nil"/>
              <w:left w:val="nil"/>
              <w:bottom w:val="nil"/>
              <w:right w:val="nil"/>
            </w:tcBorders>
          </w:tcPr>
          <w:p w:rsidR="00501166" w:rsidRDefault="00501166">
            <w:pPr>
              <w:pStyle w:val="ConsPlusNormal"/>
              <w:jc w:val="center"/>
            </w:pPr>
            <w:r>
              <w:lastRenderedPageBreak/>
              <w:t>форма бруска, цилиндра или другая произвольная форма</w:t>
            </w:r>
          </w:p>
        </w:tc>
        <w:tc>
          <w:tcPr>
            <w:tcW w:w="2359" w:type="dxa"/>
            <w:tcBorders>
              <w:top w:val="nil"/>
              <w:left w:val="nil"/>
              <w:bottom w:val="nil"/>
              <w:right w:val="nil"/>
            </w:tcBorders>
          </w:tcPr>
          <w:p w:rsidR="00501166" w:rsidRDefault="00501166">
            <w:pPr>
              <w:pStyle w:val="ConsPlusNormal"/>
              <w:jc w:val="center"/>
            </w:pPr>
            <w:r>
              <w:t xml:space="preserve">однородная, плотная, слегка ломкая или другая. Глазки </w:t>
            </w:r>
            <w:r>
              <w:lastRenderedPageBreak/>
              <w:t>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lastRenderedPageBreak/>
              <w:t xml:space="preserve">сырный, сладковато-пряный с различной степенью </w:t>
            </w:r>
            <w:r>
              <w:lastRenderedPageBreak/>
              <w:t>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lastRenderedPageBreak/>
              <w:t xml:space="preserve">от светло-желтого до желтого, равномерный. При добавлении </w:t>
            </w:r>
            <w:r>
              <w:lastRenderedPageBreak/>
              <w:t>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lastRenderedPageBreak/>
              <w:t xml:space="preserve">(в ред. </w:t>
            </w:r>
            <w:hyperlink r:id="rId136">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полутвердые</w:t>
            </w:r>
          </w:p>
        </w:tc>
        <w:tc>
          <w:tcPr>
            <w:tcW w:w="2315" w:type="dxa"/>
            <w:tcBorders>
              <w:top w:val="nil"/>
              <w:left w:val="nil"/>
              <w:bottom w:val="nil"/>
              <w:right w:val="nil"/>
            </w:tcBorders>
          </w:tcPr>
          <w:p w:rsidR="00501166" w:rsidRDefault="00501166">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501166" w:rsidRDefault="00501166">
            <w:pPr>
              <w:pStyle w:val="ConsPlusNormal"/>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lastRenderedPageBreak/>
              <w:t xml:space="preserve">(в ред. </w:t>
            </w:r>
            <w:hyperlink r:id="rId137">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Сыр, молокосодержащий продукт с заменителем молочного жира, произведенный по технологии сыра, мягкие</w:t>
            </w:r>
          </w:p>
        </w:tc>
        <w:tc>
          <w:tcPr>
            <w:tcW w:w="2315" w:type="dxa"/>
            <w:tcBorders>
              <w:top w:val="nil"/>
              <w:left w:val="nil"/>
              <w:bottom w:val="nil"/>
              <w:right w:val="nil"/>
            </w:tcBorders>
          </w:tcPr>
          <w:p w:rsidR="00501166" w:rsidRDefault="00501166">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501166" w:rsidRDefault="00501166">
            <w:pPr>
              <w:pStyle w:val="ConsPlusNormal"/>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t xml:space="preserve">(в ред. </w:t>
            </w:r>
            <w:hyperlink r:id="rId138">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Сыр плавленый, молокосодержащий продукт с заменителем молочного жира, произведенный по технологии плавленого сыра, ломтевые</w:t>
            </w:r>
          </w:p>
        </w:tc>
        <w:tc>
          <w:tcPr>
            <w:tcW w:w="2315" w:type="dxa"/>
            <w:tcBorders>
              <w:top w:val="nil"/>
              <w:left w:val="nil"/>
              <w:bottom w:val="nil"/>
              <w:right w:val="nil"/>
            </w:tcBorders>
          </w:tcPr>
          <w:p w:rsidR="00501166" w:rsidRDefault="00501166">
            <w:pPr>
              <w:pStyle w:val="ConsPlusNormal"/>
              <w:jc w:val="center"/>
            </w:pPr>
            <w:r>
              <w:t>форма упаковки</w:t>
            </w:r>
          </w:p>
        </w:tc>
        <w:tc>
          <w:tcPr>
            <w:tcW w:w="2359" w:type="dxa"/>
            <w:tcBorders>
              <w:top w:val="nil"/>
              <w:left w:val="nil"/>
              <w:bottom w:val="nil"/>
              <w:right w:val="nil"/>
            </w:tcBorders>
          </w:tcPr>
          <w:p w:rsidR="00501166" w:rsidRDefault="00501166">
            <w:pPr>
              <w:pStyle w:val="ConsPlusNormal"/>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lastRenderedPageBreak/>
              <w:t xml:space="preserve">(в ред. </w:t>
            </w:r>
            <w:hyperlink r:id="rId139">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Сыр плавленый, молокосодержащий продукт с заменителем молочного жира, произведенный по технологии плавленого сыра, пастообразные</w:t>
            </w:r>
          </w:p>
        </w:tc>
        <w:tc>
          <w:tcPr>
            <w:tcW w:w="2315" w:type="dxa"/>
            <w:tcBorders>
              <w:top w:val="nil"/>
              <w:left w:val="nil"/>
              <w:bottom w:val="nil"/>
              <w:right w:val="nil"/>
            </w:tcBorders>
          </w:tcPr>
          <w:p w:rsidR="00501166" w:rsidRDefault="00501166">
            <w:pPr>
              <w:pStyle w:val="ConsPlusNormal"/>
              <w:jc w:val="center"/>
            </w:pPr>
            <w:r>
              <w:t>форма упаковки</w:t>
            </w:r>
          </w:p>
        </w:tc>
        <w:tc>
          <w:tcPr>
            <w:tcW w:w="2359" w:type="dxa"/>
            <w:tcBorders>
              <w:top w:val="nil"/>
              <w:left w:val="nil"/>
              <w:bottom w:val="nil"/>
              <w:right w:val="nil"/>
            </w:tcBorders>
          </w:tcPr>
          <w:p w:rsidR="00501166" w:rsidRDefault="00501166">
            <w:pPr>
              <w:pStyle w:val="ConsPlusNormal"/>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501166" w:rsidRDefault="00501166">
            <w:pPr>
              <w:pStyle w:val="ConsPlusNormal"/>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01166" w:rsidRDefault="00501166">
            <w:pPr>
              <w:pStyle w:val="ConsPlusNormal"/>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01166" w:rsidRDefault="00501166">
            <w:pPr>
              <w:pStyle w:val="ConsPlusNormal"/>
              <w:jc w:val="both"/>
            </w:pPr>
            <w:r>
              <w:t xml:space="preserve">(в ред. </w:t>
            </w:r>
            <w:hyperlink r:id="rId140">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Молоко сухое</w:t>
            </w:r>
          </w:p>
        </w:tc>
        <w:tc>
          <w:tcPr>
            <w:tcW w:w="2315" w:type="dxa"/>
            <w:tcBorders>
              <w:top w:val="nil"/>
              <w:left w:val="nil"/>
              <w:bottom w:val="nil"/>
              <w:right w:val="nil"/>
            </w:tcBorders>
          </w:tcPr>
          <w:p w:rsidR="00501166" w:rsidRDefault="00501166">
            <w:pPr>
              <w:pStyle w:val="ConsPlusNormal"/>
              <w:jc w:val="center"/>
            </w:pPr>
            <w:r>
              <w:t>однородный порошок</w:t>
            </w:r>
          </w:p>
        </w:tc>
        <w:tc>
          <w:tcPr>
            <w:tcW w:w="2359" w:type="dxa"/>
            <w:tcBorders>
              <w:top w:val="nil"/>
              <w:left w:val="nil"/>
              <w:bottom w:val="nil"/>
              <w:right w:val="nil"/>
            </w:tcBorders>
          </w:tcPr>
          <w:p w:rsidR="00501166" w:rsidRDefault="00501166">
            <w:pPr>
              <w:pStyle w:val="ConsPlusNormal"/>
              <w:jc w:val="center"/>
            </w:pPr>
            <w:r>
              <w:t>мелкий сухой порошок</w:t>
            </w:r>
          </w:p>
        </w:tc>
        <w:tc>
          <w:tcPr>
            <w:tcW w:w="2341" w:type="dxa"/>
            <w:tcBorders>
              <w:top w:val="nil"/>
              <w:left w:val="nil"/>
              <w:bottom w:val="nil"/>
              <w:right w:val="nil"/>
            </w:tcBorders>
          </w:tcPr>
          <w:p w:rsidR="00501166" w:rsidRDefault="00501166">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501166" w:rsidRDefault="00501166">
            <w:pPr>
              <w:pStyle w:val="ConsPlusNormal"/>
              <w:jc w:val="center"/>
            </w:pPr>
            <w:r>
              <w:t>белый со светло-кремовым оттенком</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Сливки сухие</w:t>
            </w:r>
          </w:p>
        </w:tc>
        <w:tc>
          <w:tcPr>
            <w:tcW w:w="2315" w:type="dxa"/>
            <w:tcBorders>
              <w:top w:val="nil"/>
              <w:left w:val="nil"/>
              <w:bottom w:val="nil"/>
              <w:right w:val="nil"/>
            </w:tcBorders>
          </w:tcPr>
          <w:p w:rsidR="00501166" w:rsidRDefault="00501166">
            <w:pPr>
              <w:pStyle w:val="ConsPlusNormal"/>
              <w:jc w:val="center"/>
            </w:pPr>
            <w:r>
              <w:t>однородный порошок</w:t>
            </w:r>
          </w:p>
        </w:tc>
        <w:tc>
          <w:tcPr>
            <w:tcW w:w="2359" w:type="dxa"/>
            <w:tcBorders>
              <w:top w:val="nil"/>
              <w:left w:val="nil"/>
              <w:bottom w:val="nil"/>
              <w:right w:val="nil"/>
            </w:tcBorders>
          </w:tcPr>
          <w:p w:rsidR="00501166" w:rsidRDefault="00501166">
            <w:pPr>
              <w:pStyle w:val="ConsPlusNormal"/>
              <w:jc w:val="center"/>
            </w:pPr>
            <w:r>
              <w:t>мелкий сухой порошок</w:t>
            </w:r>
          </w:p>
        </w:tc>
        <w:tc>
          <w:tcPr>
            <w:tcW w:w="2341" w:type="dxa"/>
            <w:tcBorders>
              <w:top w:val="nil"/>
              <w:left w:val="nil"/>
              <w:bottom w:val="nil"/>
              <w:right w:val="nil"/>
            </w:tcBorders>
          </w:tcPr>
          <w:p w:rsidR="00501166" w:rsidRDefault="00501166">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501166" w:rsidRDefault="00501166">
            <w:pPr>
              <w:pStyle w:val="ConsPlusNormal"/>
              <w:jc w:val="center"/>
            </w:pPr>
            <w:r>
              <w:t>белый со светло-кремовым оттенком</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Молоко, сливки концентрированные</w:t>
            </w:r>
          </w:p>
        </w:tc>
        <w:tc>
          <w:tcPr>
            <w:tcW w:w="2315" w:type="dxa"/>
            <w:tcBorders>
              <w:top w:val="nil"/>
              <w:left w:val="nil"/>
              <w:bottom w:val="nil"/>
              <w:right w:val="nil"/>
            </w:tcBorders>
          </w:tcPr>
          <w:p w:rsidR="00501166" w:rsidRDefault="00501166">
            <w:pPr>
              <w:pStyle w:val="ConsPlusNormal"/>
              <w:jc w:val="center"/>
            </w:pPr>
            <w:r>
              <w:t>однородная жидкость</w:t>
            </w:r>
          </w:p>
        </w:tc>
        <w:tc>
          <w:tcPr>
            <w:tcW w:w="2359" w:type="dxa"/>
            <w:tcBorders>
              <w:top w:val="nil"/>
              <w:left w:val="nil"/>
              <w:bottom w:val="nil"/>
              <w:right w:val="nil"/>
            </w:tcBorders>
          </w:tcPr>
          <w:p w:rsidR="00501166" w:rsidRDefault="00501166">
            <w:pPr>
              <w:pStyle w:val="ConsPlusNormal"/>
              <w:jc w:val="center"/>
            </w:pPr>
            <w:r>
              <w:t>однородная, в меру вязкая жидкость</w:t>
            </w:r>
          </w:p>
        </w:tc>
        <w:tc>
          <w:tcPr>
            <w:tcW w:w="2341" w:type="dxa"/>
            <w:tcBorders>
              <w:top w:val="nil"/>
              <w:left w:val="nil"/>
              <w:bottom w:val="nil"/>
              <w:right w:val="nil"/>
            </w:tcBorders>
          </w:tcPr>
          <w:p w:rsidR="00501166" w:rsidRDefault="00501166">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501166" w:rsidRDefault="00501166">
            <w:pPr>
              <w:pStyle w:val="ConsPlusNormal"/>
              <w:jc w:val="center"/>
            </w:pPr>
            <w:r>
              <w:t>светло-кремовый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Молоко, сливки, сгущенные с сахаром</w:t>
            </w:r>
          </w:p>
        </w:tc>
        <w:tc>
          <w:tcPr>
            <w:tcW w:w="2315" w:type="dxa"/>
            <w:tcBorders>
              <w:top w:val="nil"/>
              <w:left w:val="nil"/>
              <w:bottom w:val="nil"/>
              <w:right w:val="nil"/>
            </w:tcBorders>
          </w:tcPr>
          <w:p w:rsidR="00501166" w:rsidRDefault="00501166">
            <w:pPr>
              <w:pStyle w:val="ConsPlusNormal"/>
              <w:jc w:val="center"/>
            </w:pPr>
            <w:r>
              <w:t>вязкая однородная масса</w:t>
            </w:r>
          </w:p>
        </w:tc>
        <w:tc>
          <w:tcPr>
            <w:tcW w:w="2359" w:type="dxa"/>
            <w:tcBorders>
              <w:top w:val="nil"/>
              <w:left w:val="nil"/>
              <w:bottom w:val="nil"/>
              <w:right w:val="nil"/>
            </w:tcBorders>
          </w:tcPr>
          <w:p w:rsidR="00501166" w:rsidRDefault="00501166">
            <w:pPr>
              <w:pStyle w:val="ConsPlusNormal"/>
              <w:jc w:val="center"/>
            </w:pPr>
            <w:r>
              <w:t xml:space="preserve">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w:t>
            </w:r>
            <w:r>
              <w:lastRenderedPageBreak/>
              <w:t>при хранении</w:t>
            </w:r>
          </w:p>
        </w:tc>
        <w:tc>
          <w:tcPr>
            <w:tcW w:w="2341" w:type="dxa"/>
            <w:tcBorders>
              <w:top w:val="nil"/>
              <w:left w:val="nil"/>
              <w:bottom w:val="nil"/>
              <w:right w:val="nil"/>
            </w:tcBorders>
          </w:tcPr>
          <w:p w:rsidR="00501166" w:rsidRDefault="00501166">
            <w:pPr>
              <w:pStyle w:val="ConsPlusNormal"/>
              <w:jc w:val="center"/>
            </w:pPr>
            <w:r>
              <w:lastRenderedPageBreak/>
              <w:t xml:space="preserve">чистый, сладкий, с выраженным вкусом пастеризованного молока. У молока, сгущенного с сахаром, подвергнутого дополнительной термической обработке, - </w:t>
            </w:r>
            <w:r>
              <w:lastRenderedPageBreak/>
              <w:t>карамельный привкус. Допускается наличие легкого кормового привкуса</w:t>
            </w:r>
          </w:p>
        </w:tc>
        <w:tc>
          <w:tcPr>
            <w:tcW w:w="2332" w:type="dxa"/>
            <w:tcBorders>
              <w:top w:val="nil"/>
              <w:left w:val="nil"/>
              <w:bottom w:val="nil"/>
              <w:right w:val="nil"/>
            </w:tcBorders>
          </w:tcPr>
          <w:p w:rsidR="00501166" w:rsidRDefault="00501166">
            <w:pPr>
              <w:pStyle w:val="ConsPlusNormal"/>
              <w:jc w:val="center"/>
            </w:pPr>
            <w:r>
              <w:lastRenderedPageBreak/>
              <w:t>белый с кремовым оттенком, равномерный. При термической обработке и изготовлении с кофе и какао - коричневый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lastRenderedPageBreak/>
              <w:t>Сыворотка</w:t>
            </w:r>
          </w:p>
        </w:tc>
        <w:tc>
          <w:tcPr>
            <w:tcW w:w="2315" w:type="dxa"/>
            <w:tcBorders>
              <w:top w:val="nil"/>
              <w:left w:val="nil"/>
              <w:bottom w:val="nil"/>
              <w:right w:val="nil"/>
            </w:tcBorders>
          </w:tcPr>
          <w:p w:rsidR="00501166" w:rsidRDefault="00501166">
            <w:pPr>
              <w:pStyle w:val="ConsPlusNormal"/>
              <w:jc w:val="center"/>
            </w:pPr>
            <w:r>
              <w:t>прозрачная или полупрозрачная жидкость</w:t>
            </w:r>
          </w:p>
        </w:tc>
        <w:tc>
          <w:tcPr>
            <w:tcW w:w="2359" w:type="dxa"/>
            <w:tcBorders>
              <w:top w:val="nil"/>
              <w:left w:val="nil"/>
              <w:bottom w:val="nil"/>
              <w:right w:val="nil"/>
            </w:tcBorders>
          </w:tcPr>
          <w:p w:rsidR="00501166" w:rsidRDefault="00501166">
            <w:pPr>
              <w:pStyle w:val="ConsPlusNormal"/>
              <w:jc w:val="center"/>
            </w:pPr>
            <w:r>
              <w:t>жидкая, однородная</w:t>
            </w:r>
          </w:p>
        </w:tc>
        <w:tc>
          <w:tcPr>
            <w:tcW w:w="2341" w:type="dxa"/>
            <w:tcBorders>
              <w:top w:val="nil"/>
              <w:left w:val="nil"/>
              <w:bottom w:val="nil"/>
              <w:right w:val="nil"/>
            </w:tcBorders>
          </w:tcPr>
          <w:p w:rsidR="00501166" w:rsidRDefault="00501166">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501166" w:rsidRDefault="00501166">
            <w:pPr>
              <w:pStyle w:val="ConsPlusNormal"/>
              <w:jc w:val="center"/>
            </w:pPr>
            <w:r>
              <w:t>от бледно-зеленого до светло-желтого</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Сыворотка молочная сухая</w:t>
            </w:r>
          </w:p>
        </w:tc>
        <w:tc>
          <w:tcPr>
            <w:tcW w:w="2315" w:type="dxa"/>
            <w:tcBorders>
              <w:top w:val="nil"/>
              <w:left w:val="nil"/>
              <w:bottom w:val="nil"/>
              <w:right w:val="nil"/>
            </w:tcBorders>
          </w:tcPr>
          <w:p w:rsidR="00501166" w:rsidRDefault="00501166">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501166" w:rsidRDefault="00501166">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501166" w:rsidRDefault="00501166">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501166" w:rsidRDefault="00501166">
            <w:pPr>
              <w:pStyle w:val="ConsPlusNormal"/>
              <w:jc w:val="center"/>
            </w:pPr>
            <w:r>
              <w:t>от белого до желтого, однородный по всей массе</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Пахта</w:t>
            </w:r>
          </w:p>
        </w:tc>
        <w:tc>
          <w:tcPr>
            <w:tcW w:w="2315" w:type="dxa"/>
            <w:tcBorders>
              <w:top w:val="nil"/>
              <w:left w:val="nil"/>
              <w:bottom w:val="nil"/>
              <w:right w:val="nil"/>
            </w:tcBorders>
          </w:tcPr>
          <w:p w:rsidR="00501166" w:rsidRDefault="00501166">
            <w:pPr>
              <w:pStyle w:val="ConsPlusNormal"/>
              <w:jc w:val="center"/>
            </w:pPr>
            <w:r>
              <w:t>непрозрачная жидкость без осадка и хлопьев</w:t>
            </w:r>
          </w:p>
        </w:tc>
        <w:tc>
          <w:tcPr>
            <w:tcW w:w="2359" w:type="dxa"/>
            <w:tcBorders>
              <w:top w:val="nil"/>
              <w:left w:val="nil"/>
              <w:bottom w:val="nil"/>
              <w:right w:val="nil"/>
            </w:tcBorders>
          </w:tcPr>
          <w:p w:rsidR="00501166" w:rsidRDefault="00501166">
            <w:pPr>
              <w:pStyle w:val="ConsPlusNormal"/>
              <w:jc w:val="center"/>
            </w:pPr>
            <w:r>
              <w:t>жидкая, однородная</w:t>
            </w:r>
          </w:p>
        </w:tc>
        <w:tc>
          <w:tcPr>
            <w:tcW w:w="2341" w:type="dxa"/>
            <w:tcBorders>
              <w:top w:val="nil"/>
              <w:left w:val="nil"/>
              <w:bottom w:val="nil"/>
              <w:right w:val="nil"/>
            </w:tcBorders>
          </w:tcPr>
          <w:p w:rsidR="00501166" w:rsidRDefault="00501166">
            <w:pPr>
              <w:pStyle w:val="ConsPlusNormal"/>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501166" w:rsidRDefault="00501166">
            <w:pPr>
              <w:pStyle w:val="ConsPlusNormal"/>
              <w:jc w:val="center"/>
            </w:pPr>
            <w:r>
              <w:t>от белого до светло-желтого</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Казеин</w:t>
            </w:r>
          </w:p>
        </w:tc>
        <w:tc>
          <w:tcPr>
            <w:tcW w:w="2315" w:type="dxa"/>
            <w:tcBorders>
              <w:top w:val="nil"/>
              <w:left w:val="nil"/>
              <w:bottom w:val="nil"/>
              <w:right w:val="nil"/>
            </w:tcBorders>
          </w:tcPr>
          <w:p w:rsidR="00501166" w:rsidRDefault="00501166">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501166" w:rsidRDefault="00501166">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501166" w:rsidRDefault="00501166">
            <w:pPr>
              <w:pStyle w:val="ConsPlusNormal"/>
              <w:jc w:val="center"/>
            </w:pPr>
            <w:r>
              <w:t>без запаха, вкус нейтральный</w:t>
            </w:r>
          </w:p>
        </w:tc>
        <w:tc>
          <w:tcPr>
            <w:tcW w:w="2332" w:type="dxa"/>
            <w:tcBorders>
              <w:top w:val="nil"/>
              <w:left w:val="nil"/>
              <w:bottom w:val="nil"/>
              <w:right w:val="nil"/>
            </w:tcBorders>
          </w:tcPr>
          <w:p w:rsidR="00501166" w:rsidRDefault="00501166">
            <w:pPr>
              <w:pStyle w:val="ConsPlusNormal"/>
              <w:jc w:val="center"/>
            </w:pPr>
            <w:r>
              <w:t>от белого до светло-кремового</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Лактулоза</w:t>
            </w:r>
          </w:p>
        </w:tc>
        <w:tc>
          <w:tcPr>
            <w:tcW w:w="2315" w:type="dxa"/>
            <w:tcBorders>
              <w:top w:val="nil"/>
              <w:left w:val="nil"/>
              <w:bottom w:val="nil"/>
              <w:right w:val="nil"/>
            </w:tcBorders>
          </w:tcPr>
          <w:p w:rsidR="00501166" w:rsidRDefault="00501166">
            <w:pPr>
              <w:pStyle w:val="ConsPlusNormal"/>
              <w:jc w:val="center"/>
            </w:pPr>
            <w:r>
              <w:t>кристаллическое вещество</w:t>
            </w:r>
          </w:p>
        </w:tc>
        <w:tc>
          <w:tcPr>
            <w:tcW w:w="2359" w:type="dxa"/>
            <w:tcBorders>
              <w:top w:val="nil"/>
              <w:left w:val="nil"/>
              <w:bottom w:val="nil"/>
              <w:right w:val="nil"/>
            </w:tcBorders>
          </w:tcPr>
          <w:p w:rsidR="00501166" w:rsidRDefault="00501166">
            <w:pPr>
              <w:pStyle w:val="ConsPlusNormal"/>
              <w:jc w:val="center"/>
            </w:pPr>
            <w:r>
              <w:t>мелкие кристаллы неоднородной формы</w:t>
            </w:r>
          </w:p>
        </w:tc>
        <w:tc>
          <w:tcPr>
            <w:tcW w:w="2341" w:type="dxa"/>
            <w:tcBorders>
              <w:top w:val="nil"/>
              <w:left w:val="nil"/>
              <w:bottom w:val="nil"/>
              <w:right w:val="nil"/>
            </w:tcBorders>
          </w:tcPr>
          <w:p w:rsidR="00501166" w:rsidRDefault="00501166">
            <w:pPr>
              <w:pStyle w:val="ConsPlusNormal"/>
              <w:jc w:val="center"/>
            </w:pPr>
            <w:r>
              <w:t>без запаха, сладкий вкус</w:t>
            </w:r>
          </w:p>
        </w:tc>
        <w:tc>
          <w:tcPr>
            <w:tcW w:w="2332" w:type="dxa"/>
            <w:tcBorders>
              <w:top w:val="nil"/>
              <w:left w:val="nil"/>
              <w:bottom w:val="nil"/>
              <w:right w:val="nil"/>
            </w:tcBorders>
          </w:tcPr>
          <w:p w:rsidR="00501166" w:rsidRDefault="00501166">
            <w:pPr>
              <w:pStyle w:val="ConsPlusNormal"/>
              <w:jc w:val="center"/>
            </w:pPr>
            <w:r>
              <w:t>белый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 xml:space="preserve">Концентрат </w:t>
            </w:r>
            <w:r>
              <w:lastRenderedPageBreak/>
              <w:t>лактулозы</w:t>
            </w:r>
          </w:p>
        </w:tc>
        <w:tc>
          <w:tcPr>
            <w:tcW w:w="2315" w:type="dxa"/>
            <w:tcBorders>
              <w:top w:val="nil"/>
              <w:left w:val="nil"/>
              <w:bottom w:val="nil"/>
              <w:right w:val="nil"/>
            </w:tcBorders>
          </w:tcPr>
          <w:p w:rsidR="00501166" w:rsidRDefault="00501166">
            <w:pPr>
              <w:pStyle w:val="ConsPlusNormal"/>
              <w:jc w:val="center"/>
            </w:pPr>
            <w:r>
              <w:lastRenderedPageBreak/>
              <w:t xml:space="preserve">однородная вязкая </w:t>
            </w:r>
            <w:r>
              <w:lastRenderedPageBreak/>
              <w:t>жидкость</w:t>
            </w:r>
          </w:p>
        </w:tc>
        <w:tc>
          <w:tcPr>
            <w:tcW w:w="2359" w:type="dxa"/>
            <w:tcBorders>
              <w:top w:val="nil"/>
              <w:left w:val="nil"/>
              <w:bottom w:val="nil"/>
              <w:right w:val="nil"/>
            </w:tcBorders>
          </w:tcPr>
          <w:p w:rsidR="00501166" w:rsidRDefault="00501166">
            <w:pPr>
              <w:pStyle w:val="ConsPlusNormal"/>
              <w:jc w:val="center"/>
            </w:pPr>
            <w:r>
              <w:lastRenderedPageBreak/>
              <w:t>однородная, вязкая</w:t>
            </w:r>
          </w:p>
        </w:tc>
        <w:tc>
          <w:tcPr>
            <w:tcW w:w="2341" w:type="dxa"/>
            <w:tcBorders>
              <w:top w:val="nil"/>
              <w:left w:val="nil"/>
              <w:bottom w:val="nil"/>
              <w:right w:val="nil"/>
            </w:tcBorders>
          </w:tcPr>
          <w:p w:rsidR="00501166" w:rsidRDefault="00501166">
            <w:pPr>
              <w:pStyle w:val="ConsPlusNormal"/>
              <w:jc w:val="center"/>
            </w:pPr>
            <w:r>
              <w:t xml:space="preserve">вкус от сладковатого </w:t>
            </w:r>
            <w:r>
              <w:lastRenderedPageBreak/>
              <w:t>до кислосладкого. Допускается привкус и запах карамелизации</w:t>
            </w:r>
          </w:p>
        </w:tc>
        <w:tc>
          <w:tcPr>
            <w:tcW w:w="2332" w:type="dxa"/>
            <w:tcBorders>
              <w:top w:val="nil"/>
              <w:left w:val="nil"/>
              <w:bottom w:val="nil"/>
              <w:right w:val="nil"/>
            </w:tcBorders>
          </w:tcPr>
          <w:p w:rsidR="00501166" w:rsidRDefault="00501166">
            <w:pPr>
              <w:pStyle w:val="ConsPlusNormal"/>
              <w:jc w:val="center"/>
            </w:pPr>
            <w:r>
              <w:lastRenderedPageBreak/>
              <w:t xml:space="preserve">от светло-желтого до </w:t>
            </w:r>
            <w:r>
              <w:lastRenderedPageBreak/>
              <w:t>темно-желтого</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lastRenderedPageBreak/>
              <w:t>Спред сливочно-растительный</w:t>
            </w:r>
          </w:p>
        </w:tc>
        <w:tc>
          <w:tcPr>
            <w:tcW w:w="2315" w:type="dxa"/>
            <w:tcBorders>
              <w:top w:val="nil"/>
              <w:left w:val="nil"/>
              <w:bottom w:val="nil"/>
              <w:right w:val="nil"/>
            </w:tcBorders>
          </w:tcPr>
          <w:p w:rsidR="00501166" w:rsidRDefault="00501166">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501166" w:rsidRDefault="00501166">
            <w:pPr>
              <w:pStyle w:val="ConsPlusNormal"/>
              <w:jc w:val="center"/>
            </w:pPr>
            <w:r>
              <w:t>пластичная однородная, плотная или мягкая</w:t>
            </w:r>
          </w:p>
        </w:tc>
        <w:tc>
          <w:tcPr>
            <w:tcW w:w="2341" w:type="dxa"/>
            <w:tcBorders>
              <w:top w:val="nil"/>
              <w:left w:val="nil"/>
              <w:bottom w:val="nil"/>
              <w:right w:val="nil"/>
            </w:tcBorders>
          </w:tcPr>
          <w:p w:rsidR="00501166" w:rsidRDefault="00501166">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501166" w:rsidRDefault="00501166">
            <w:pPr>
              <w:pStyle w:val="ConsPlusNormal"/>
              <w:jc w:val="center"/>
            </w:pPr>
            <w:r>
              <w:t>от белого до светло-желтого, однородный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Смесь топленая сливочно-растительная</w:t>
            </w:r>
          </w:p>
        </w:tc>
        <w:tc>
          <w:tcPr>
            <w:tcW w:w="4674" w:type="dxa"/>
            <w:gridSpan w:val="2"/>
            <w:tcBorders>
              <w:top w:val="nil"/>
              <w:left w:val="nil"/>
              <w:bottom w:val="nil"/>
              <w:right w:val="nil"/>
            </w:tcBorders>
          </w:tcPr>
          <w:p w:rsidR="00501166" w:rsidRDefault="00501166">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501166" w:rsidRDefault="00501166">
            <w:pPr>
              <w:pStyle w:val="ConsPlusNormal"/>
              <w:jc w:val="center"/>
            </w:pPr>
            <w:r>
              <w:t>вкус и запах топленого молочного жира</w:t>
            </w:r>
          </w:p>
        </w:tc>
        <w:tc>
          <w:tcPr>
            <w:tcW w:w="2332" w:type="dxa"/>
            <w:tcBorders>
              <w:top w:val="nil"/>
              <w:left w:val="nil"/>
              <w:bottom w:val="nil"/>
              <w:right w:val="nil"/>
            </w:tcBorders>
          </w:tcPr>
          <w:p w:rsidR="00501166" w:rsidRDefault="00501166">
            <w:pPr>
              <w:pStyle w:val="ConsPlusNormal"/>
              <w:jc w:val="center"/>
            </w:pPr>
            <w:r>
              <w:t>от светло-желтого до желтого, однородный</w:t>
            </w:r>
          </w:p>
        </w:tc>
      </w:tr>
      <w:tr w:rsidR="00501166">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01166" w:rsidRDefault="00501166">
            <w:pPr>
              <w:pStyle w:val="ConsPlusNormal"/>
            </w:pPr>
            <w:r>
              <w:t>Молочные составные продукты, молокосодержащие продукты, молокосодержащие продукты с заменителем молочного жира</w:t>
            </w:r>
          </w:p>
        </w:tc>
        <w:tc>
          <w:tcPr>
            <w:tcW w:w="9347" w:type="dxa"/>
            <w:gridSpan w:val="4"/>
            <w:tcBorders>
              <w:top w:val="nil"/>
              <w:left w:val="nil"/>
              <w:bottom w:val="nil"/>
              <w:right w:val="nil"/>
            </w:tcBorders>
          </w:tcPr>
          <w:p w:rsidR="00501166" w:rsidRDefault="00501166">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r w:rsidR="00501166">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single" w:sz="4" w:space="0" w:color="auto"/>
              <w:right w:val="nil"/>
            </w:tcBorders>
          </w:tcPr>
          <w:p w:rsidR="00501166" w:rsidRDefault="00501166">
            <w:pPr>
              <w:pStyle w:val="ConsPlusNormal"/>
              <w:jc w:val="both"/>
            </w:pPr>
            <w:r>
              <w:t xml:space="preserve">(в ред. </w:t>
            </w:r>
            <w:hyperlink r:id="rId141">
              <w:r>
                <w:rPr>
                  <w:color w:val="0000FF"/>
                </w:rPr>
                <w:t>решения</w:t>
              </w:r>
            </w:hyperlink>
            <w:r>
              <w:t xml:space="preserve"> Совета Евразийской экономической комиссии от 10.11.2017 N 102)</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jc w:val="right"/>
        <w:outlineLvl w:val="1"/>
      </w:pPr>
      <w:r>
        <w:t>Приложение N 4</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31" w:name="P1605"/>
      <w:bookmarkEnd w:id="31"/>
      <w:r>
        <w:t>ДОПУСТИМЫЕ УРОВНИ</w:t>
      </w:r>
    </w:p>
    <w:p w:rsidR="00501166" w:rsidRDefault="00501166">
      <w:pPr>
        <w:pStyle w:val="ConsPlusTitle"/>
        <w:jc w:val="center"/>
      </w:pPr>
      <w:r>
        <w:t>СОДЕРЖАНИЯ ПОТЕНЦИАЛЬНО ОПАСНЫХ ВЕЩЕСТВ В МОЛОКЕ</w:t>
      </w:r>
    </w:p>
    <w:p w:rsidR="00501166" w:rsidRDefault="00501166">
      <w:pPr>
        <w:pStyle w:val="ConsPlusTitle"/>
        <w:jc w:val="center"/>
      </w:pPr>
      <w:r>
        <w:t>И МОЛОЧНОЙ ПРОДУКЦИИ</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1"/>
        <w:gridCol w:w="3490"/>
        <w:gridCol w:w="2548"/>
      </w:tblGrid>
      <w:tr w:rsidR="00501166">
        <w:tc>
          <w:tcPr>
            <w:tcW w:w="3601" w:type="dxa"/>
            <w:tcBorders>
              <w:top w:val="single" w:sz="4" w:space="0" w:color="auto"/>
              <w:bottom w:val="single" w:sz="4" w:space="0" w:color="auto"/>
            </w:tcBorders>
          </w:tcPr>
          <w:p w:rsidR="00501166" w:rsidRDefault="00501166">
            <w:pPr>
              <w:pStyle w:val="ConsPlusNormal"/>
              <w:jc w:val="center"/>
            </w:pPr>
            <w:r>
              <w:t>Продукт, группа продуктов</w:t>
            </w:r>
          </w:p>
        </w:tc>
        <w:tc>
          <w:tcPr>
            <w:tcW w:w="3490" w:type="dxa"/>
            <w:tcBorders>
              <w:top w:val="single" w:sz="4" w:space="0" w:color="auto"/>
              <w:bottom w:val="single" w:sz="4" w:space="0" w:color="auto"/>
            </w:tcBorders>
          </w:tcPr>
          <w:p w:rsidR="00501166" w:rsidRDefault="00501166">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501166" w:rsidRDefault="00501166">
            <w:pPr>
              <w:pStyle w:val="ConsPlusNormal"/>
              <w:jc w:val="center"/>
            </w:pPr>
            <w:r>
              <w:t>Допустимые уровни, мг/кг (л), не более</w:t>
            </w:r>
          </w:p>
        </w:tc>
      </w:tr>
      <w:tr w:rsidR="00501166">
        <w:tc>
          <w:tcPr>
            <w:tcW w:w="3601" w:type="dxa"/>
            <w:tcBorders>
              <w:top w:val="single" w:sz="4" w:space="0" w:color="auto"/>
              <w:bottom w:val="single" w:sz="4" w:space="0" w:color="auto"/>
            </w:tcBorders>
          </w:tcPr>
          <w:p w:rsidR="00501166" w:rsidRDefault="00501166">
            <w:pPr>
              <w:pStyle w:val="ConsPlusNormal"/>
              <w:jc w:val="center"/>
            </w:pPr>
            <w:r>
              <w:t>1</w:t>
            </w:r>
          </w:p>
        </w:tc>
        <w:tc>
          <w:tcPr>
            <w:tcW w:w="3490" w:type="dxa"/>
            <w:tcBorders>
              <w:top w:val="single" w:sz="4" w:space="0" w:color="auto"/>
              <w:bottom w:val="single" w:sz="4" w:space="0" w:color="auto"/>
            </w:tcBorders>
          </w:tcPr>
          <w:p w:rsidR="00501166" w:rsidRDefault="00501166">
            <w:pPr>
              <w:pStyle w:val="ConsPlusNormal"/>
              <w:jc w:val="center"/>
            </w:pPr>
            <w:r>
              <w:t>2</w:t>
            </w:r>
          </w:p>
        </w:tc>
        <w:tc>
          <w:tcPr>
            <w:tcW w:w="2548" w:type="dxa"/>
            <w:tcBorders>
              <w:top w:val="single" w:sz="4" w:space="0" w:color="auto"/>
              <w:bottom w:val="single" w:sz="4" w:space="0" w:color="auto"/>
            </w:tcBorders>
          </w:tcPr>
          <w:p w:rsidR="00501166" w:rsidRDefault="00501166">
            <w:pPr>
              <w:pStyle w:val="ConsPlusNormal"/>
              <w:jc w:val="center"/>
            </w:pPr>
            <w:r>
              <w:t>3</w:t>
            </w:r>
          </w:p>
        </w:tc>
      </w:tr>
      <w:tr w:rsidR="00501166">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501166" w:rsidRDefault="00501166">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501166" w:rsidRDefault="00501166">
            <w:pPr>
              <w:pStyle w:val="ConsPlusNormal"/>
            </w:pPr>
            <w:r>
              <w:t>антибиотики:</w:t>
            </w:r>
          </w:p>
        </w:tc>
        <w:tc>
          <w:tcPr>
            <w:tcW w:w="2548" w:type="dxa"/>
            <w:tcBorders>
              <w:top w:val="single" w:sz="4" w:space="0" w:color="auto"/>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01166" w:rsidRDefault="00501166">
            <w:pPr>
              <w:pStyle w:val="ConsPlusNormal"/>
            </w:pPr>
          </w:p>
        </w:tc>
        <w:tc>
          <w:tcPr>
            <w:tcW w:w="3490" w:type="dxa"/>
            <w:vMerge w:val="restart"/>
            <w:tcBorders>
              <w:top w:val="nil"/>
              <w:left w:val="nil"/>
              <w:bottom w:val="nil"/>
              <w:right w:val="nil"/>
            </w:tcBorders>
          </w:tcPr>
          <w:p w:rsidR="00501166" w:rsidRDefault="00501166">
            <w:pPr>
              <w:pStyle w:val="ConsPlusNormal"/>
              <w:ind w:left="283"/>
            </w:pPr>
            <w:r>
              <w:t>левомицетин (хлорамфеникол)</w:t>
            </w:r>
          </w:p>
        </w:tc>
        <w:tc>
          <w:tcPr>
            <w:tcW w:w="2548" w:type="dxa"/>
            <w:tcBorders>
              <w:top w:val="nil"/>
              <w:left w:val="nil"/>
              <w:bottom w:val="nil"/>
              <w:right w:val="nil"/>
            </w:tcBorders>
          </w:tcPr>
          <w:p w:rsidR="00501166" w:rsidRDefault="00501166">
            <w:pPr>
              <w:pStyle w:val="ConsPlusNormal"/>
              <w:jc w:val="center"/>
            </w:pPr>
            <w:r>
              <w:t>не допускается (менее 0,01)</w:t>
            </w:r>
          </w:p>
        </w:tc>
      </w:tr>
      <w:tr w:rsidR="00501166">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01166" w:rsidRDefault="00501166">
            <w:pPr>
              <w:pStyle w:val="ConsPlusNormal"/>
            </w:pPr>
          </w:p>
        </w:tc>
        <w:tc>
          <w:tcPr>
            <w:tcW w:w="3490" w:type="dxa"/>
            <w:vMerge/>
            <w:tcBorders>
              <w:top w:val="nil"/>
              <w:left w:val="nil"/>
              <w:bottom w:val="nil"/>
              <w:right w:val="nil"/>
            </w:tcBorders>
          </w:tcPr>
          <w:p w:rsidR="00501166" w:rsidRDefault="00501166">
            <w:pPr>
              <w:pStyle w:val="ConsPlusNormal"/>
            </w:pPr>
          </w:p>
        </w:tc>
        <w:tc>
          <w:tcPr>
            <w:tcW w:w="2548" w:type="dxa"/>
            <w:tcBorders>
              <w:top w:val="nil"/>
              <w:left w:val="nil"/>
              <w:bottom w:val="nil"/>
              <w:right w:val="nil"/>
            </w:tcBorders>
          </w:tcPr>
          <w:p w:rsidR="00501166" w:rsidRDefault="00501166">
            <w:pPr>
              <w:pStyle w:val="ConsPlusNormal"/>
              <w:jc w:val="center"/>
            </w:pPr>
            <w:r>
              <w:t xml:space="preserve">не допускается (менее 0,0003) </w:t>
            </w:r>
            <w:hyperlink w:anchor="P1629">
              <w:r>
                <w:rPr>
                  <w:color w:val="0000FF"/>
                </w:rPr>
                <w:t>&lt;*&gt;</w:t>
              </w:r>
            </w:hyperlink>
          </w:p>
        </w:tc>
      </w:tr>
      <w:tr w:rsidR="00501166">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01166" w:rsidRDefault="00501166">
            <w:pPr>
              <w:pStyle w:val="ConsPlusNormal"/>
            </w:pPr>
          </w:p>
        </w:tc>
        <w:tc>
          <w:tcPr>
            <w:tcW w:w="3490" w:type="dxa"/>
            <w:tcBorders>
              <w:top w:val="nil"/>
              <w:left w:val="nil"/>
              <w:bottom w:val="nil"/>
              <w:right w:val="nil"/>
            </w:tcBorders>
          </w:tcPr>
          <w:p w:rsidR="00501166" w:rsidRDefault="00501166">
            <w:pPr>
              <w:pStyle w:val="ConsPlusNormal"/>
              <w:ind w:left="283"/>
            </w:pPr>
            <w:r>
              <w:t>тетрациклиновая группа</w:t>
            </w:r>
          </w:p>
        </w:tc>
        <w:tc>
          <w:tcPr>
            <w:tcW w:w="2548" w:type="dxa"/>
            <w:tcBorders>
              <w:top w:val="nil"/>
              <w:left w:val="nil"/>
              <w:bottom w:val="nil"/>
              <w:right w:val="nil"/>
            </w:tcBorders>
          </w:tcPr>
          <w:p w:rsidR="00501166" w:rsidRDefault="00501166">
            <w:pPr>
              <w:pStyle w:val="ConsPlusNormal"/>
              <w:jc w:val="center"/>
            </w:pPr>
            <w:r>
              <w:t>не допускается (менее 0,01)</w:t>
            </w:r>
          </w:p>
        </w:tc>
      </w:tr>
      <w:tr w:rsidR="00501166">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01166" w:rsidRDefault="00501166">
            <w:pPr>
              <w:pStyle w:val="ConsPlusNormal"/>
            </w:pPr>
          </w:p>
        </w:tc>
        <w:tc>
          <w:tcPr>
            <w:tcW w:w="3490" w:type="dxa"/>
            <w:tcBorders>
              <w:top w:val="nil"/>
              <w:left w:val="nil"/>
              <w:bottom w:val="nil"/>
              <w:right w:val="nil"/>
            </w:tcBorders>
          </w:tcPr>
          <w:p w:rsidR="00501166" w:rsidRDefault="00501166">
            <w:pPr>
              <w:pStyle w:val="ConsPlusNormal"/>
              <w:ind w:left="283"/>
            </w:pPr>
            <w:r>
              <w:t>стрептомицин</w:t>
            </w:r>
          </w:p>
        </w:tc>
        <w:tc>
          <w:tcPr>
            <w:tcW w:w="2548" w:type="dxa"/>
            <w:tcBorders>
              <w:top w:val="nil"/>
              <w:left w:val="nil"/>
              <w:bottom w:val="nil"/>
              <w:right w:val="nil"/>
            </w:tcBorders>
          </w:tcPr>
          <w:p w:rsidR="00501166" w:rsidRDefault="00501166">
            <w:pPr>
              <w:pStyle w:val="ConsPlusNormal"/>
              <w:jc w:val="center"/>
            </w:pPr>
            <w:r>
              <w:t>не допускается (менее 0,2)</w:t>
            </w:r>
          </w:p>
        </w:tc>
      </w:tr>
      <w:tr w:rsidR="00501166">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01166" w:rsidRDefault="00501166">
            <w:pPr>
              <w:pStyle w:val="ConsPlusNormal"/>
            </w:pPr>
          </w:p>
        </w:tc>
        <w:tc>
          <w:tcPr>
            <w:tcW w:w="3490" w:type="dxa"/>
            <w:tcBorders>
              <w:top w:val="nil"/>
              <w:left w:val="nil"/>
              <w:bottom w:val="single" w:sz="4" w:space="0" w:color="auto"/>
              <w:right w:val="nil"/>
            </w:tcBorders>
          </w:tcPr>
          <w:p w:rsidR="00501166" w:rsidRDefault="00501166">
            <w:pPr>
              <w:pStyle w:val="ConsPlusNormal"/>
              <w:ind w:left="283"/>
            </w:pPr>
            <w:r>
              <w:t>пенициллин</w:t>
            </w:r>
          </w:p>
        </w:tc>
        <w:tc>
          <w:tcPr>
            <w:tcW w:w="2548" w:type="dxa"/>
            <w:tcBorders>
              <w:top w:val="nil"/>
              <w:left w:val="nil"/>
              <w:bottom w:val="single" w:sz="4" w:space="0" w:color="auto"/>
              <w:right w:val="nil"/>
            </w:tcBorders>
          </w:tcPr>
          <w:p w:rsidR="00501166" w:rsidRDefault="00501166">
            <w:pPr>
              <w:pStyle w:val="ConsPlusNormal"/>
              <w:jc w:val="center"/>
            </w:pPr>
            <w:r>
              <w:t>не допускается (менее 0,004)</w:t>
            </w:r>
          </w:p>
        </w:tc>
      </w:tr>
    </w:tbl>
    <w:p w:rsidR="00501166" w:rsidRDefault="00501166">
      <w:pPr>
        <w:pStyle w:val="ConsPlusNormal"/>
        <w:jc w:val="center"/>
      </w:pPr>
    </w:p>
    <w:p w:rsidR="00501166" w:rsidRDefault="00501166">
      <w:pPr>
        <w:pStyle w:val="ConsPlusNormal"/>
        <w:ind w:firstLine="540"/>
        <w:jc w:val="both"/>
      </w:pPr>
      <w:r>
        <w:t>--------------------------------</w:t>
      </w:r>
    </w:p>
    <w:p w:rsidR="00501166" w:rsidRDefault="00501166">
      <w:pPr>
        <w:pStyle w:val="ConsPlusNormal"/>
        <w:spacing w:before="200"/>
        <w:ind w:firstLine="540"/>
        <w:jc w:val="both"/>
      </w:pPr>
      <w:bookmarkStart w:id="32" w:name="P1629"/>
      <w:bookmarkEnd w:id="32"/>
      <w:r>
        <w:lastRenderedPageBreak/>
        <w:t>&lt;*&gt; Показатель содержания левомицетина (хлорамфеникол) вступает в силу с 01.07.2015.</w:t>
      </w: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right"/>
        <w:outlineLvl w:val="1"/>
      </w:pPr>
      <w:r>
        <w:t>Приложение N 5</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33" w:name="P1642"/>
      <w:bookmarkEnd w:id="33"/>
      <w:r>
        <w:t>ДОПУСТИМЫЕ УРОВНИ</w:t>
      </w:r>
    </w:p>
    <w:p w:rsidR="00501166" w:rsidRDefault="00501166">
      <w:pPr>
        <w:pStyle w:val="ConsPlusTitle"/>
        <w:jc w:val="center"/>
      </w:pPr>
      <w:r>
        <w:t>СОДЕРЖАНИЯ МИКРООРГАНИЗМОВ И СОМАТИЧЕСКИХ КЛЕТОК В СЫРОМ</w:t>
      </w:r>
    </w:p>
    <w:p w:rsidR="00501166" w:rsidRDefault="00501166">
      <w:pPr>
        <w:pStyle w:val="ConsPlusTitle"/>
        <w:jc w:val="center"/>
      </w:pPr>
      <w:r>
        <w:t>МОЛОКЕ, СЫРОМ ОБЕЗЖИРЕННОМ МОЛОКЕ И СЫРЫХ СЛИВКАХ</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(в ред. решений Совета Евразийской экономической комиссии</w:t>
            </w:r>
          </w:p>
          <w:p w:rsidR="00501166" w:rsidRDefault="00501166">
            <w:pPr>
              <w:pStyle w:val="ConsPlusNormal"/>
              <w:jc w:val="center"/>
            </w:pPr>
            <w:r>
              <w:rPr>
                <w:color w:val="392C69"/>
              </w:rPr>
              <w:t xml:space="preserve">от 20.12.2017 </w:t>
            </w:r>
            <w:hyperlink r:id="rId142">
              <w:r>
                <w:rPr>
                  <w:color w:val="0000FF"/>
                </w:rPr>
                <w:t>N 86</w:t>
              </w:r>
            </w:hyperlink>
            <w:r>
              <w:rPr>
                <w:color w:val="392C69"/>
              </w:rPr>
              <w:t xml:space="preserve">, от 19.12.2019 </w:t>
            </w:r>
            <w:hyperlink r:id="rId143">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1701"/>
        <w:gridCol w:w="1512"/>
        <w:gridCol w:w="1372"/>
        <w:gridCol w:w="1844"/>
      </w:tblGrid>
      <w:tr w:rsidR="00501166">
        <w:tc>
          <w:tcPr>
            <w:tcW w:w="3210" w:type="dxa"/>
            <w:vMerge w:val="restart"/>
            <w:tcBorders>
              <w:top w:val="single" w:sz="4" w:space="0" w:color="auto"/>
              <w:bottom w:val="single" w:sz="4" w:space="0" w:color="auto"/>
            </w:tcBorders>
          </w:tcPr>
          <w:p w:rsidR="00501166" w:rsidRDefault="00501166">
            <w:pPr>
              <w:pStyle w:val="ConsPlusNormal"/>
              <w:jc w:val="center"/>
            </w:pPr>
            <w:r>
              <w:t>Продукт</w:t>
            </w:r>
          </w:p>
        </w:tc>
        <w:tc>
          <w:tcPr>
            <w:tcW w:w="1701" w:type="dxa"/>
            <w:vMerge w:val="restart"/>
            <w:tcBorders>
              <w:top w:val="single" w:sz="4" w:space="0" w:color="auto"/>
              <w:bottom w:val="single" w:sz="4" w:space="0" w:color="auto"/>
            </w:tcBorders>
          </w:tcPr>
          <w:p w:rsidR="00501166" w:rsidRDefault="00501166">
            <w:pPr>
              <w:pStyle w:val="ConsPlusNormal"/>
              <w:jc w:val="center"/>
            </w:pPr>
            <w:r>
              <w:t xml:space="preserve">КМАФАнМ </w:t>
            </w:r>
            <w:hyperlink w:anchor="P1692">
              <w:r>
                <w:rPr>
                  <w:color w:val="0000FF"/>
                </w:rPr>
                <w:t>&lt;*&gt;</w:t>
              </w:r>
            </w:hyperlink>
            <w:r>
              <w:t xml:space="preserve">, КОЕ </w:t>
            </w:r>
            <w:hyperlink w:anchor="P1693">
              <w:r>
                <w:rPr>
                  <w:color w:val="0000FF"/>
                </w:rPr>
                <w:t>&lt;**&gt;</w:t>
              </w:r>
            </w:hyperlink>
            <w:r>
              <w:t>/см</w:t>
            </w:r>
            <w:r>
              <w:rPr>
                <w:vertAlign w:val="superscript"/>
              </w:rPr>
              <w:t>3</w:t>
            </w:r>
            <w:r>
              <w:t xml:space="preserve"> (г), не более </w:t>
            </w:r>
            <w:hyperlink w:anchor="P1694">
              <w:r>
                <w:rPr>
                  <w:color w:val="0000FF"/>
                </w:rPr>
                <w:t>&lt;***&gt;</w:t>
              </w:r>
            </w:hyperlink>
          </w:p>
        </w:tc>
        <w:tc>
          <w:tcPr>
            <w:tcW w:w="2884" w:type="dxa"/>
            <w:gridSpan w:val="2"/>
            <w:tcBorders>
              <w:top w:val="single" w:sz="4" w:space="0" w:color="auto"/>
              <w:bottom w:val="single" w:sz="4" w:space="0" w:color="auto"/>
            </w:tcBorders>
          </w:tcPr>
          <w:p w:rsidR="00501166" w:rsidRDefault="00501166">
            <w:pPr>
              <w:pStyle w:val="ConsPlusNormal"/>
              <w:jc w:val="center"/>
            </w:pPr>
            <w:r>
              <w:t>Объем (масса) продукта, см</w:t>
            </w:r>
            <w:r>
              <w:rPr>
                <w:vertAlign w:val="superscript"/>
              </w:rPr>
              <w:t>3</w:t>
            </w:r>
            <w:r>
              <w:t xml:space="preserve"> (г), в которой не допускаются</w:t>
            </w:r>
          </w:p>
        </w:tc>
        <w:tc>
          <w:tcPr>
            <w:tcW w:w="1844" w:type="dxa"/>
            <w:vMerge w:val="restart"/>
            <w:tcBorders>
              <w:top w:val="single" w:sz="4" w:space="0" w:color="auto"/>
              <w:bottom w:val="single" w:sz="4" w:space="0" w:color="auto"/>
            </w:tcBorders>
          </w:tcPr>
          <w:p w:rsidR="00501166" w:rsidRDefault="00501166">
            <w:pPr>
              <w:pStyle w:val="ConsPlusNormal"/>
              <w:jc w:val="center"/>
            </w:pPr>
            <w:r>
              <w:t>Содержание соматических клеток, в 1 см</w:t>
            </w:r>
            <w:r>
              <w:rPr>
                <w:vertAlign w:val="superscript"/>
              </w:rPr>
              <w:t>3</w:t>
            </w:r>
            <w:r>
              <w:t xml:space="preserve"> (г), не более </w:t>
            </w:r>
            <w:hyperlink w:anchor="P1694">
              <w:r>
                <w:rPr>
                  <w:color w:val="0000FF"/>
                </w:rPr>
                <w:t>&lt;***&gt;</w:t>
              </w:r>
            </w:hyperlink>
          </w:p>
        </w:tc>
      </w:tr>
      <w:tr w:rsidR="00501166">
        <w:tc>
          <w:tcPr>
            <w:tcW w:w="3210" w:type="dxa"/>
            <w:vMerge/>
            <w:tcBorders>
              <w:top w:val="single" w:sz="4" w:space="0" w:color="auto"/>
              <w:bottom w:val="single" w:sz="4" w:space="0" w:color="auto"/>
            </w:tcBorders>
          </w:tcPr>
          <w:p w:rsidR="00501166" w:rsidRDefault="00501166">
            <w:pPr>
              <w:pStyle w:val="ConsPlusNormal"/>
            </w:pPr>
          </w:p>
        </w:tc>
        <w:tc>
          <w:tcPr>
            <w:tcW w:w="1701" w:type="dxa"/>
            <w:vMerge/>
            <w:tcBorders>
              <w:top w:val="single" w:sz="4" w:space="0" w:color="auto"/>
              <w:bottom w:val="single" w:sz="4" w:space="0" w:color="auto"/>
            </w:tcBorders>
          </w:tcPr>
          <w:p w:rsidR="00501166" w:rsidRDefault="00501166">
            <w:pPr>
              <w:pStyle w:val="ConsPlusNormal"/>
            </w:pPr>
          </w:p>
        </w:tc>
        <w:tc>
          <w:tcPr>
            <w:tcW w:w="1512" w:type="dxa"/>
            <w:tcBorders>
              <w:top w:val="single" w:sz="4" w:space="0" w:color="auto"/>
              <w:bottom w:val="single" w:sz="4" w:space="0" w:color="auto"/>
            </w:tcBorders>
          </w:tcPr>
          <w:p w:rsidR="00501166" w:rsidRDefault="00501166">
            <w:pPr>
              <w:pStyle w:val="ConsPlusNormal"/>
              <w:jc w:val="center"/>
            </w:pPr>
            <w:r>
              <w:t xml:space="preserve">БГКП (колиформы) </w:t>
            </w:r>
            <w:hyperlink w:anchor="P1697">
              <w:r>
                <w:rPr>
                  <w:color w:val="0000FF"/>
                </w:rPr>
                <w:t>&lt;****&gt;</w:t>
              </w:r>
            </w:hyperlink>
          </w:p>
        </w:tc>
        <w:tc>
          <w:tcPr>
            <w:tcW w:w="1372" w:type="dxa"/>
            <w:tcBorders>
              <w:top w:val="single" w:sz="4" w:space="0" w:color="auto"/>
              <w:bottom w:val="single" w:sz="4" w:space="0" w:color="auto"/>
            </w:tcBorders>
          </w:tcPr>
          <w:p w:rsidR="00501166" w:rsidRDefault="00501166">
            <w:pPr>
              <w:pStyle w:val="ConsPlusNormal"/>
              <w:jc w:val="center"/>
            </w:pPr>
            <w:r>
              <w:t>Патогенные, в том числе сальмонеллы</w:t>
            </w:r>
          </w:p>
        </w:tc>
        <w:tc>
          <w:tcPr>
            <w:tcW w:w="1844" w:type="dxa"/>
            <w:vMerge/>
            <w:tcBorders>
              <w:top w:val="single" w:sz="4" w:space="0" w:color="auto"/>
              <w:bottom w:val="single" w:sz="4" w:space="0" w:color="auto"/>
            </w:tcBorders>
          </w:tcPr>
          <w:p w:rsidR="00501166" w:rsidRDefault="00501166">
            <w:pPr>
              <w:pStyle w:val="ConsPlusNormal"/>
            </w:pPr>
          </w:p>
        </w:tc>
      </w:tr>
      <w:tr w:rsidR="00501166">
        <w:tc>
          <w:tcPr>
            <w:tcW w:w="3210" w:type="dxa"/>
            <w:tcBorders>
              <w:top w:val="single" w:sz="4" w:space="0" w:color="auto"/>
              <w:bottom w:val="single" w:sz="4" w:space="0" w:color="auto"/>
            </w:tcBorders>
          </w:tcPr>
          <w:p w:rsidR="00501166" w:rsidRDefault="00501166">
            <w:pPr>
              <w:pStyle w:val="ConsPlusNormal"/>
              <w:jc w:val="center"/>
            </w:pPr>
            <w:r>
              <w:t>1</w:t>
            </w:r>
          </w:p>
        </w:tc>
        <w:tc>
          <w:tcPr>
            <w:tcW w:w="1701" w:type="dxa"/>
            <w:tcBorders>
              <w:top w:val="single" w:sz="4" w:space="0" w:color="auto"/>
              <w:bottom w:val="single" w:sz="4" w:space="0" w:color="auto"/>
            </w:tcBorders>
          </w:tcPr>
          <w:p w:rsidR="00501166" w:rsidRDefault="00501166">
            <w:pPr>
              <w:pStyle w:val="ConsPlusNormal"/>
              <w:jc w:val="center"/>
            </w:pPr>
            <w:r>
              <w:t>2</w:t>
            </w:r>
          </w:p>
        </w:tc>
        <w:tc>
          <w:tcPr>
            <w:tcW w:w="1512" w:type="dxa"/>
            <w:tcBorders>
              <w:top w:val="single" w:sz="4" w:space="0" w:color="auto"/>
              <w:bottom w:val="single" w:sz="4" w:space="0" w:color="auto"/>
            </w:tcBorders>
          </w:tcPr>
          <w:p w:rsidR="00501166" w:rsidRDefault="00501166">
            <w:pPr>
              <w:pStyle w:val="ConsPlusNormal"/>
              <w:jc w:val="center"/>
            </w:pPr>
            <w:r>
              <w:t>3</w:t>
            </w:r>
          </w:p>
        </w:tc>
        <w:tc>
          <w:tcPr>
            <w:tcW w:w="1372" w:type="dxa"/>
            <w:tcBorders>
              <w:top w:val="single" w:sz="4" w:space="0" w:color="auto"/>
              <w:bottom w:val="single" w:sz="4" w:space="0" w:color="auto"/>
            </w:tcBorders>
          </w:tcPr>
          <w:p w:rsidR="00501166" w:rsidRDefault="00501166">
            <w:pPr>
              <w:pStyle w:val="ConsPlusNormal"/>
              <w:jc w:val="center"/>
            </w:pPr>
            <w:r>
              <w:t>4</w:t>
            </w:r>
          </w:p>
        </w:tc>
        <w:tc>
          <w:tcPr>
            <w:tcW w:w="1844" w:type="dxa"/>
            <w:tcBorders>
              <w:top w:val="single" w:sz="4" w:space="0" w:color="auto"/>
              <w:bottom w:val="single" w:sz="4" w:space="0" w:color="auto"/>
            </w:tcBorders>
          </w:tcPr>
          <w:p w:rsidR="00501166" w:rsidRDefault="00501166">
            <w:pPr>
              <w:pStyle w:val="ConsPlusNormal"/>
              <w:jc w:val="center"/>
            </w:pPr>
            <w:r>
              <w:t>5</w:t>
            </w:r>
          </w:p>
        </w:tc>
      </w:tr>
      <w:tr w:rsidR="00501166">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501166" w:rsidRDefault="00501166">
            <w:pPr>
              <w:pStyle w:val="ConsPlusNormal"/>
            </w:pPr>
            <w:r>
              <w:t>Сырое молоко</w:t>
            </w:r>
          </w:p>
        </w:tc>
        <w:tc>
          <w:tcPr>
            <w:tcW w:w="1701" w:type="dxa"/>
            <w:tcBorders>
              <w:top w:val="single" w:sz="4" w:space="0" w:color="auto"/>
              <w:left w:val="nil"/>
              <w:bottom w:val="nil"/>
              <w:right w:val="nil"/>
            </w:tcBorders>
          </w:tcPr>
          <w:p w:rsidR="00501166" w:rsidRDefault="00501166">
            <w:pPr>
              <w:pStyle w:val="ConsPlusNormal"/>
              <w:jc w:val="center"/>
            </w:pPr>
            <w:r>
              <w:t>5 x 10</w:t>
            </w:r>
            <w:r>
              <w:rPr>
                <w:vertAlign w:val="superscript"/>
              </w:rPr>
              <w:t>5</w:t>
            </w:r>
          </w:p>
        </w:tc>
        <w:tc>
          <w:tcPr>
            <w:tcW w:w="1512" w:type="dxa"/>
            <w:tcBorders>
              <w:top w:val="single" w:sz="4" w:space="0" w:color="auto"/>
              <w:left w:val="nil"/>
              <w:bottom w:val="nil"/>
              <w:right w:val="nil"/>
            </w:tcBorders>
          </w:tcPr>
          <w:p w:rsidR="00501166" w:rsidRDefault="00501166">
            <w:pPr>
              <w:pStyle w:val="ConsPlusNormal"/>
              <w:jc w:val="center"/>
            </w:pPr>
            <w:r>
              <w:t>-</w:t>
            </w:r>
          </w:p>
        </w:tc>
        <w:tc>
          <w:tcPr>
            <w:tcW w:w="1372" w:type="dxa"/>
            <w:tcBorders>
              <w:top w:val="single" w:sz="4" w:space="0" w:color="auto"/>
              <w:left w:val="nil"/>
              <w:bottom w:val="nil"/>
              <w:right w:val="nil"/>
            </w:tcBorders>
          </w:tcPr>
          <w:p w:rsidR="00501166" w:rsidRDefault="00501166">
            <w:pPr>
              <w:pStyle w:val="ConsPlusNormal"/>
              <w:jc w:val="center"/>
            </w:pPr>
            <w:r>
              <w:t>25</w:t>
            </w:r>
          </w:p>
        </w:tc>
        <w:tc>
          <w:tcPr>
            <w:tcW w:w="1844" w:type="dxa"/>
            <w:tcBorders>
              <w:top w:val="single" w:sz="4" w:space="0" w:color="auto"/>
              <w:left w:val="nil"/>
              <w:bottom w:val="nil"/>
              <w:right w:val="nil"/>
            </w:tcBorders>
          </w:tcPr>
          <w:p w:rsidR="00501166" w:rsidRDefault="00501166">
            <w:pPr>
              <w:pStyle w:val="ConsPlusNormal"/>
              <w:jc w:val="center"/>
            </w:pPr>
            <w:r>
              <w:t>7,5 x 10</w:t>
            </w:r>
            <w:r>
              <w:rPr>
                <w:vertAlign w:val="superscript"/>
              </w:rPr>
              <w:t>5</w:t>
            </w:r>
          </w:p>
        </w:tc>
      </w:tr>
      <w:tr w:rsidR="00501166">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01166" w:rsidRDefault="00501166">
            <w:pPr>
              <w:pStyle w:val="ConsPlusNormal"/>
            </w:pPr>
            <w:r>
              <w:t>Сырое обезжиренное молоко</w:t>
            </w:r>
          </w:p>
        </w:tc>
        <w:tc>
          <w:tcPr>
            <w:tcW w:w="1701" w:type="dxa"/>
            <w:tcBorders>
              <w:top w:val="nil"/>
              <w:left w:val="nil"/>
              <w:bottom w:val="nil"/>
              <w:right w:val="nil"/>
            </w:tcBorders>
          </w:tcPr>
          <w:p w:rsidR="00501166" w:rsidRDefault="00501166">
            <w:pPr>
              <w:pStyle w:val="ConsPlusNormal"/>
              <w:jc w:val="center"/>
            </w:pPr>
            <w:r>
              <w:t>5 x 10</w:t>
            </w:r>
            <w:r>
              <w:rPr>
                <w:vertAlign w:val="superscript"/>
              </w:rPr>
              <w:t>5</w:t>
            </w:r>
          </w:p>
        </w:tc>
        <w:tc>
          <w:tcPr>
            <w:tcW w:w="1512" w:type="dxa"/>
            <w:tcBorders>
              <w:top w:val="nil"/>
              <w:left w:val="nil"/>
              <w:bottom w:val="nil"/>
              <w:right w:val="nil"/>
            </w:tcBorders>
          </w:tcPr>
          <w:p w:rsidR="00501166" w:rsidRDefault="00501166">
            <w:pPr>
              <w:pStyle w:val="ConsPlusNormal"/>
              <w:jc w:val="center"/>
            </w:pPr>
            <w:r>
              <w:t>-</w:t>
            </w:r>
          </w:p>
        </w:tc>
        <w:tc>
          <w:tcPr>
            <w:tcW w:w="1372" w:type="dxa"/>
            <w:tcBorders>
              <w:top w:val="nil"/>
              <w:left w:val="nil"/>
              <w:bottom w:val="nil"/>
              <w:right w:val="nil"/>
            </w:tcBorders>
          </w:tcPr>
          <w:p w:rsidR="00501166" w:rsidRDefault="00501166">
            <w:pPr>
              <w:pStyle w:val="ConsPlusNormal"/>
              <w:jc w:val="center"/>
            </w:pPr>
            <w:r>
              <w:t>25</w:t>
            </w:r>
          </w:p>
        </w:tc>
        <w:tc>
          <w:tcPr>
            <w:tcW w:w="1844"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01166" w:rsidRDefault="00501166">
            <w:pPr>
              <w:pStyle w:val="ConsPlusNormal"/>
            </w:pPr>
            <w:r>
              <w:t>Сырые сливки</w:t>
            </w:r>
          </w:p>
        </w:tc>
        <w:tc>
          <w:tcPr>
            <w:tcW w:w="1701" w:type="dxa"/>
            <w:tcBorders>
              <w:top w:val="nil"/>
              <w:left w:val="nil"/>
              <w:bottom w:val="nil"/>
              <w:right w:val="nil"/>
            </w:tcBorders>
          </w:tcPr>
          <w:p w:rsidR="00501166" w:rsidRDefault="00501166">
            <w:pPr>
              <w:pStyle w:val="ConsPlusNormal"/>
              <w:jc w:val="center"/>
            </w:pPr>
            <w:r>
              <w:t>5 x 10</w:t>
            </w:r>
            <w:r>
              <w:rPr>
                <w:vertAlign w:val="superscript"/>
              </w:rPr>
              <w:t>5</w:t>
            </w:r>
          </w:p>
        </w:tc>
        <w:tc>
          <w:tcPr>
            <w:tcW w:w="1512" w:type="dxa"/>
            <w:tcBorders>
              <w:top w:val="nil"/>
              <w:left w:val="nil"/>
              <w:bottom w:val="nil"/>
              <w:right w:val="nil"/>
            </w:tcBorders>
          </w:tcPr>
          <w:p w:rsidR="00501166" w:rsidRDefault="00501166">
            <w:pPr>
              <w:pStyle w:val="ConsPlusNormal"/>
              <w:jc w:val="center"/>
            </w:pPr>
            <w:r>
              <w:t>-</w:t>
            </w:r>
          </w:p>
        </w:tc>
        <w:tc>
          <w:tcPr>
            <w:tcW w:w="1372" w:type="dxa"/>
            <w:tcBorders>
              <w:top w:val="nil"/>
              <w:left w:val="nil"/>
              <w:bottom w:val="nil"/>
              <w:right w:val="nil"/>
            </w:tcBorders>
          </w:tcPr>
          <w:p w:rsidR="00501166" w:rsidRDefault="00501166">
            <w:pPr>
              <w:pStyle w:val="ConsPlusNormal"/>
              <w:jc w:val="center"/>
            </w:pPr>
            <w:r>
              <w:t>25</w:t>
            </w:r>
          </w:p>
        </w:tc>
        <w:tc>
          <w:tcPr>
            <w:tcW w:w="1844"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01166" w:rsidRDefault="00501166">
            <w:pPr>
              <w:pStyle w:val="ConsPlusNormal"/>
            </w:pPr>
            <w:r>
              <w:t>Сырое молоко для производства:</w:t>
            </w:r>
          </w:p>
        </w:tc>
        <w:tc>
          <w:tcPr>
            <w:tcW w:w="1701" w:type="dxa"/>
            <w:tcBorders>
              <w:top w:val="nil"/>
              <w:left w:val="nil"/>
              <w:bottom w:val="nil"/>
              <w:right w:val="nil"/>
            </w:tcBorders>
          </w:tcPr>
          <w:p w:rsidR="00501166" w:rsidRDefault="00501166">
            <w:pPr>
              <w:pStyle w:val="ConsPlusNormal"/>
            </w:pPr>
          </w:p>
        </w:tc>
        <w:tc>
          <w:tcPr>
            <w:tcW w:w="1512" w:type="dxa"/>
            <w:tcBorders>
              <w:top w:val="nil"/>
              <w:left w:val="nil"/>
              <w:bottom w:val="nil"/>
              <w:right w:val="nil"/>
            </w:tcBorders>
          </w:tcPr>
          <w:p w:rsidR="00501166" w:rsidRDefault="00501166">
            <w:pPr>
              <w:pStyle w:val="ConsPlusNormal"/>
            </w:pPr>
          </w:p>
        </w:tc>
        <w:tc>
          <w:tcPr>
            <w:tcW w:w="1372" w:type="dxa"/>
            <w:tcBorders>
              <w:top w:val="nil"/>
              <w:left w:val="nil"/>
              <w:bottom w:val="nil"/>
              <w:right w:val="nil"/>
            </w:tcBorders>
          </w:tcPr>
          <w:p w:rsidR="00501166" w:rsidRDefault="00501166">
            <w:pPr>
              <w:pStyle w:val="ConsPlusNormal"/>
            </w:pPr>
          </w:p>
        </w:tc>
        <w:tc>
          <w:tcPr>
            <w:tcW w:w="1844"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01166" w:rsidRDefault="00501166">
            <w:pPr>
              <w:pStyle w:val="ConsPlusNormal"/>
              <w:ind w:left="283"/>
            </w:pPr>
            <w:r>
              <w:lastRenderedPageBreak/>
              <w:t>а) детского питания</w:t>
            </w:r>
          </w:p>
        </w:tc>
        <w:tc>
          <w:tcPr>
            <w:tcW w:w="1701" w:type="dxa"/>
            <w:tcBorders>
              <w:top w:val="nil"/>
              <w:left w:val="nil"/>
              <w:bottom w:val="nil"/>
              <w:right w:val="nil"/>
            </w:tcBorders>
          </w:tcPr>
          <w:p w:rsidR="00501166" w:rsidRDefault="00501166">
            <w:pPr>
              <w:pStyle w:val="ConsPlusNormal"/>
              <w:jc w:val="center"/>
            </w:pPr>
            <w:r>
              <w:t>3 x 10</w:t>
            </w:r>
            <w:r>
              <w:rPr>
                <w:vertAlign w:val="superscript"/>
              </w:rPr>
              <w:t>5</w:t>
            </w:r>
          </w:p>
        </w:tc>
        <w:tc>
          <w:tcPr>
            <w:tcW w:w="1512" w:type="dxa"/>
            <w:tcBorders>
              <w:top w:val="nil"/>
              <w:left w:val="nil"/>
              <w:bottom w:val="nil"/>
              <w:right w:val="nil"/>
            </w:tcBorders>
          </w:tcPr>
          <w:p w:rsidR="00501166" w:rsidRDefault="00501166">
            <w:pPr>
              <w:pStyle w:val="ConsPlusNormal"/>
              <w:jc w:val="center"/>
            </w:pPr>
            <w:r>
              <w:t>-</w:t>
            </w:r>
          </w:p>
        </w:tc>
        <w:tc>
          <w:tcPr>
            <w:tcW w:w="1372" w:type="dxa"/>
            <w:tcBorders>
              <w:top w:val="nil"/>
              <w:left w:val="nil"/>
              <w:bottom w:val="nil"/>
              <w:right w:val="nil"/>
            </w:tcBorders>
          </w:tcPr>
          <w:p w:rsidR="00501166" w:rsidRDefault="00501166">
            <w:pPr>
              <w:pStyle w:val="ConsPlusNormal"/>
              <w:jc w:val="center"/>
            </w:pPr>
            <w:r>
              <w:t>25</w:t>
            </w:r>
          </w:p>
        </w:tc>
        <w:tc>
          <w:tcPr>
            <w:tcW w:w="1844" w:type="dxa"/>
            <w:tcBorders>
              <w:top w:val="nil"/>
              <w:left w:val="nil"/>
              <w:bottom w:val="nil"/>
              <w:right w:val="nil"/>
            </w:tcBorders>
          </w:tcPr>
          <w:p w:rsidR="00501166" w:rsidRDefault="00501166">
            <w:pPr>
              <w:pStyle w:val="ConsPlusNormal"/>
              <w:jc w:val="center"/>
            </w:pPr>
            <w:r>
              <w:t>5 x 10</w:t>
            </w:r>
            <w:r>
              <w:rPr>
                <w:vertAlign w:val="superscript"/>
              </w:rPr>
              <w:t>5</w:t>
            </w:r>
          </w:p>
        </w:tc>
      </w:tr>
      <w:tr w:rsidR="00501166">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501166" w:rsidRDefault="00501166">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501166" w:rsidRDefault="00501166">
            <w:pPr>
              <w:pStyle w:val="ConsPlusNormal"/>
              <w:jc w:val="center"/>
            </w:pPr>
            <w:r>
              <w:t>5 x 10</w:t>
            </w:r>
            <w:r>
              <w:rPr>
                <w:vertAlign w:val="superscript"/>
              </w:rPr>
              <w:t>5</w:t>
            </w:r>
          </w:p>
        </w:tc>
        <w:tc>
          <w:tcPr>
            <w:tcW w:w="1512" w:type="dxa"/>
            <w:tcBorders>
              <w:top w:val="nil"/>
              <w:left w:val="nil"/>
              <w:bottom w:val="single" w:sz="4" w:space="0" w:color="auto"/>
              <w:right w:val="nil"/>
            </w:tcBorders>
          </w:tcPr>
          <w:p w:rsidR="00501166" w:rsidRDefault="00501166">
            <w:pPr>
              <w:pStyle w:val="ConsPlusNormal"/>
              <w:jc w:val="center"/>
            </w:pPr>
            <w:r>
              <w:t>-</w:t>
            </w:r>
          </w:p>
        </w:tc>
        <w:tc>
          <w:tcPr>
            <w:tcW w:w="1372" w:type="dxa"/>
            <w:tcBorders>
              <w:top w:val="nil"/>
              <w:left w:val="nil"/>
              <w:bottom w:val="single" w:sz="4" w:space="0" w:color="auto"/>
              <w:right w:val="nil"/>
            </w:tcBorders>
          </w:tcPr>
          <w:p w:rsidR="00501166" w:rsidRDefault="00501166">
            <w:pPr>
              <w:pStyle w:val="ConsPlusNormal"/>
              <w:jc w:val="center"/>
            </w:pPr>
            <w:r>
              <w:t>25</w:t>
            </w:r>
          </w:p>
        </w:tc>
        <w:tc>
          <w:tcPr>
            <w:tcW w:w="1844" w:type="dxa"/>
            <w:tcBorders>
              <w:top w:val="nil"/>
              <w:left w:val="nil"/>
              <w:bottom w:val="single" w:sz="4" w:space="0" w:color="auto"/>
              <w:right w:val="nil"/>
            </w:tcBorders>
          </w:tcPr>
          <w:p w:rsidR="00501166" w:rsidRDefault="00501166">
            <w:pPr>
              <w:pStyle w:val="ConsPlusNormal"/>
              <w:jc w:val="center"/>
            </w:pPr>
            <w:r>
              <w:t>5 x 10</w:t>
            </w:r>
            <w:r>
              <w:rPr>
                <w:vertAlign w:val="superscript"/>
              </w:rPr>
              <w:t>5</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34" w:name="P1692"/>
      <w:bookmarkEnd w:id="34"/>
      <w:r>
        <w:t>&lt;*&gt; КМАФАнМ - количество мезофильных аэробных и факультативно-анаэробных микроорганизмов.</w:t>
      </w:r>
    </w:p>
    <w:p w:rsidR="00501166" w:rsidRDefault="00501166">
      <w:pPr>
        <w:pStyle w:val="ConsPlusNormal"/>
        <w:spacing w:before="200"/>
        <w:ind w:firstLine="540"/>
        <w:jc w:val="both"/>
      </w:pPr>
      <w:bookmarkStart w:id="35" w:name="P1693"/>
      <w:bookmarkEnd w:id="35"/>
      <w:r>
        <w:t>&lt;**&gt; КОЕ - колониеобразующие единицы.</w:t>
      </w:r>
    </w:p>
    <w:p w:rsidR="00501166" w:rsidRDefault="00501166">
      <w:pPr>
        <w:pStyle w:val="ConsPlusNormal"/>
        <w:spacing w:before="200"/>
        <w:ind w:firstLine="540"/>
        <w:jc w:val="both"/>
      </w:pPr>
      <w:bookmarkStart w:id="36" w:name="P1694"/>
      <w:bookmarkEnd w:id="36"/>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501166" w:rsidRDefault="00501166">
      <w:pPr>
        <w:pStyle w:val="ConsPlusNormal"/>
        <w:spacing w:before="200"/>
        <w:ind w:firstLine="540"/>
        <w:jc w:val="both"/>
      </w:pPr>
      <w:r>
        <w:t>Для Республики Казахстан показатели содержания КМАФАнМ и соматических клеток вводятся в действие с 01.01.2025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01.01.2025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501166" w:rsidRDefault="00501166">
      <w:pPr>
        <w:pStyle w:val="ConsPlusNormal"/>
        <w:jc w:val="both"/>
      </w:pPr>
      <w:r>
        <w:t xml:space="preserve">(абзац введен </w:t>
      </w:r>
      <w:hyperlink r:id="rId144">
        <w:r>
          <w:rPr>
            <w:color w:val="0000FF"/>
          </w:rPr>
          <w:t>решением</w:t>
        </w:r>
      </w:hyperlink>
      <w:r>
        <w:t xml:space="preserve"> Совета Евразийской экономической комиссии от 20.12.2017 N 86; в ред. </w:t>
      </w:r>
      <w:hyperlink r:id="rId145">
        <w:r>
          <w:rPr>
            <w:color w:val="0000FF"/>
          </w:rPr>
          <w:t>решения</w:t>
        </w:r>
      </w:hyperlink>
      <w:r>
        <w:t xml:space="preserve"> Совета Евразийской экономической комиссии от 19.12.2019 N 118)</w:t>
      </w:r>
    </w:p>
    <w:p w:rsidR="00501166" w:rsidRDefault="00501166">
      <w:pPr>
        <w:pStyle w:val="ConsPlusNormal"/>
        <w:spacing w:before="200"/>
        <w:ind w:firstLine="540"/>
        <w:jc w:val="both"/>
      </w:pPr>
      <w:bookmarkStart w:id="37" w:name="P1697"/>
      <w:bookmarkEnd w:id="37"/>
      <w:r>
        <w:t>&lt;****&gt; БГКП - бактерии группы кишечных палочек.</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jc w:val="right"/>
        <w:outlineLvl w:val="1"/>
      </w:pPr>
      <w:r>
        <w:t>Приложение N 6</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right"/>
      </w:pPr>
    </w:p>
    <w:p w:rsidR="00501166" w:rsidRDefault="00501166">
      <w:pPr>
        <w:pStyle w:val="ConsPlusTitle"/>
        <w:jc w:val="center"/>
      </w:pPr>
      <w:bookmarkStart w:id="38" w:name="P1710"/>
      <w:bookmarkEnd w:id="38"/>
      <w:r>
        <w:t>ПОКАЗАТЕЛИ</w:t>
      </w:r>
    </w:p>
    <w:p w:rsidR="00501166" w:rsidRDefault="00501166">
      <w:pPr>
        <w:pStyle w:val="ConsPlusTitle"/>
        <w:jc w:val="center"/>
      </w:pPr>
      <w:r>
        <w:t>ИДЕНТИФИКАЦИИ СЫРОГО МОЛОКА КОРОВЬЕГО И СЫРОГО МОЛОКА</w:t>
      </w:r>
    </w:p>
    <w:p w:rsidR="00501166" w:rsidRDefault="00501166">
      <w:pPr>
        <w:pStyle w:val="ConsPlusTitle"/>
        <w:jc w:val="center"/>
      </w:pPr>
      <w:r>
        <w:t>ДРУГИХ ВИДОВ СЕЛЬСКОХОЗЯЙСТВЕННЫХ ЖИВОТНЫХ</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 xml:space="preserve">(в ред. </w:t>
            </w:r>
            <w:hyperlink r:id="rId146">
              <w:r>
                <w:rPr>
                  <w:color w:val="0000FF"/>
                </w:rPr>
                <w:t>решения</w:t>
              </w:r>
            </w:hyperlink>
            <w:r>
              <w:rPr>
                <w:color w:val="392C69"/>
              </w:rPr>
              <w:t xml:space="preserve"> Совета Евразийской экономической комиссии</w:t>
            </w:r>
          </w:p>
          <w:p w:rsidR="00501166" w:rsidRDefault="00501166">
            <w:pPr>
              <w:pStyle w:val="ConsPlusNormal"/>
              <w:jc w:val="center"/>
            </w:pPr>
            <w:r>
              <w:rPr>
                <w:color w:val="392C69"/>
              </w:rPr>
              <w:t>от 10.11.2017 N 102)</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jc w:val="center"/>
      </w:pPr>
    </w:p>
    <w:p w:rsidR="00501166" w:rsidRDefault="00501166">
      <w:pPr>
        <w:pStyle w:val="ConsPlusNormal"/>
        <w:jc w:val="right"/>
        <w:outlineLvl w:val="2"/>
      </w:pPr>
      <w:r>
        <w:t>Таблица 1</w:t>
      </w:r>
    </w:p>
    <w:p w:rsidR="00501166" w:rsidRDefault="00501166">
      <w:pPr>
        <w:pStyle w:val="ConsPlusNormal"/>
        <w:jc w:val="center"/>
      </w:pPr>
    </w:p>
    <w:p w:rsidR="00501166" w:rsidRDefault="00501166">
      <w:pPr>
        <w:pStyle w:val="ConsPlusTitle"/>
        <w:jc w:val="center"/>
      </w:pPr>
      <w:r>
        <w:t>Показатели идентификации сырого молока коровьего</w:t>
      </w:r>
    </w:p>
    <w:p w:rsidR="00501166" w:rsidRDefault="00501166">
      <w:pPr>
        <w:pStyle w:val="ConsPlusNormal"/>
        <w:jc w:val="center"/>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20"/>
      </w:tblGrid>
      <w:tr w:rsidR="00501166">
        <w:tc>
          <w:tcPr>
            <w:tcW w:w="4820" w:type="dxa"/>
            <w:tcBorders>
              <w:top w:val="single" w:sz="4" w:space="0" w:color="auto"/>
              <w:bottom w:val="single" w:sz="4" w:space="0" w:color="auto"/>
            </w:tcBorders>
          </w:tcPr>
          <w:p w:rsidR="00501166" w:rsidRDefault="00501166">
            <w:pPr>
              <w:pStyle w:val="ConsPlusNormal"/>
              <w:jc w:val="center"/>
            </w:pPr>
            <w:r>
              <w:lastRenderedPageBreak/>
              <w:t>Наименование показателя</w:t>
            </w:r>
          </w:p>
        </w:tc>
        <w:tc>
          <w:tcPr>
            <w:tcW w:w="4820" w:type="dxa"/>
            <w:tcBorders>
              <w:top w:val="single" w:sz="4" w:space="0" w:color="auto"/>
              <w:bottom w:val="single" w:sz="4" w:space="0" w:color="auto"/>
            </w:tcBorders>
          </w:tcPr>
          <w:p w:rsidR="00501166" w:rsidRDefault="00501166">
            <w:pPr>
              <w:pStyle w:val="ConsPlusNormal"/>
              <w:jc w:val="center"/>
            </w:pPr>
            <w:r>
              <w:t>Параметры</w:t>
            </w:r>
          </w:p>
        </w:tc>
      </w:tr>
      <w:tr w:rsidR="00501166">
        <w:tc>
          <w:tcPr>
            <w:tcW w:w="4820" w:type="dxa"/>
            <w:tcBorders>
              <w:top w:val="single" w:sz="4" w:space="0" w:color="auto"/>
              <w:bottom w:val="single" w:sz="4" w:space="0" w:color="auto"/>
            </w:tcBorders>
          </w:tcPr>
          <w:p w:rsidR="00501166" w:rsidRDefault="00501166">
            <w:pPr>
              <w:pStyle w:val="ConsPlusNormal"/>
              <w:jc w:val="center"/>
            </w:pPr>
            <w:r>
              <w:t>1</w:t>
            </w:r>
          </w:p>
        </w:tc>
        <w:tc>
          <w:tcPr>
            <w:tcW w:w="4820" w:type="dxa"/>
            <w:tcBorders>
              <w:top w:val="single" w:sz="4" w:space="0" w:color="auto"/>
              <w:bottom w:val="single" w:sz="4" w:space="0" w:color="auto"/>
            </w:tcBorders>
          </w:tcPr>
          <w:p w:rsidR="00501166" w:rsidRDefault="00501166">
            <w:pPr>
              <w:pStyle w:val="ConsPlusNormal"/>
              <w:jc w:val="center"/>
            </w:pPr>
            <w:r>
              <w:t>2</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501166" w:rsidRDefault="00501166">
            <w:pPr>
              <w:pStyle w:val="ConsPlusNormal"/>
            </w:pPr>
            <w:r>
              <w:t>Массовая доля жира, %</w:t>
            </w:r>
          </w:p>
        </w:tc>
        <w:tc>
          <w:tcPr>
            <w:tcW w:w="4820" w:type="dxa"/>
            <w:tcBorders>
              <w:top w:val="single" w:sz="4" w:space="0" w:color="auto"/>
              <w:left w:val="nil"/>
              <w:bottom w:val="nil"/>
              <w:right w:val="nil"/>
            </w:tcBorders>
          </w:tcPr>
          <w:p w:rsidR="00501166" w:rsidRDefault="00501166">
            <w:pPr>
              <w:pStyle w:val="ConsPlusNormal"/>
              <w:jc w:val="center"/>
            </w:pPr>
            <w:r>
              <w:t>не менее 2,8</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Массовая доля белка, %</w:t>
            </w:r>
          </w:p>
        </w:tc>
        <w:tc>
          <w:tcPr>
            <w:tcW w:w="4820" w:type="dxa"/>
            <w:tcBorders>
              <w:top w:val="nil"/>
              <w:left w:val="nil"/>
              <w:bottom w:val="nil"/>
              <w:right w:val="nil"/>
            </w:tcBorders>
          </w:tcPr>
          <w:p w:rsidR="00501166" w:rsidRDefault="00501166">
            <w:pPr>
              <w:pStyle w:val="ConsPlusNormal"/>
              <w:jc w:val="center"/>
            </w:pPr>
            <w:r>
              <w:t>не менее 2,8</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Массовая доля сухих обезжиренных веществ молока, %</w:t>
            </w:r>
          </w:p>
        </w:tc>
        <w:tc>
          <w:tcPr>
            <w:tcW w:w="4820" w:type="dxa"/>
            <w:tcBorders>
              <w:top w:val="nil"/>
              <w:left w:val="nil"/>
              <w:bottom w:val="nil"/>
              <w:right w:val="nil"/>
            </w:tcBorders>
          </w:tcPr>
          <w:p w:rsidR="00501166" w:rsidRDefault="00501166">
            <w:pPr>
              <w:pStyle w:val="ConsPlusNormal"/>
              <w:jc w:val="center"/>
            </w:pPr>
            <w:r>
              <w:t>не менее 8,2</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Консистенция</w:t>
            </w:r>
          </w:p>
        </w:tc>
        <w:tc>
          <w:tcPr>
            <w:tcW w:w="4820" w:type="dxa"/>
            <w:tcBorders>
              <w:top w:val="nil"/>
              <w:left w:val="nil"/>
              <w:bottom w:val="nil"/>
              <w:right w:val="nil"/>
            </w:tcBorders>
          </w:tcPr>
          <w:p w:rsidR="00501166" w:rsidRDefault="00501166">
            <w:pPr>
              <w:pStyle w:val="ConsPlusNormal"/>
              <w:jc w:val="center"/>
            </w:pPr>
            <w:r>
              <w:t>однородная жидкость без осадка и хлопьев. Замораживание не допускается</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Вкус и запах</w:t>
            </w:r>
          </w:p>
        </w:tc>
        <w:tc>
          <w:tcPr>
            <w:tcW w:w="4820" w:type="dxa"/>
            <w:tcBorders>
              <w:top w:val="nil"/>
              <w:left w:val="nil"/>
              <w:bottom w:val="nil"/>
              <w:right w:val="nil"/>
            </w:tcBorders>
          </w:tcPr>
          <w:p w:rsidR="00501166" w:rsidRDefault="00501166">
            <w:pPr>
              <w:pStyle w:val="ConsPlusNormal"/>
              <w:jc w:val="center"/>
            </w:pPr>
            <w:r>
              <w:t>вкус и запах чистые, без посторонних привкусов и запахов, не свойственных свежему молоку</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Цвет</w:t>
            </w:r>
          </w:p>
        </w:tc>
        <w:tc>
          <w:tcPr>
            <w:tcW w:w="4820" w:type="dxa"/>
            <w:tcBorders>
              <w:top w:val="nil"/>
              <w:left w:val="nil"/>
              <w:bottom w:val="nil"/>
              <w:right w:val="nil"/>
            </w:tcBorders>
          </w:tcPr>
          <w:p w:rsidR="00501166" w:rsidRDefault="00501166">
            <w:pPr>
              <w:pStyle w:val="ConsPlusNormal"/>
              <w:jc w:val="center"/>
            </w:pPr>
            <w:r>
              <w:t>от белого до светло-кремового</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Кислотность, °T</w:t>
            </w:r>
          </w:p>
        </w:tc>
        <w:tc>
          <w:tcPr>
            <w:tcW w:w="4820" w:type="dxa"/>
            <w:tcBorders>
              <w:top w:val="nil"/>
              <w:left w:val="nil"/>
              <w:bottom w:val="nil"/>
              <w:right w:val="nil"/>
            </w:tcBorders>
          </w:tcPr>
          <w:p w:rsidR="00501166" w:rsidRDefault="00501166">
            <w:pPr>
              <w:pStyle w:val="ConsPlusNormal"/>
              <w:jc w:val="center"/>
            </w:pPr>
            <w:r>
              <w:t>16 - 21</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01166" w:rsidRDefault="00501166">
            <w:pPr>
              <w:pStyle w:val="ConsPlusNormal"/>
            </w:pPr>
            <w:r>
              <w:t>Плотность (кг/м</w:t>
            </w:r>
            <w:r>
              <w:rPr>
                <w:vertAlign w:val="superscript"/>
              </w:rPr>
              <w:t>3</w:t>
            </w:r>
            <w:r>
              <w:t xml:space="preserve">), не менее </w:t>
            </w:r>
            <w:hyperlink w:anchor="P1746">
              <w:r>
                <w:rPr>
                  <w:color w:val="0000FF"/>
                </w:rPr>
                <w:t>&lt;*&gt;</w:t>
              </w:r>
            </w:hyperlink>
          </w:p>
        </w:tc>
        <w:tc>
          <w:tcPr>
            <w:tcW w:w="4820" w:type="dxa"/>
            <w:tcBorders>
              <w:top w:val="nil"/>
              <w:left w:val="nil"/>
              <w:bottom w:val="nil"/>
              <w:right w:val="nil"/>
            </w:tcBorders>
          </w:tcPr>
          <w:p w:rsidR="00501166" w:rsidRDefault="00501166">
            <w:pPr>
              <w:pStyle w:val="ConsPlusNormal"/>
              <w:jc w:val="center"/>
            </w:pPr>
            <w:r>
              <w:t>1027</w:t>
            </w:r>
          </w:p>
          <w:p w:rsidR="00501166" w:rsidRDefault="00501166">
            <w:pPr>
              <w:pStyle w:val="ConsPlusNormal"/>
              <w:jc w:val="center"/>
            </w:pPr>
            <w:r>
              <w:t>(при температуре 20 °C)</w:t>
            </w:r>
          </w:p>
        </w:tc>
      </w:tr>
      <w:tr w:rsidR="00501166">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501166" w:rsidRDefault="00501166">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501166" w:rsidRDefault="00501166">
            <w:pPr>
              <w:pStyle w:val="ConsPlusNormal"/>
              <w:jc w:val="center"/>
            </w:pPr>
            <w:r>
              <w:t>-0,505</w:t>
            </w:r>
          </w:p>
        </w:tc>
      </w:tr>
    </w:tbl>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39" w:name="P1746"/>
      <w:bookmarkEnd w:id="39"/>
      <w:r>
        <w:t>&lt;*&gt; Расчет основных физических показателей молока производится по следующей формуле:</w:t>
      </w:r>
    </w:p>
    <w:p w:rsidR="00501166" w:rsidRDefault="00501166">
      <w:pPr>
        <w:pStyle w:val="ConsPlusNormal"/>
        <w:spacing w:before="200"/>
        <w:ind w:firstLine="540"/>
        <w:jc w:val="both"/>
      </w:pPr>
      <w:r>
        <w:t>СОМО = 0,25 x А + 0,225 x Ж + 0,5,</w:t>
      </w:r>
    </w:p>
    <w:p w:rsidR="00501166" w:rsidRDefault="00501166">
      <w:pPr>
        <w:pStyle w:val="ConsPlusNormal"/>
        <w:spacing w:before="200"/>
        <w:ind w:firstLine="540"/>
        <w:jc w:val="both"/>
      </w:pPr>
      <w:r>
        <w:t>где:</w:t>
      </w:r>
    </w:p>
    <w:p w:rsidR="00501166" w:rsidRDefault="00501166">
      <w:pPr>
        <w:pStyle w:val="ConsPlusNormal"/>
        <w:spacing w:before="200"/>
        <w:ind w:firstLine="540"/>
        <w:jc w:val="both"/>
      </w:pPr>
      <w:r>
        <w:t>А - плотность лактоденсиметр;</w:t>
      </w:r>
    </w:p>
    <w:p w:rsidR="00501166" w:rsidRDefault="00501166">
      <w:pPr>
        <w:pStyle w:val="ConsPlusNormal"/>
        <w:spacing w:before="200"/>
        <w:ind w:firstLine="540"/>
        <w:jc w:val="both"/>
      </w:pPr>
      <w:r>
        <w:t>Ж - массовая доля жира сырого молока, %.</w:t>
      </w:r>
    </w:p>
    <w:p w:rsidR="00501166" w:rsidRDefault="00501166">
      <w:pPr>
        <w:pStyle w:val="ConsPlusNormal"/>
        <w:ind w:firstLine="540"/>
        <w:jc w:val="both"/>
      </w:pPr>
    </w:p>
    <w:p w:rsidR="00501166" w:rsidRDefault="00501166">
      <w:pPr>
        <w:pStyle w:val="ConsPlusNormal"/>
        <w:jc w:val="right"/>
        <w:outlineLvl w:val="2"/>
      </w:pPr>
      <w:r>
        <w:t>Таблица 2</w:t>
      </w:r>
    </w:p>
    <w:p w:rsidR="00501166" w:rsidRDefault="00501166">
      <w:pPr>
        <w:pStyle w:val="ConsPlusNormal"/>
        <w:jc w:val="center"/>
      </w:pPr>
    </w:p>
    <w:p w:rsidR="00501166" w:rsidRDefault="00501166">
      <w:pPr>
        <w:pStyle w:val="ConsPlusTitle"/>
        <w:jc w:val="center"/>
      </w:pPr>
      <w:r>
        <w:lastRenderedPageBreak/>
        <w:t>Показатели идентификации сырого молока других видов</w:t>
      </w:r>
    </w:p>
    <w:p w:rsidR="00501166" w:rsidRDefault="00501166">
      <w:pPr>
        <w:pStyle w:val="ConsPlusTitle"/>
        <w:jc w:val="center"/>
      </w:pPr>
      <w:r>
        <w:t>сельскохозяйственных животных</w:t>
      </w:r>
    </w:p>
    <w:p w:rsidR="00501166" w:rsidRDefault="005011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1375"/>
        <w:gridCol w:w="1375"/>
        <w:gridCol w:w="1375"/>
        <w:gridCol w:w="1833"/>
        <w:gridCol w:w="1833"/>
      </w:tblGrid>
      <w:tr w:rsidR="00501166">
        <w:tc>
          <w:tcPr>
            <w:tcW w:w="1848" w:type="dxa"/>
            <w:vMerge w:val="restart"/>
            <w:tcBorders>
              <w:top w:val="single" w:sz="4" w:space="0" w:color="auto"/>
              <w:bottom w:val="single" w:sz="4" w:space="0" w:color="auto"/>
            </w:tcBorders>
          </w:tcPr>
          <w:p w:rsidR="00501166" w:rsidRDefault="00501166">
            <w:pPr>
              <w:pStyle w:val="ConsPlusNormal"/>
              <w:jc w:val="center"/>
            </w:pPr>
            <w:r>
              <w:t>Вид животного</w:t>
            </w:r>
          </w:p>
        </w:tc>
        <w:tc>
          <w:tcPr>
            <w:tcW w:w="4125" w:type="dxa"/>
            <w:gridSpan w:val="3"/>
            <w:tcBorders>
              <w:top w:val="single" w:sz="4" w:space="0" w:color="auto"/>
              <w:bottom w:val="single" w:sz="4" w:space="0" w:color="auto"/>
            </w:tcBorders>
          </w:tcPr>
          <w:p w:rsidR="00501166" w:rsidRDefault="00501166">
            <w:pPr>
              <w:pStyle w:val="ConsPlusNormal"/>
              <w:jc w:val="center"/>
            </w:pPr>
            <w:r>
              <w:t xml:space="preserve">Содержание составных частей молока, % </w:t>
            </w:r>
            <w:hyperlink w:anchor="P1810">
              <w:r>
                <w:rPr>
                  <w:color w:val="0000FF"/>
                </w:rPr>
                <w:t>&lt;*&gt;</w:t>
              </w:r>
            </w:hyperlink>
          </w:p>
        </w:tc>
        <w:tc>
          <w:tcPr>
            <w:tcW w:w="1833" w:type="dxa"/>
            <w:vMerge w:val="restart"/>
            <w:tcBorders>
              <w:top w:val="single" w:sz="4" w:space="0" w:color="auto"/>
              <w:bottom w:val="single" w:sz="4" w:space="0" w:color="auto"/>
            </w:tcBorders>
          </w:tcPr>
          <w:p w:rsidR="00501166" w:rsidRDefault="00501166">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501166" w:rsidRDefault="00501166">
            <w:pPr>
              <w:pStyle w:val="ConsPlusNormal"/>
              <w:jc w:val="center"/>
            </w:pPr>
            <w:r>
              <w:t>Кислотность, °T, не более</w:t>
            </w:r>
          </w:p>
        </w:tc>
      </w:tr>
      <w:tr w:rsidR="00501166">
        <w:tc>
          <w:tcPr>
            <w:tcW w:w="1848" w:type="dxa"/>
            <w:vMerge/>
            <w:tcBorders>
              <w:top w:val="single" w:sz="4" w:space="0" w:color="auto"/>
              <w:bottom w:val="single" w:sz="4" w:space="0" w:color="auto"/>
            </w:tcBorders>
          </w:tcPr>
          <w:p w:rsidR="00501166" w:rsidRDefault="00501166">
            <w:pPr>
              <w:pStyle w:val="ConsPlusNormal"/>
            </w:pPr>
          </w:p>
        </w:tc>
        <w:tc>
          <w:tcPr>
            <w:tcW w:w="1375" w:type="dxa"/>
            <w:tcBorders>
              <w:top w:val="single" w:sz="4" w:space="0" w:color="auto"/>
              <w:bottom w:val="single" w:sz="4" w:space="0" w:color="auto"/>
            </w:tcBorders>
          </w:tcPr>
          <w:p w:rsidR="00501166" w:rsidRDefault="00501166">
            <w:pPr>
              <w:pStyle w:val="ConsPlusNormal"/>
              <w:jc w:val="center"/>
            </w:pPr>
            <w:r>
              <w:t>жир, не менее</w:t>
            </w:r>
          </w:p>
        </w:tc>
        <w:tc>
          <w:tcPr>
            <w:tcW w:w="1375" w:type="dxa"/>
            <w:tcBorders>
              <w:top w:val="single" w:sz="4" w:space="0" w:color="auto"/>
              <w:bottom w:val="single" w:sz="4" w:space="0" w:color="auto"/>
            </w:tcBorders>
          </w:tcPr>
          <w:p w:rsidR="00501166" w:rsidRDefault="00501166">
            <w:pPr>
              <w:pStyle w:val="ConsPlusNormal"/>
              <w:jc w:val="center"/>
            </w:pPr>
            <w:r>
              <w:t>белок, не менее</w:t>
            </w:r>
          </w:p>
        </w:tc>
        <w:tc>
          <w:tcPr>
            <w:tcW w:w="1375" w:type="dxa"/>
            <w:tcBorders>
              <w:top w:val="single" w:sz="4" w:space="0" w:color="auto"/>
              <w:bottom w:val="single" w:sz="4" w:space="0" w:color="auto"/>
            </w:tcBorders>
          </w:tcPr>
          <w:p w:rsidR="00501166" w:rsidRDefault="00501166">
            <w:pPr>
              <w:pStyle w:val="ConsPlusNormal"/>
              <w:jc w:val="center"/>
            </w:pPr>
            <w:r>
              <w:t>сухие вещества, в среднем</w:t>
            </w:r>
          </w:p>
        </w:tc>
        <w:tc>
          <w:tcPr>
            <w:tcW w:w="1833" w:type="dxa"/>
            <w:vMerge/>
            <w:tcBorders>
              <w:top w:val="single" w:sz="4" w:space="0" w:color="auto"/>
              <w:bottom w:val="single" w:sz="4" w:space="0" w:color="auto"/>
            </w:tcBorders>
          </w:tcPr>
          <w:p w:rsidR="00501166" w:rsidRDefault="00501166">
            <w:pPr>
              <w:pStyle w:val="ConsPlusNormal"/>
            </w:pPr>
          </w:p>
        </w:tc>
        <w:tc>
          <w:tcPr>
            <w:tcW w:w="1833" w:type="dxa"/>
            <w:vMerge/>
            <w:tcBorders>
              <w:top w:val="single" w:sz="4" w:space="0" w:color="auto"/>
              <w:bottom w:val="single" w:sz="4" w:space="0" w:color="auto"/>
            </w:tcBorders>
          </w:tcPr>
          <w:p w:rsidR="00501166" w:rsidRDefault="00501166">
            <w:pPr>
              <w:pStyle w:val="ConsPlusNormal"/>
            </w:pPr>
          </w:p>
        </w:tc>
      </w:tr>
      <w:tr w:rsidR="00501166">
        <w:tc>
          <w:tcPr>
            <w:tcW w:w="1848" w:type="dxa"/>
            <w:tcBorders>
              <w:top w:val="single" w:sz="4" w:space="0" w:color="auto"/>
              <w:bottom w:val="single" w:sz="4" w:space="0" w:color="auto"/>
            </w:tcBorders>
          </w:tcPr>
          <w:p w:rsidR="00501166" w:rsidRDefault="00501166">
            <w:pPr>
              <w:pStyle w:val="ConsPlusNormal"/>
              <w:jc w:val="center"/>
            </w:pPr>
            <w:r>
              <w:t>1</w:t>
            </w:r>
          </w:p>
        </w:tc>
        <w:tc>
          <w:tcPr>
            <w:tcW w:w="1375" w:type="dxa"/>
            <w:tcBorders>
              <w:top w:val="single" w:sz="4" w:space="0" w:color="auto"/>
              <w:bottom w:val="single" w:sz="4" w:space="0" w:color="auto"/>
            </w:tcBorders>
          </w:tcPr>
          <w:p w:rsidR="00501166" w:rsidRDefault="00501166">
            <w:pPr>
              <w:pStyle w:val="ConsPlusNormal"/>
              <w:jc w:val="center"/>
            </w:pPr>
            <w:r>
              <w:t>2</w:t>
            </w:r>
          </w:p>
        </w:tc>
        <w:tc>
          <w:tcPr>
            <w:tcW w:w="1375" w:type="dxa"/>
            <w:tcBorders>
              <w:top w:val="single" w:sz="4" w:space="0" w:color="auto"/>
              <w:bottom w:val="single" w:sz="4" w:space="0" w:color="auto"/>
            </w:tcBorders>
          </w:tcPr>
          <w:p w:rsidR="00501166" w:rsidRDefault="00501166">
            <w:pPr>
              <w:pStyle w:val="ConsPlusNormal"/>
              <w:jc w:val="center"/>
            </w:pPr>
            <w:r>
              <w:t>3</w:t>
            </w:r>
          </w:p>
        </w:tc>
        <w:tc>
          <w:tcPr>
            <w:tcW w:w="1375" w:type="dxa"/>
            <w:tcBorders>
              <w:top w:val="single" w:sz="4" w:space="0" w:color="auto"/>
              <w:bottom w:val="single" w:sz="4" w:space="0" w:color="auto"/>
            </w:tcBorders>
          </w:tcPr>
          <w:p w:rsidR="00501166" w:rsidRDefault="00501166">
            <w:pPr>
              <w:pStyle w:val="ConsPlusNormal"/>
              <w:jc w:val="center"/>
            </w:pPr>
            <w:r>
              <w:t>4</w:t>
            </w:r>
          </w:p>
        </w:tc>
        <w:tc>
          <w:tcPr>
            <w:tcW w:w="1833" w:type="dxa"/>
            <w:tcBorders>
              <w:top w:val="single" w:sz="4" w:space="0" w:color="auto"/>
              <w:bottom w:val="single" w:sz="4" w:space="0" w:color="auto"/>
            </w:tcBorders>
          </w:tcPr>
          <w:p w:rsidR="00501166" w:rsidRDefault="00501166">
            <w:pPr>
              <w:pStyle w:val="ConsPlusNormal"/>
              <w:jc w:val="center"/>
            </w:pPr>
            <w:r>
              <w:t>5</w:t>
            </w:r>
          </w:p>
        </w:tc>
        <w:tc>
          <w:tcPr>
            <w:tcW w:w="1833" w:type="dxa"/>
            <w:tcBorders>
              <w:top w:val="single" w:sz="4" w:space="0" w:color="auto"/>
              <w:bottom w:val="single" w:sz="4" w:space="0" w:color="auto"/>
            </w:tcBorders>
          </w:tcPr>
          <w:p w:rsidR="00501166" w:rsidRDefault="00501166">
            <w:pPr>
              <w:pStyle w:val="ConsPlusNormal"/>
              <w:jc w:val="center"/>
            </w:pPr>
            <w:r>
              <w:t>6</w:t>
            </w:r>
          </w:p>
        </w:tc>
      </w:tr>
      <w:tr w:rsidR="00501166">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501166" w:rsidRDefault="00501166">
            <w:pPr>
              <w:pStyle w:val="ConsPlusNormal"/>
            </w:pPr>
            <w:r>
              <w:t>Коза</w:t>
            </w:r>
          </w:p>
        </w:tc>
        <w:tc>
          <w:tcPr>
            <w:tcW w:w="1375" w:type="dxa"/>
            <w:tcBorders>
              <w:top w:val="single" w:sz="4" w:space="0" w:color="auto"/>
              <w:left w:val="nil"/>
              <w:bottom w:val="nil"/>
              <w:right w:val="nil"/>
            </w:tcBorders>
          </w:tcPr>
          <w:p w:rsidR="00501166" w:rsidRDefault="00501166">
            <w:pPr>
              <w:pStyle w:val="ConsPlusNormal"/>
              <w:jc w:val="center"/>
            </w:pPr>
            <w:r>
              <w:t>2,5</w:t>
            </w:r>
          </w:p>
        </w:tc>
        <w:tc>
          <w:tcPr>
            <w:tcW w:w="1375" w:type="dxa"/>
            <w:tcBorders>
              <w:top w:val="single" w:sz="4" w:space="0" w:color="auto"/>
              <w:left w:val="nil"/>
              <w:bottom w:val="nil"/>
              <w:right w:val="nil"/>
            </w:tcBorders>
          </w:tcPr>
          <w:p w:rsidR="00501166" w:rsidRDefault="00501166">
            <w:pPr>
              <w:pStyle w:val="ConsPlusNormal"/>
              <w:jc w:val="center"/>
            </w:pPr>
            <w:r>
              <w:t>2,8</w:t>
            </w:r>
          </w:p>
        </w:tc>
        <w:tc>
          <w:tcPr>
            <w:tcW w:w="1375" w:type="dxa"/>
            <w:tcBorders>
              <w:top w:val="single" w:sz="4" w:space="0" w:color="auto"/>
              <w:left w:val="nil"/>
              <w:bottom w:val="nil"/>
              <w:right w:val="nil"/>
            </w:tcBorders>
          </w:tcPr>
          <w:p w:rsidR="00501166" w:rsidRDefault="00501166">
            <w:pPr>
              <w:pStyle w:val="ConsPlusNormal"/>
              <w:jc w:val="center"/>
            </w:pPr>
            <w:r>
              <w:t>11,5</w:t>
            </w:r>
          </w:p>
        </w:tc>
        <w:tc>
          <w:tcPr>
            <w:tcW w:w="1833" w:type="dxa"/>
            <w:tcBorders>
              <w:top w:val="single" w:sz="4" w:space="0" w:color="auto"/>
              <w:left w:val="nil"/>
              <w:bottom w:val="nil"/>
              <w:right w:val="nil"/>
            </w:tcBorders>
          </w:tcPr>
          <w:p w:rsidR="00501166" w:rsidRDefault="00501166">
            <w:pPr>
              <w:pStyle w:val="ConsPlusNormal"/>
              <w:jc w:val="center"/>
            </w:pPr>
            <w:r>
              <w:t>1027 - 1030</w:t>
            </w:r>
          </w:p>
        </w:tc>
        <w:tc>
          <w:tcPr>
            <w:tcW w:w="1833" w:type="dxa"/>
            <w:tcBorders>
              <w:top w:val="single" w:sz="4" w:space="0" w:color="auto"/>
              <w:left w:val="nil"/>
              <w:bottom w:val="nil"/>
              <w:right w:val="nil"/>
            </w:tcBorders>
          </w:tcPr>
          <w:p w:rsidR="00501166" w:rsidRDefault="00501166">
            <w:pPr>
              <w:pStyle w:val="ConsPlusNormal"/>
              <w:jc w:val="center"/>
            </w:pPr>
            <w:r>
              <w:t>13 - 24</w:t>
            </w:r>
          </w:p>
        </w:tc>
      </w:tr>
      <w:tr w:rsidR="00501166">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501166" w:rsidRDefault="00501166">
            <w:pPr>
              <w:pStyle w:val="ConsPlusNormal"/>
              <w:jc w:val="both"/>
            </w:pPr>
            <w:r>
              <w:t xml:space="preserve">(в ред. </w:t>
            </w:r>
            <w:hyperlink r:id="rId147">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01166" w:rsidRDefault="00501166">
            <w:pPr>
              <w:pStyle w:val="ConsPlusNormal"/>
            </w:pPr>
            <w:r>
              <w:t>Овца</w:t>
            </w:r>
          </w:p>
        </w:tc>
        <w:tc>
          <w:tcPr>
            <w:tcW w:w="1375" w:type="dxa"/>
            <w:tcBorders>
              <w:top w:val="nil"/>
              <w:left w:val="nil"/>
              <w:bottom w:val="nil"/>
              <w:right w:val="nil"/>
            </w:tcBorders>
          </w:tcPr>
          <w:p w:rsidR="00501166" w:rsidRDefault="00501166">
            <w:pPr>
              <w:pStyle w:val="ConsPlusNormal"/>
              <w:jc w:val="center"/>
            </w:pPr>
            <w:r>
              <w:t>6,2</w:t>
            </w:r>
          </w:p>
        </w:tc>
        <w:tc>
          <w:tcPr>
            <w:tcW w:w="1375" w:type="dxa"/>
            <w:tcBorders>
              <w:top w:val="nil"/>
              <w:left w:val="nil"/>
              <w:bottom w:val="nil"/>
              <w:right w:val="nil"/>
            </w:tcBorders>
          </w:tcPr>
          <w:p w:rsidR="00501166" w:rsidRDefault="00501166">
            <w:pPr>
              <w:pStyle w:val="ConsPlusNormal"/>
              <w:jc w:val="center"/>
            </w:pPr>
            <w:r>
              <w:t>5,1</w:t>
            </w:r>
          </w:p>
        </w:tc>
        <w:tc>
          <w:tcPr>
            <w:tcW w:w="1375" w:type="dxa"/>
            <w:tcBorders>
              <w:top w:val="nil"/>
              <w:left w:val="nil"/>
              <w:bottom w:val="nil"/>
              <w:right w:val="nil"/>
            </w:tcBorders>
          </w:tcPr>
          <w:p w:rsidR="00501166" w:rsidRDefault="00501166">
            <w:pPr>
              <w:pStyle w:val="ConsPlusNormal"/>
              <w:jc w:val="center"/>
            </w:pPr>
            <w:r>
              <w:t>18,5</w:t>
            </w:r>
          </w:p>
        </w:tc>
        <w:tc>
          <w:tcPr>
            <w:tcW w:w="1833" w:type="dxa"/>
            <w:tcBorders>
              <w:top w:val="nil"/>
              <w:left w:val="nil"/>
              <w:bottom w:val="nil"/>
              <w:right w:val="nil"/>
            </w:tcBorders>
          </w:tcPr>
          <w:p w:rsidR="00501166" w:rsidRDefault="00501166">
            <w:pPr>
              <w:pStyle w:val="ConsPlusNormal"/>
              <w:jc w:val="center"/>
            </w:pPr>
            <w:r>
              <w:t>1034</w:t>
            </w:r>
          </w:p>
        </w:tc>
        <w:tc>
          <w:tcPr>
            <w:tcW w:w="1833" w:type="dxa"/>
            <w:tcBorders>
              <w:top w:val="nil"/>
              <w:left w:val="nil"/>
              <w:bottom w:val="nil"/>
              <w:right w:val="nil"/>
            </w:tcBorders>
          </w:tcPr>
          <w:p w:rsidR="00501166" w:rsidRDefault="00501166">
            <w:pPr>
              <w:pStyle w:val="ConsPlusNormal"/>
              <w:jc w:val="center"/>
            </w:pPr>
            <w:r>
              <w:t>25</w:t>
            </w:r>
          </w:p>
        </w:tc>
      </w:tr>
      <w:tr w:rsidR="00501166">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01166" w:rsidRDefault="00501166">
            <w:pPr>
              <w:pStyle w:val="ConsPlusNormal"/>
            </w:pPr>
            <w:r>
              <w:t>Кобыла</w:t>
            </w:r>
          </w:p>
        </w:tc>
        <w:tc>
          <w:tcPr>
            <w:tcW w:w="1375" w:type="dxa"/>
            <w:tcBorders>
              <w:top w:val="nil"/>
              <w:left w:val="nil"/>
              <w:bottom w:val="nil"/>
              <w:right w:val="nil"/>
            </w:tcBorders>
          </w:tcPr>
          <w:p w:rsidR="00501166" w:rsidRDefault="00501166">
            <w:pPr>
              <w:pStyle w:val="ConsPlusNormal"/>
              <w:jc w:val="center"/>
            </w:pPr>
            <w:r>
              <w:t>1,0</w:t>
            </w:r>
          </w:p>
        </w:tc>
        <w:tc>
          <w:tcPr>
            <w:tcW w:w="1375" w:type="dxa"/>
            <w:tcBorders>
              <w:top w:val="nil"/>
              <w:left w:val="nil"/>
              <w:bottom w:val="nil"/>
              <w:right w:val="nil"/>
            </w:tcBorders>
          </w:tcPr>
          <w:p w:rsidR="00501166" w:rsidRDefault="00501166">
            <w:pPr>
              <w:pStyle w:val="ConsPlusNormal"/>
              <w:jc w:val="center"/>
            </w:pPr>
            <w:r>
              <w:t>2,1</w:t>
            </w:r>
          </w:p>
        </w:tc>
        <w:tc>
          <w:tcPr>
            <w:tcW w:w="1375" w:type="dxa"/>
            <w:tcBorders>
              <w:top w:val="nil"/>
              <w:left w:val="nil"/>
              <w:bottom w:val="nil"/>
              <w:right w:val="nil"/>
            </w:tcBorders>
          </w:tcPr>
          <w:p w:rsidR="00501166" w:rsidRDefault="00501166">
            <w:pPr>
              <w:pStyle w:val="ConsPlusNormal"/>
              <w:jc w:val="center"/>
            </w:pPr>
            <w:r>
              <w:t>10,7</w:t>
            </w:r>
          </w:p>
        </w:tc>
        <w:tc>
          <w:tcPr>
            <w:tcW w:w="1833" w:type="dxa"/>
            <w:tcBorders>
              <w:top w:val="nil"/>
              <w:left w:val="nil"/>
              <w:bottom w:val="nil"/>
              <w:right w:val="nil"/>
            </w:tcBorders>
          </w:tcPr>
          <w:p w:rsidR="00501166" w:rsidRDefault="00501166">
            <w:pPr>
              <w:pStyle w:val="ConsPlusNormal"/>
              <w:jc w:val="center"/>
            </w:pPr>
            <w:r>
              <w:t>1032</w:t>
            </w:r>
          </w:p>
        </w:tc>
        <w:tc>
          <w:tcPr>
            <w:tcW w:w="1833" w:type="dxa"/>
            <w:tcBorders>
              <w:top w:val="nil"/>
              <w:left w:val="nil"/>
              <w:bottom w:val="nil"/>
              <w:right w:val="nil"/>
            </w:tcBorders>
          </w:tcPr>
          <w:p w:rsidR="00501166" w:rsidRDefault="00501166">
            <w:pPr>
              <w:pStyle w:val="ConsPlusNormal"/>
              <w:jc w:val="center"/>
            </w:pPr>
            <w:r>
              <w:t>6,5</w:t>
            </w:r>
          </w:p>
        </w:tc>
      </w:tr>
      <w:tr w:rsidR="00501166">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501166" w:rsidRDefault="00501166">
            <w:pPr>
              <w:pStyle w:val="ConsPlusNormal"/>
              <w:jc w:val="both"/>
            </w:pPr>
            <w:r>
              <w:t xml:space="preserve">(в ред. </w:t>
            </w:r>
            <w:hyperlink r:id="rId148">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01166" w:rsidRDefault="00501166">
            <w:pPr>
              <w:pStyle w:val="ConsPlusNormal"/>
            </w:pPr>
            <w:r>
              <w:t>Верблюдица</w:t>
            </w:r>
          </w:p>
        </w:tc>
        <w:tc>
          <w:tcPr>
            <w:tcW w:w="1375" w:type="dxa"/>
            <w:tcBorders>
              <w:top w:val="nil"/>
              <w:left w:val="nil"/>
              <w:bottom w:val="nil"/>
              <w:right w:val="nil"/>
            </w:tcBorders>
          </w:tcPr>
          <w:p w:rsidR="00501166" w:rsidRDefault="00501166">
            <w:pPr>
              <w:pStyle w:val="ConsPlusNormal"/>
              <w:jc w:val="center"/>
            </w:pPr>
            <w:r>
              <w:t>3</w:t>
            </w:r>
          </w:p>
        </w:tc>
        <w:tc>
          <w:tcPr>
            <w:tcW w:w="1375" w:type="dxa"/>
            <w:tcBorders>
              <w:top w:val="nil"/>
              <w:left w:val="nil"/>
              <w:bottom w:val="nil"/>
              <w:right w:val="nil"/>
            </w:tcBorders>
          </w:tcPr>
          <w:p w:rsidR="00501166" w:rsidRDefault="00501166">
            <w:pPr>
              <w:pStyle w:val="ConsPlusNormal"/>
              <w:jc w:val="center"/>
            </w:pPr>
            <w:r>
              <w:t>3,8</w:t>
            </w:r>
          </w:p>
        </w:tc>
        <w:tc>
          <w:tcPr>
            <w:tcW w:w="1375" w:type="dxa"/>
            <w:tcBorders>
              <w:top w:val="nil"/>
              <w:left w:val="nil"/>
              <w:bottom w:val="nil"/>
              <w:right w:val="nil"/>
            </w:tcBorders>
          </w:tcPr>
          <w:p w:rsidR="00501166" w:rsidRDefault="00501166">
            <w:pPr>
              <w:pStyle w:val="ConsPlusNormal"/>
              <w:jc w:val="center"/>
            </w:pPr>
            <w:r>
              <w:t>15</w:t>
            </w:r>
          </w:p>
        </w:tc>
        <w:tc>
          <w:tcPr>
            <w:tcW w:w="1833" w:type="dxa"/>
            <w:tcBorders>
              <w:top w:val="nil"/>
              <w:left w:val="nil"/>
              <w:bottom w:val="nil"/>
              <w:right w:val="nil"/>
            </w:tcBorders>
          </w:tcPr>
          <w:p w:rsidR="00501166" w:rsidRDefault="00501166">
            <w:pPr>
              <w:pStyle w:val="ConsPlusNormal"/>
              <w:jc w:val="center"/>
            </w:pPr>
            <w:r>
              <w:t>1032</w:t>
            </w:r>
          </w:p>
        </w:tc>
        <w:tc>
          <w:tcPr>
            <w:tcW w:w="1833" w:type="dxa"/>
            <w:tcBorders>
              <w:top w:val="nil"/>
              <w:left w:val="nil"/>
              <w:bottom w:val="nil"/>
              <w:right w:val="nil"/>
            </w:tcBorders>
          </w:tcPr>
          <w:p w:rsidR="00501166" w:rsidRDefault="00501166">
            <w:pPr>
              <w:pStyle w:val="ConsPlusNormal"/>
              <w:jc w:val="center"/>
            </w:pPr>
            <w:r>
              <w:t>17,5</w:t>
            </w:r>
          </w:p>
        </w:tc>
      </w:tr>
      <w:tr w:rsidR="00501166">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01166" w:rsidRDefault="00501166">
            <w:pPr>
              <w:pStyle w:val="ConsPlusNormal"/>
            </w:pPr>
            <w:r>
              <w:t>Буйволица</w:t>
            </w:r>
          </w:p>
        </w:tc>
        <w:tc>
          <w:tcPr>
            <w:tcW w:w="1375" w:type="dxa"/>
            <w:tcBorders>
              <w:top w:val="nil"/>
              <w:left w:val="nil"/>
              <w:bottom w:val="nil"/>
              <w:right w:val="nil"/>
            </w:tcBorders>
          </w:tcPr>
          <w:p w:rsidR="00501166" w:rsidRDefault="00501166">
            <w:pPr>
              <w:pStyle w:val="ConsPlusNormal"/>
              <w:jc w:val="center"/>
            </w:pPr>
            <w:r>
              <w:t>7,5</w:t>
            </w:r>
          </w:p>
        </w:tc>
        <w:tc>
          <w:tcPr>
            <w:tcW w:w="1375" w:type="dxa"/>
            <w:tcBorders>
              <w:top w:val="nil"/>
              <w:left w:val="nil"/>
              <w:bottom w:val="nil"/>
              <w:right w:val="nil"/>
            </w:tcBorders>
          </w:tcPr>
          <w:p w:rsidR="00501166" w:rsidRDefault="00501166">
            <w:pPr>
              <w:pStyle w:val="ConsPlusNormal"/>
              <w:jc w:val="center"/>
            </w:pPr>
            <w:r>
              <w:t>4,2</w:t>
            </w:r>
          </w:p>
        </w:tc>
        <w:tc>
          <w:tcPr>
            <w:tcW w:w="1375" w:type="dxa"/>
            <w:tcBorders>
              <w:top w:val="nil"/>
              <w:left w:val="nil"/>
              <w:bottom w:val="nil"/>
              <w:right w:val="nil"/>
            </w:tcBorders>
          </w:tcPr>
          <w:p w:rsidR="00501166" w:rsidRDefault="00501166">
            <w:pPr>
              <w:pStyle w:val="ConsPlusNormal"/>
              <w:jc w:val="center"/>
            </w:pPr>
            <w:r>
              <w:t>17,5</w:t>
            </w:r>
          </w:p>
        </w:tc>
        <w:tc>
          <w:tcPr>
            <w:tcW w:w="1833" w:type="dxa"/>
            <w:tcBorders>
              <w:top w:val="nil"/>
              <w:left w:val="nil"/>
              <w:bottom w:val="nil"/>
              <w:right w:val="nil"/>
            </w:tcBorders>
          </w:tcPr>
          <w:p w:rsidR="00501166" w:rsidRDefault="00501166">
            <w:pPr>
              <w:pStyle w:val="ConsPlusNormal"/>
              <w:jc w:val="center"/>
            </w:pPr>
            <w:r>
              <w:t>1029</w:t>
            </w:r>
          </w:p>
        </w:tc>
        <w:tc>
          <w:tcPr>
            <w:tcW w:w="1833" w:type="dxa"/>
            <w:tcBorders>
              <w:top w:val="nil"/>
              <w:left w:val="nil"/>
              <w:bottom w:val="nil"/>
              <w:right w:val="nil"/>
            </w:tcBorders>
          </w:tcPr>
          <w:p w:rsidR="00501166" w:rsidRDefault="00501166">
            <w:pPr>
              <w:pStyle w:val="ConsPlusNormal"/>
              <w:jc w:val="center"/>
            </w:pPr>
            <w:r>
              <w:t>17</w:t>
            </w:r>
          </w:p>
        </w:tc>
      </w:tr>
      <w:tr w:rsidR="00501166">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501166" w:rsidRDefault="00501166">
            <w:pPr>
              <w:pStyle w:val="ConsPlusNormal"/>
            </w:pPr>
            <w:r>
              <w:t>Ослица</w:t>
            </w:r>
          </w:p>
        </w:tc>
        <w:tc>
          <w:tcPr>
            <w:tcW w:w="1375" w:type="dxa"/>
            <w:tcBorders>
              <w:top w:val="nil"/>
              <w:left w:val="nil"/>
              <w:bottom w:val="single" w:sz="4" w:space="0" w:color="auto"/>
              <w:right w:val="nil"/>
            </w:tcBorders>
          </w:tcPr>
          <w:p w:rsidR="00501166" w:rsidRDefault="00501166">
            <w:pPr>
              <w:pStyle w:val="ConsPlusNormal"/>
              <w:jc w:val="center"/>
            </w:pPr>
            <w:r>
              <w:t>1,2</w:t>
            </w:r>
          </w:p>
        </w:tc>
        <w:tc>
          <w:tcPr>
            <w:tcW w:w="1375" w:type="dxa"/>
            <w:tcBorders>
              <w:top w:val="nil"/>
              <w:left w:val="nil"/>
              <w:bottom w:val="single" w:sz="4" w:space="0" w:color="auto"/>
              <w:right w:val="nil"/>
            </w:tcBorders>
          </w:tcPr>
          <w:p w:rsidR="00501166" w:rsidRDefault="00501166">
            <w:pPr>
              <w:pStyle w:val="ConsPlusNormal"/>
              <w:jc w:val="center"/>
            </w:pPr>
            <w:r>
              <w:t>1,7</w:t>
            </w:r>
          </w:p>
        </w:tc>
        <w:tc>
          <w:tcPr>
            <w:tcW w:w="1375" w:type="dxa"/>
            <w:tcBorders>
              <w:top w:val="nil"/>
              <w:left w:val="nil"/>
              <w:bottom w:val="single" w:sz="4" w:space="0" w:color="auto"/>
              <w:right w:val="nil"/>
            </w:tcBorders>
          </w:tcPr>
          <w:p w:rsidR="00501166" w:rsidRDefault="00501166">
            <w:pPr>
              <w:pStyle w:val="ConsPlusNormal"/>
              <w:jc w:val="center"/>
            </w:pPr>
            <w:r>
              <w:t>9,9</w:t>
            </w:r>
          </w:p>
        </w:tc>
        <w:tc>
          <w:tcPr>
            <w:tcW w:w="1833" w:type="dxa"/>
            <w:tcBorders>
              <w:top w:val="nil"/>
              <w:left w:val="nil"/>
              <w:bottom w:val="single" w:sz="4" w:space="0" w:color="auto"/>
              <w:right w:val="nil"/>
            </w:tcBorders>
          </w:tcPr>
          <w:p w:rsidR="00501166" w:rsidRDefault="00501166">
            <w:pPr>
              <w:pStyle w:val="ConsPlusNormal"/>
              <w:jc w:val="center"/>
            </w:pPr>
            <w:r>
              <w:t>1011</w:t>
            </w:r>
          </w:p>
        </w:tc>
        <w:tc>
          <w:tcPr>
            <w:tcW w:w="1833" w:type="dxa"/>
            <w:tcBorders>
              <w:top w:val="nil"/>
              <w:left w:val="nil"/>
              <w:bottom w:val="single" w:sz="4" w:space="0" w:color="auto"/>
              <w:right w:val="nil"/>
            </w:tcBorders>
          </w:tcPr>
          <w:p w:rsidR="00501166" w:rsidRDefault="00501166">
            <w:pPr>
              <w:pStyle w:val="ConsPlusNormal"/>
              <w:jc w:val="center"/>
            </w:pPr>
            <w:r>
              <w:t>6</w:t>
            </w:r>
          </w:p>
        </w:tc>
      </w:tr>
    </w:tbl>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40" w:name="P1810"/>
      <w:bookmarkEnd w:id="40"/>
      <w:r>
        <w:t>&lt;*&gt; Значения показателей идентификации молока, полученного при индивидуальных доениях, могут варьироваться в более широких пределах.</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7 вносятся изменения (</w:t>
            </w:r>
            <w:hyperlink r:id="rId149">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lastRenderedPageBreak/>
        <w:t>Приложение N 7</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41" w:name="P1825"/>
      <w:bookmarkEnd w:id="41"/>
      <w:r>
        <w:t>ПОКАЗАТЕЛИ ИДЕНТИФИКАЦИИ СЫРЫХ СЛИВОК ИЗ КОРОВЬЕГО МОЛОКА</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501166">
        <w:tc>
          <w:tcPr>
            <w:tcW w:w="4819" w:type="dxa"/>
            <w:tcBorders>
              <w:top w:val="single" w:sz="4" w:space="0" w:color="auto"/>
              <w:bottom w:val="single" w:sz="4" w:space="0" w:color="auto"/>
            </w:tcBorders>
          </w:tcPr>
          <w:p w:rsidR="00501166" w:rsidRDefault="00501166">
            <w:pPr>
              <w:pStyle w:val="ConsPlusNormal"/>
              <w:jc w:val="center"/>
            </w:pPr>
            <w:r>
              <w:t>Наименование показателя</w:t>
            </w:r>
          </w:p>
        </w:tc>
        <w:tc>
          <w:tcPr>
            <w:tcW w:w="4820" w:type="dxa"/>
            <w:tcBorders>
              <w:top w:val="single" w:sz="4" w:space="0" w:color="auto"/>
              <w:bottom w:val="single" w:sz="4" w:space="0" w:color="auto"/>
            </w:tcBorders>
          </w:tcPr>
          <w:p w:rsidR="00501166" w:rsidRDefault="00501166">
            <w:pPr>
              <w:pStyle w:val="ConsPlusNormal"/>
              <w:jc w:val="center"/>
            </w:pPr>
            <w:r>
              <w:t>Параметры</w:t>
            </w:r>
          </w:p>
        </w:tc>
      </w:tr>
      <w:tr w:rsidR="00501166">
        <w:tc>
          <w:tcPr>
            <w:tcW w:w="4819" w:type="dxa"/>
            <w:tcBorders>
              <w:top w:val="single" w:sz="4" w:space="0" w:color="auto"/>
              <w:bottom w:val="single" w:sz="4" w:space="0" w:color="auto"/>
            </w:tcBorders>
          </w:tcPr>
          <w:p w:rsidR="00501166" w:rsidRDefault="00501166">
            <w:pPr>
              <w:pStyle w:val="ConsPlusNormal"/>
              <w:jc w:val="center"/>
            </w:pPr>
            <w:r>
              <w:t>1</w:t>
            </w:r>
          </w:p>
        </w:tc>
        <w:tc>
          <w:tcPr>
            <w:tcW w:w="4820" w:type="dxa"/>
            <w:tcBorders>
              <w:top w:val="single" w:sz="4" w:space="0" w:color="auto"/>
              <w:bottom w:val="single" w:sz="4" w:space="0" w:color="auto"/>
            </w:tcBorders>
          </w:tcPr>
          <w:p w:rsidR="00501166" w:rsidRDefault="00501166">
            <w:pPr>
              <w:pStyle w:val="ConsPlusNormal"/>
              <w:jc w:val="center"/>
            </w:pPr>
            <w:r>
              <w:t>2</w:t>
            </w:r>
          </w:p>
        </w:tc>
      </w:tr>
      <w:tr w:rsidR="00501166">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501166" w:rsidRDefault="00501166">
            <w:pPr>
              <w:pStyle w:val="ConsPlusNormal"/>
            </w:pPr>
            <w:r>
              <w:t>Массовая доля жира, %, не менее</w:t>
            </w:r>
          </w:p>
        </w:tc>
        <w:tc>
          <w:tcPr>
            <w:tcW w:w="4820" w:type="dxa"/>
            <w:tcBorders>
              <w:top w:val="single" w:sz="4" w:space="0" w:color="auto"/>
              <w:left w:val="nil"/>
              <w:bottom w:val="nil"/>
              <w:right w:val="nil"/>
            </w:tcBorders>
          </w:tcPr>
          <w:p w:rsidR="00501166" w:rsidRDefault="00501166">
            <w:pPr>
              <w:pStyle w:val="ConsPlusNormal"/>
              <w:jc w:val="center"/>
            </w:pPr>
            <w:r>
              <w:t>10</w:t>
            </w:r>
          </w:p>
        </w:tc>
      </w:tr>
      <w:tr w:rsidR="0050116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501166" w:rsidRDefault="00501166">
            <w:pPr>
              <w:pStyle w:val="ConsPlusNormal"/>
            </w:pPr>
            <w:r>
              <w:t>Кислотность, °T</w:t>
            </w:r>
          </w:p>
        </w:tc>
        <w:tc>
          <w:tcPr>
            <w:tcW w:w="4820" w:type="dxa"/>
            <w:tcBorders>
              <w:top w:val="nil"/>
              <w:left w:val="nil"/>
              <w:bottom w:val="nil"/>
              <w:right w:val="nil"/>
            </w:tcBorders>
          </w:tcPr>
          <w:p w:rsidR="00501166" w:rsidRDefault="00501166">
            <w:pPr>
              <w:pStyle w:val="ConsPlusNormal"/>
              <w:jc w:val="center"/>
            </w:pPr>
            <w:r>
              <w:t>14 - 19</w:t>
            </w:r>
          </w:p>
        </w:tc>
      </w:tr>
      <w:tr w:rsidR="0050116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501166" w:rsidRDefault="00501166">
            <w:pPr>
              <w:pStyle w:val="ConsPlusNormal"/>
            </w:pPr>
            <w:r>
              <w:t>Консистенция</w:t>
            </w:r>
          </w:p>
        </w:tc>
        <w:tc>
          <w:tcPr>
            <w:tcW w:w="4820" w:type="dxa"/>
            <w:tcBorders>
              <w:top w:val="nil"/>
              <w:left w:val="nil"/>
              <w:bottom w:val="nil"/>
              <w:right w:val="nil"/>
            </w:tcBorders>
          </w:tcPr>
          <w:p w:rsidR="00501166" w:rsidRDefault="00501166">
            <w:pPr>
              <w:pStyle w:val="ConsPlusNormal"/>
              <w:jc w:val="center"/>
            </w:pPr>
            <w:r>
              <w:t>однородная гомогенная. Допускаются единичные комочки жира</w:t>
            </w:r>
          </w:p>
        </w:tc>
      </w:tr>
      <w:tr w:rsidR="0050116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501166" w:rsidRDefault="00501166">
            <w:pPr>
              <w:pStyle w:val="ConsPlusNormal"/>
            </w:pPr>
            <w:r>
              <w:t>Вкус и запах</w:t>
            </w:r>
          </w:p>
        </w:tc>
        <w:tc>
          <w:tcPr>
            <w:tcW w:w="4820" w:type="dxa"/>
            <w:tcBorders>
              <w:top w:val="nil"/>
              <w:left w:val="nil"/>
              <w:bottom w:val="nil"/>
              <w:right w:val="nil"/>
            </w:tcBorders>
          </w:tcPr>
          <w:p w:rsidR="00501166" w:rsidRDefault="00501166">
            <w:pPr>
              <w:pStyle w:val="ConsPlusNormal"/>
              <w:jc w:val="center"/>
            </w:pPr>
            <w:r>
              <w:t>вкус и запах выраженные сливочные, чистые, сладковатые</w:t>
            </w:r>
          </w:p>
        </w:tc>
      </w:tr>
      <w:tr w:rsidR="0050116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501166" w:rsidRDefault="00501166">
            <w:pPr>
              <w:pStyle w:val="ConsPlusNormal"/>
            </w:pPr>
            <w:r>
              <w:t>Цвет</w:t>
            </w:r>
          </w:p>
        </w:tc>
        <w:tc>
          <w:tcPr>
            <w:tcW w:w="4820" w:type="dxa"/>
            <w:tcBorders>
              <w:top w:val="nil"/>
              <w:left w:val="nil"/>
              <w:bottom w:val="single" w:sz="4" w:space="0" w:color="auto"/>
              <w:right w:val="nil"/>
            </w:tcBorders>
          </w:tcPr>
          <w:p w:rsidR="00501166" w:rsidRDefault="00501166">
            <w:pPr>
              <w:pStyle w:val="ConsPlusNormal"/>
              <w:jc w:val="center"/>
            </w:pPr>
            <w:r>
              <w:t>белый с кремовым оттенком, однородный</w:t>
            </w:r>
          </w:p>
        </w:tc>
      </w:tr>
    </w:tbl>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8 вносятся изменения (</w:t>
            </w:r>
            <w:hyperlink r:id="rId150">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t>Приложение N 8</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42" w:name="P1855"/>
      <w:bookmarkEnd w:id="42"/>
      <w:r>
        <w:lastRenderedPageBreak/>
        <w:t>ДОПУСТИМЫЕ УРОВНИ</w:t>
      </w:r>
    </w:p>
    <w:p w:rsidR="00501166" w:rsidRDefault="00501166">
      <w:pPr>
        <w:pStyle w:val="ConsPlusTitle"/>
        <w:jc w:val="center"/>
      </w:pPr>
      <w:r>
        <w:t>СОДЕРЖАНИЯ МИКРООРГАНИЗМОВ В ПРОДУКТАХ ПЕРЕРАБОТКИ МОЛОКА</w:t>
      </w:r>
    </w:p>
    <w:p w:rsidR="00501166" w:rsidRDefault="00501166">
      <w:pPr>
        <w:pStyle w:val="ConsPlusTitle"/>
        <w:jc w:val="center"/>
      </w:pPr>
      <w:r>
        <w:t>ПРИ ВЫПУСКЕ ИХ В ОБРАЩЕНИЕ</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(в ред. решений Совета Евразийской экономической комиссии</w:t>
            </w:r>
          </w:p>
          <w:p w:rsidR="00501166" w:rsidRDefault="00501166">
            <w:pPr>
              <w:pStyle w:val="ConsPlusNormal"/>
              <w:jc w:val="center"/>
            </w:pPr>
            <w:r>
              <w:rPr>
                <w:color w:val="392C69"/>
              </w:rPr>
              <w:t xml:space="preserve">от 10.11.2017 </w:t>
            </w:r>
            <w:hyperlink r:id="rId151">
              <w:r>
                <w:rPr>
                  <w:color w:val="0000FF"/>
                </w:rPr>
                <w:t>N 102</w:t>
              </w:r>
            </w:hyperlink>
            <w:r>
              <w:rPr>
                <w:color w:val="392C69"/>
              </w:rPr>
              <w:t xml:space="preserve">, от 10.07.2020 </w:t>
            </w:r>
            <w:hyperlink r:id="rId152">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402"/>
        <w:gridCol w:w="1236"/>
        <w:gridCol w:w="1277"/>
        <w:gridCol w:w="1251"/>
        <w:gridCol w:w="1267"/>
        <w:gridCol w:w="1389"/>
        <w:gridCol w:w="3520"/>
      </w:tblGrid>
      <w:tr w:rsidR="00501166">
        <w:tc>
          <w:tcPr>
            <w:tcW w:w="4106" w:type="dxa"/>
            <w:vMerge w:val="restart"/>
            <w:tcBorders>
              <w:top w:val="single" w:sz="4" w:space="0" w:color="auto"/>
              <w:bottom w:val="single" w:sz="4" w:space="0" w:color="auto"/>
            </w:tcBorders>
          </w:tcPr>
          <w:p w:rsidR="00501166" w:rsidRDefault="00501166">
            <w:pPr>
              <w:pStyle w:val="ConsPlusNormal"/>
              <w:jc w:val="center"/>
            </w:pPr>
            <w:r>
              <w:t>Продукт</w:t>
            </w:r>
          </w:p>
        </w:tc>
        <w:tc>
          <w:tcPr>
            <w:tcW w:w="1402" w:type="dxa"/>
            <w:vMerge w:val="restart"/>
            <w:tcBorders>
              <w:top w:val="single" w:sz="4" w:space="0" w:color="auto"/>
              <w:bottom w:val="single" w:sz="4" w:space="0" w:color="auto"/>
            </w:tcBorders>
          </w:tcPr>
          <w:p w:rsidR="00501166" w:rsidRDefault="00501166">
            <w:pPr>
              <w:pStyle w:val="ConsPlusNormal"/>
              <w:jc w:val="center"/>
            </w:pPr>
            <w:r>
              <w:t xml:space="preserve">КМАФАнМ </w:t>
            </w:r>
            <w:hyperlink w:anchor="P2805">
              <w:r>
                <w:rPr>
                  <w:color w:val="0000FF"/>
                </w:rPr>
                <w:t>&lt;*&gt;</w:t>
              </w:r>
            </w:hyperlink>
            <w:r>
              <w:t xml:space="preserve">, КОЕ </w:t>
            </w:r>
            <w:hyperlink w:anchor="P2806">
              <w:r>
                <w:rPr>
                  <w:color w:val="0000FF"/>
                </w:rPr>
                <w:t>&lt;**&gt;</w:t>
              </w:r>
            </w:hyperlink>
            <w:r>
              <w:t>/см</w:t>
            </w:r>
            <w:r>
              <w:rPr>
                <w:vertAlign w:val="superscript"/>
              </w:rPr>
              <w:t>3</w:t>
            </w:r>
            <w:r>
              <w:t xml:space="preserve"> (г), не более</w:t>
            </w:r>
          </w:p>
        </w:tc>
        <w:tc>
          <w:tcPr>
            <w:tcW w:w="5031" w:type="dxa"/>
            <w:gridSpan w:val="4"/>
            <w:tcBorders>
              <w:top w:val="single" w:sz="4" w:space="0" w:color="auto"/>
              <w:bottom w:val="single" w:sz="4" w:space="0" w:color="auto"/>
            </w:tcBorders>
          </w:tcPr>
          <w:p w:rsidR="00501166" w:rsidRDefault="00501166">
            <w:pPr>
              <w:pStyle w:val="ConsPlusNormal"/>
              <w:jc w:val="center"/>
            </w:pPr>
            <w:r>
              <w:t>Объем (масса) продукта, см</w:t>
            </w:r>
            <w:r>
              <w:rPr>
                <w:vertAlign w:val="superscript"/>
              </w:rPr>
              <w:t>3</w:t>
            </w:r>
            <w:r>
              <w:t xml:space="preserve"> (г), в которой не допускаются</w:t>
            </w:r>
          </w:p>
        </w:tc>
        <w:tc>
          <w:tcPr>
            <w:tcW w:w="1389" w:type="dxa"/>
            <w:vMerge w:val="restart"/>
            <w:tcBorders>
              <w:top w:val="single" w:sz="4" w:space="0" w:color="auto"/>
              <w:bottom w:val="single" w:sz="4" w:space="0" w:color="auto"/>
            </w:tcBorders>
          </w:tcPr>
          <w:p w:rsidR="00501166" w:rsidRDefault="00501166">
            <w:pPr>
              <w:pStyle w:val="ConsPlusNormal"/>
              <w:jc w:val="center"/>
            </w:pPr>
            <w:r>
              <w:t>Дрожжи (Д), плесени (П), КОЕ/см</w:t>
            </w:r>
            <w:r>
              <w:rPr>
                <w:vertAlign w:val="superscript"/>
              </w:rPr>
              <w:t>3</w:t>
            </w:r>
            <w:r>
              <w:t xml:space="preserve"> (г), не более</w:t>
            </w:r>
          </w:p>
        </w:tc>
        <w:tc>
          <w:tcPr>
            <w:tcW w:w="3520" w:type="dxa"/>
            <w:vMerge w:val="restart"/>
            <w:tcBorders>
              <w:top w:val="single" w:sz="4" w:space="0" w:color="auto"/>
              <w:bottom w:val="single" w:sz="4" w:space="0" w:color="auto"/>
            </w:tcBorders>
          </w:tcPr>
          <w:p w:rsidR="00501166" w:rsidRDefault="00501166">
            <w:pPr>
              <w:pStyle w:val="ConsPlusNormal"/>
              <w:jc w:val="center"/>
            </w:pPr>
            <w:r>
              <w:t>Примечание</w:t>
            </w:r>
          </w:p>
        </w:tc>
      </w:tr>
      <w:tr w:rsidR="00501166">
        <w:tc>
          <w:tcPr>
            <w:tcW w:w="4106" w:type="dxa"/>
            <w:vMerge/>
            <w:tcBorders>
              <w:top w:val="single" w:sz="4" w:space="0" w:color="auto"/>
              <w:bottom w:val="single" w:sz="4" w:space="0" w:color="auto"/>
            </w:tcBorders>
          </w:tcPr>
          <w:p w:rsidR="00501166" w:rsidRDefault="00501166">
            <w:pPr>
              <w:pStyle w:val="ConsPlusNormal"/>
            </w:pPr>
          </w:p>
        </w:tc>
        <w:tc>
          <w:tcPr>
            <w:tcW w:w="1402" w:type="dxa"/>
            <w:vMerge/>
            <w:tcBorders>
              <w:top w:val="single" w:sz="4" w:space="0" w:color="auto"/>
              <w:bottom w:val="single" w:sz="4" w:space="0" w:color="auto"/>
            </w:tcBorders>
          </w:tcPr>
          <w:p w:rsidR="00501166" w:rsidRDefault="00501166">
            <w:pPr>
              <w:pStyle w:val="ConsPlusNormal"/>
            </w:pPr>
          </w:p>
        </w:tc>
        <w:tc>
          <w:tcPr>
            <w:tcW w:w="1236" w:type="dxa"/>
            <w:tcBorders>
              <w:top w:val="single" w:sz="4" w:space="0" w:color="auto"/>
              <w:bottom w:val="single" w:sz="4" w:space="0" w:color="auto"/>
            </w:tcBorders>
          </w:tcPr>
          <w:p w:rsidR="00501166" w:rsidRDefault="00501166">
            <w:pPr>
              <w:pStyle w:val="ConsPlusNormal"/>
              <w:jc w:val="center"/>
            </w:pPr>
            <w:hyperlink w:anchor="P2807">
              <w:r>
                <w:rPr>
                  <w:color w:val="0000FF"/>
                </w:rPr>
                <w:t>&lt;***&gt;</w:t>
              </w:r>
            </w:hyperlink>
            <w:r>
              <w:t xml:space="preserve"> БГКП (колиформы)</w:t>
            </w:r>
          </w:p>
        </w:tc>
        <w:tc>
          <w:tcPr>
            <w:tcW w:w="1277" w:type="dxa"/>
            <w:tcBorders>
              <w:top w:val="single" w:sz="4" w:space="0" w:color="auto"/>
              <w:bottom w:val="single" w:sz="4" w:space="0" w:color="auto"/>
            </w:tcBorders>
          </w:tcPr>
          <w:p w:rsidR="00501166" w:rsidRDefault="00501166">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501166" w:rsidRDefault="00501166">
            <w:pPr>
              <w:pStyle w:val="ConsPlusNormal"/>
              <w:jc w:val="center"/>
            </w:pPr>
            <w:r>
              <w:t>стафилококки S.aureus</w:t>
            </w:r>
          </w:p>
        </w:tc>
        <w:tc>
          <w:tcPr>
            <w:tcW w:w="1267" w:type="dxa"/>
            <w:tcBorders>
              <w:top w:val="single" w:sz="4" w:space="0" w:color="auto"/>
              <w:bottom w:val="single" w:sz="4" w:space="0" w:color="auto"/>
            </w:tcBorders>
          </w:tcPr>
          <w:p w:rsidR="00501166" w:rsidRDefault="00501166">
            <w:pPr>
              <w:pStyle w:val="ConsPlusNormal"/>
              <w:jc w:val="center"/>
            </w:pPr>
            <w:r>
              <w:t>листерии L.mono-cytogenes</w:t>
            </w:r>
          </w:p>
        </w:tc>
        <w:tc>
          <w:tcPr>
            <w:tcW w:w="1389" w:type="dxa"/>
            <w:vMerge/>
            <w:tcBorders>
              <w:top w:val="single" w:sz="4" w:space="0" w:color="auto"/>
              <w:bottom w:val="single" w:sz="4" w:space="0" w:color="auto"/>
            </w:tcBorders>
          </w:tcPr>
          <w:p w:rsidR="00501166" w:rsidRDefault="00501166">
            <w:pPr>
              <w:pStyle w:val="ConsPlusNormal"/>
            </w:pPr>
          </w:p>
        </w:tc>
        <w:tc>
          <w:tcPr>
            <w:tcW w:w="3520" w:type="dxa"/>
            <w:vMerge/>
            <w:tcBorders>
              <w:top w:val="single" w:sz="4" w:space="0" w:color="auto"/>
              <w:bottom w:val="single" w:sz="4" w:space="0" w:color="auto"/>
            </w:tcBorders>
          </w:tcPr>
          <w:p w:rsidR="00501166" w:rsidRDefault="00501166">
            <w:pPr>
              <w:pStyle w:val="ConsPlusNormal"/>
            </w:pPr>
          </w:p>
        </w:tc>
      </w:tr>
      <w:tr w:rsidR="00501166">
        <w:tc>
          <w:tcPr>
            <w:tcW w:w="4106" w:type="dxa"/>
            <w:tcBorders>
              <w:top w:val="single" w:sz="4" w:space="0" w:color="auto"/>
              <w:bottom w:val="single" w:sz="4" w:space="0" w:color="auto"/>
            </w:tcBorders>
          </w:tcPr>
          <w:p w:rsidR="00501166" w:rsidRDefault="00501166">
            <w:pPr>
              <w:pStyle w:val="ConsPlusNormal"/>
              <w:jc w:val="center"/>
            </w:pPr>
            <w:r>
              <w:t>1</w:t>
            </w:r>
          </w:p>
        </w:tc>
        <w:tc>
          <w:tcPr>
            <w:tcW w:w="1402" w:type="dxa"/>
            <w:tcBorders>
              <w:top w:val="single" w:sz="4" w:space="0" w:color="auto"/>
              <w:bottom w:val="single" w:sz="4" w:space="0" w:color="auto"/>
            </w:tcBorders>
          </w:tcPr>
          <w:p w:rsidR="00501166" w:rsidRDefault="00501166">
            <w:pPr>
              <w:pStyle w:val="ConsPlusNormal"/>
              <w:jc w:val="center"/>
            </w:pPr>
            <w:r>
              <w:t>2</w:t>
            </w:r>
          </w:p>
        </w:tc>
        <w:tc>
          <w:tcPr>
            <w:tcW w:w="1236" w:type="dxa"/>
            <w:tcBorders>
              <w:top w:val="single" w:sz="4" w:space="0" w:color="auto"/>
              <w:bottom w:val="single" w:sz="4" w:space="0" w:color="auto"/>
            </w:tcBorders>
          </w:tcPr>
          <w:p w:rsidR="00501166" w:rsidRDefault="00501166">
            <w:pPr>
              <w:pStyle w:val="ConsPlusNormal"/>
              <w:jc w:val="center"/>
            </w:pPr>
            <w:r>
              <w:t>3</w:t>
            </w:r>
          </w:p>
        </w:tc>
        <w:tc>
          <w:tcPr>
            <w:tcW w:w="1277" w:type="dxa"/>
            <w:tcBorders>
              <w:top w:val="single" w:sz="4" w:space="0" w:color="auto"/>
              <w:bottom w:val="single" w:sz="4" w:space="0" w:color="auto"/>
            </w:tcBorders>
          </w:tcPr>
          <w:p w:rsidR="00501166" w:rsidRDefault="00501166">
            <w:pPr>
              <w:pStyle w:val="ConsPlusNormal"/>
              <w:jc w:val="center"/>
            </w:pPr>
            <w:r>
              <w:t>4</w:t>
            </w:r>
          </w:p>
        </w:tc>
        <w:tc>
          <w:tcPr>
            <w:tcW w:w="1251" w:type="dxa"/>
            <w:tcBorders>
              <w:top w:val="single" w:sz="4" w:space="0" w:color="auto"/>
              <w:bottom w:val="single" w:sz="4" w:space="0" w:color="auto"/>
            </w:tcBorders>
          </w:tcPr>
          <w:p w:rsidR="00501166" w:rsidRDefault="00501166">
            <w:pPr>
              <w:pStyle w:val="ConsPlusNormal"/>
              <w:jc w:val="center"/>
            </w:pPr>
            <w:r>
              <w:t>5</w:t>
            </w:r>
          </w:p>
        </w:tc>
        <w:tc>
          <w:tcPr>
            <w:tcW w:w="1267" w:type="dxa"/>
            <w:tcBorders>
              <w:top w:val="single" w:sz="4" w:space="0" w:color="auto"/>
              <w:bottom w:val="single" w:sz="4" w:space="0" w:color="auto"/>
            </w:tcBorders>
          </w:tcPr>
          <w:p w:rsidR="00501166" w:rsidRDefault="00501166">
            <w:pPr>
              <w:pStyle w:val="ConsPlusNormal"/>
              <w:jc w:val="center"/>
            </w:pPr>
            <w:r>
              <w:t>6</w:t>
            </w:r>
          </w:p>
        </w:tc>
        <w:tc>
          <w:tcPr>
            <w:tcW w:w="1389" w:type="dxa"/>
            <w:tcBorders>
              <w:top w:val="single" w:sz="4" w:space="0" w:color="auto"/>
              <w:bottom w:val="single" w:sz="4" w:space="0" w:color="auto"/>
            </w:tcBorders>
          </w:tcPr>
          <w:p w:rsidR="00501166" w:rsidRDefault="00501166">
            <w:pPr>
              <w:pStyle w:val="ConsPlusNormal"/>
              <w:jc w:val="center"/>
            </w:pPr>
            <w:r>
              <w:t>7</w:t>
            </w:r>
          </w:p>
        </w:tc>
        <w:tc>
          <w:tcPr>
            <w:tcW w:w="3520" w:type="dxa"/>
            <w:tcBorders>
              <w:top w:val="single" w:sz="4" w:space="0" w:color="auto"/>
              <w:bottom w:val="single" w:sz="4" w:space="0" w:color="auto"/>
            </w:tcBorders>
          </w:tcPr>
          <w:p w:rsidR="00501166" w:rsidRDefault="00501166">
            <w:pPr>
              <w:pStyle w:val="ConsPlusNormal"/>
              <w:jc w:val="center"/>
            </w:pPr>
            <w:r>
              <w:t>8</w:t>
            </w: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501166" w:rsidRDefault="00501166">
            <w:pPr>
              <w:pStyle w:val="ConsPlusNormal"/>
              <w:jc w:val="center"/>
              <w:outlineLvl w:val="2"/>
            </w:pPr>
            <w:r>
              <w:t>I. Питьевое молоко, восстановленное молоко, питьевые сливки, молочный напиток, молочная сыворотка, пахта, продукты на их основе, термически обработанные</w:t>
            </w: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pPr>
            <w:r>
              <w:t xml:space="preserve">(в ред. </w:t>
            </w:r>
            <w:hyperlink r:id="rId153">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jc w:val="both"/>
            </w:pPr>
            <w:r>
              <w:t>1. Питьевое молоко, восстановленное молоко,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both"/>
            </w:pPr>
            <w:r>
              <w:t xml:space="preserve">(в ред. </w:t>
            </w:r>
            <w:hyperlink r:id="rId154">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пастеризованные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стерилизованные</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w:t>
            </w:r>
          </w:p>
        </w:tc>
        <w:tc>
          <w:tcPr>
            <w:tcW w:w="1277" w:type="dxa"/>
            <w:tcBorders>
              <w:top w:val="nil"/>
              <w:left w:val="nil"/>
              <w:bottom w:val="nil"/>
              <w:right w:val="nil"/>
            </w:tcBorders>
          </w:tcPr>
          <w:p w:rsidR="00501166" w:rsidRDefault="00501166">
            <w:pPr>
              <w:pStyle w:val="ConsPlusNormal"/>
              <w:jc w:val="center"/>
            </w:pPr>
            <w:r>
              <w:t>-</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both"/>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01166" w:rsidRDefault="00501166">
            <w:pPr>
              <w:pStyle w:val="ConsPlusNormal"/>
              <w:ind w:left="283"/>
            </w:pPr>
            <w:r>
              <w:t>в) ультрапастеризованные (УВТ) (с асептическим розливом)</w:t>
            </w:r>
          </w:p>
        </w:tc>
        <w:tc>
          <w:tcPr>
            <w:tcW w:w="1402" w:type="dxa"/>
            <w:vMerge w:val="restart"/>
            <w:tcBorders>
              <w:top w:val="nil"/>
              <w:left w:val="nil"/>
              <w:bottom w:val="nil"/>
              <w:right w:val="nil"/>
            </w:tcBorders>
          </w:tcPr>
          <w:p w:rsidR="00501166" w:rsidRDefault="00501166">
            <w:pPr>
              <w:pStyle w:val="ConsPlusNormal"/>
              <w:jc w:val="center"/>
            </w:pPr>
            <w:r>
              <w:t>-</w:t>
            </w:r>
          </w:p>
        </w:tc>
        <w:tc>
          <w:tcPr>
            <w:tcW w:w="1236" w:type="dxa"/>
            <w:vMerge w:val="restart"/>
            <w:tcBorders>
              <w:top w:val="nil"/>
              <w:left w:val="nil"/>
              <w:bottom w:val="nil"/>
              <w:right w:val="nil"/>
            </w:tcBorders>
          </w:tcPr>
          <w:p w:rsidR="00501166" w:rsidRDefault="00501166">
            <w:pPr>
              <w:pStyle w:val="ConsPlusNormal"/>
              <w:jc w:val="center"/>
            </w:pPr>
            <w:r>
              <w:t>-</w:t>
            </w:r>
          </w:p>
        </w:tc>
        <w:tc>
          <w:tcPr>
            <w:tcW w:w="1277" w:type="dxa"/>
            <w:vMerge w:val="restart"/>
            <w:tcBorders>
              <w:top w:val="nil"/>
              <w:left w:val="nil"/>
              <w:bottom w:val="nil"/>
              <w:right w:val="nil"/>
            </w:tcBorders>
          </w:tcPr>
          <w:p w:rsidR="00501166" w:rsidRDefault="00501166">
            <w:pPr>
              <w:pStyle w:val="ConsPlusNormal"/>
              <w:jc w:val="center"/>
            </w:pPr>
            <w:r>
              <w:t>-</w:t>
            </w:r>
          </w:p>
        </w:tc>
        <w:tc>
          <w:tcPr>
            <w:tcW w:w="1251" w:type="dxa"/>
            <w:vMerge w:val="restart"/>
            <w:tcBorders>
              <w:top w:val="nil"/>
              <w:left w:val="nil"/>
              <w:bottom w:val="nil"/>
              <w:right w:val="nil"/>
            </w:tcBorders>
          </w:tcPr>
          <w:p w:rsidR="00501166" w:rsidRDefault="00501166">
            <w:pPr>
              <w:pStyle w:val="ConsPlusNormal"/>
              <w:jc w:val="center"/>
            </w:pPr>
            <w:r>
              <w:t>-</w:t>
            </w:r>
          </w:p>
        </w:tc>
        <w:tc>
          <w:tcPr>
            <w:tcW w:w="1267" w:type="dxa"/>
            <w:vMerge w:val="restart"/>
            <w:tcBorders>
              <w:top w:val="nil"/>
              <w:left w:val="nil"/>
              <w:bottom w:val="nil"/>
              <w:right w:val="nil"/>
            </w:tcBorders>
          </w:tcPr>
          <w:p w:rsidR="00501166" w:rsidRDefault="00501166">
            <w:pPr>
              <w:pStyle w:val="ConsPlusNormal"/>
              <w:jc w:val="center"/>
            </w:pPr>
            <w:r>
              <w:t>-</w:t>
            </w:r>
          </w:p>
        </w:tc>
        <w:tc>
          <w:tcPr>
            <w:tcW w:w="1389" w:type="dxa"/>
            <w:vMerge w:val="restart"/>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ind w:left="283"/>
            </w:pPr>
            <w:r>
              <w:t xml:space="preserve">а) после термостатной выдержки при температуре 37 °C в течение 3 - 5 суток отсутствие видимых </w:t>
            </w:r>
            <w:r>
              <w:lastRenderedPageBreak/>
              <w:t>дефектов и признаков порчи (вздутие упаковки, изменение внешнего вида и другие), отсутствие изменений вкуса и консистенции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pPr>
            <w:r>
              <w:t>б) после термостатной выдержки допускаются изменения:</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титруемой кислотности - не более чем на 2 °T</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КМАФАнМ - не более 10 КОЕ/ 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501166" w:rsidRDefault="00501166">
            <w:pPr>
              <w:pStyle w:val="ConsPlusNormal"/>
              <w:jc w:val="center"/>
            </w:pPr>
            <w:r>
              <w:t>100</w:t>
            </w:r>
          </w:p>
        </w:tc>
        <w:tc>
          <w:tcPr>
            <w:tcW w:w="1236" w:type="dxa"/>
            <w:tcBorders>
              <w:top w:val="nil"/>
              <w:left w:val="nil"/>
              <w:bottom w:val="nil"/>
              <w:right w:val="nil"/>
            </w:tcBorders>
          </w:tcPr>
          <w:p w:rsidR="00501166" w:rsidRDefault="00501166">
            <w:pPr>
              <w:pStyle w:val="ConsPlusNormal"/>
              <w:jc w:val="center"/>
            </w:pPr>
            <w:r>
              <w:t>10</w:t>
            </w:r>
          </w:p>
        </w:tc>
        <w:tc>
          <w:tcPr>
            <w:tcW w:w="1277" w:type="dxa"/>
            <w:tcBorders>
              <w:top w:val="nil"/>
              <w:left w:val="nil"/>
              <w:bottom w:val="nil"/>
              <w:right w:val="nil"/>
            </w:tcBorders>
          </w:tcPr>
          <w:p w:rsidR="00501166" w:rsidRDefault="00501166">
            <w:pPr>
              <w:pStyle w:val="ConsPlusNormal"/>
              <w:jc w:val="center"/>
            </w:pPr>
            <w:r>
              <w:t>100</w:t>
            </w:r>
          </w:p>
        </w:tc>
        <w:tc>
          <w:tcPr>
            <w:tcW w:w="1251" w:type="dxa"/>
            <w:tcBorders>
              <w:top w:val="nil"/>
              <w:left w:val="nil"/>
              <w:bottom w:val="nil"/>
              <w:right w:val="nil"/>
            </w:tcBorders>
          </w:tcPr>
          <w:p w:rsidR="00501166" w:rsidRDefault="00501166">
            <w:pPr>
              <w:pStyle w:val="ConsPlusNormal"/>
              <w:jc w:val="center"/>
            </w:pPr>
            <w:r>
              <w:t>10</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both"/>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д) топленые</w:t>
            </w:r>
          </w:p>
        </w:tc>
        <w:tc>
          <w:tcPr>
            <w:tcW w:w="1402" w:type="dxa"/>
            <w:tcBorders>
              <w:top w:val="nil"/>
              <w:left w:val="nil"/>
              <w:bottom w:val="nil"/>
              <w:right w:val="nil"/>
            </w:tcBorders>
          </w:tcPr>
          <w:p w:rsidR="00501166" w:rsidRDefault="00501166">
            <w:pPr>
              <w:pStyle w:val="ConsPlusNormal"/>
              <w:jc w:val="center"/>
            </w:pPr>
            <w:r>
              <w:t>2,5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 Питьевое молоко, восстановленное молоко, молочный напиток, во флягах и цистернах</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both"/>
            </w:pPr>
            <w:r>
              <w:t xml:space="preserve">(в ред. </w:t>
            </w:r>
            <w:hyperlink r:id="rId155">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пастеризованные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01166" w:rsidRDefault="00501166">
            <w:pPr>
              <w:pStyle w:val="ConsPlusNormal"/>
              <w:ind w:left="283"/>
            </w:pPr>
            <w:r>
              <w:t>б) стерилизованные</w:t>
            </w:r>
          </w:p>
        </w:tc>
        <w:tc>
          <w:tcPr>
            <w:tcW w:w="1402" w:type="dxa"/>
            <w:vMerge w:val="restart"/>
            <w:tcBorders>
              <w:top w:val="nil"/>
              <w:left w:val="nil"/>
              <w:bottom w:val="nil"/>
              <w:right w:val="nil"/>
            </w:tcBorders>
          </w:tcPr>
          <w:p w:rsidR="00501166" w:rsidRDefault="00501166">
            <w:pPr>
              <w:pStyle w:val="ConsPlusNormal"/>
              <w:jc w:val="center"/>
            </w:pPr>
          </w:p>
        </w:tc>
        <w:tc>
          <w:tcPr>
            <w:tcW w:w="1236" w:type="dxa"/>
            <w:vMerge w:val="restart"/>
            <w:tcBorders>
              <w:top w:val="nil"/>
              <w:left w:val="nil"/>
              <w:bottom w:val="nil"/>
              <w:right w:val="nil"/>
            </w:tcBorders>
          </w:tcPr>
          <w:p w:rsidR="00501166" w:rsidRDefault="00501166">
            <w:pPr>
              <w:pStyle w:val="ConsPlusNormal"/>
              <w:jc w:val="center"/>
            </w:pPr>
          </w:p>
        </w:tc>
        <w:tc>
          <w:tcPr>
            <w:tcW w:w="1277" w:type="dxa"/>
            <w:vMerge w:val="restart"/>
            <w:tcBorders>
              <w:top w:val="nil"/>
              <w:left w:val="nil"/>
              <w:bottom w:val="nil"/>
              <w:right w:val="nil"/>
            </w:tcBorders>
          </w:tcPr>
          <w:p w:rsidR="00501166" w:rsidRDefault="00501166">
            <w:pPr>
              <w:pStyle w:val="ConsPlusNormal"/>
              <w:jc w:val="center"/>
            </w:pPr>
          </w:p>
        </w:tc>
        <w:tc>
          <w:tcPr>
            <w:tcW w:w="1251" w:type="dxa"/>
            <w:vMerge w:val="restart"/>
            <w:tcBorders>
              <w:top w:val="nil"/>
              <w:left w:val="nil"/>
              <w:bottom w:val="nil"/>
              <w:right w:val="nil"/>
            </w:tcBorders>
          </w:tcPr>
          <w:p w:rsidR="00501166" w:rsidRDefault="00501166">
            <w:pPr>
              <w:pStyle w:val="ConsPlusNormal"/>
              <w:jc w:val="center"/>
            </w:pPr>
          </w:p>
        </w:tc>
        <w:tc>
          <w:tcPr>
            <w:tcW w:w="1267" w:type="dxa"/>
            <w:vMerge w:val="restart"/>
            <w:tcBorders>
              <w:top w:val="nil"/>
              <w:left w:val="nil"/>
              <w:bottom w:val="nil"/>
              <w:right w:val="nil"/>
            </w:tcBorders>
          </w:tcPr>
          <w:p w:rsidR="00501166" w:rsidRDefault="00501166">
            <w:pPr>
              <w:pStyle w:val="ConsPlusNormal"/>
              <w:jc w:val="center"/>
            </w:pPr>
          </w:p>
        </w:tc>
        <w:tc>
          <w:tcPr>
            <w:tcW w:w="1389" w:type="dxa"/>
            <w:vMerge w:val="restart"/>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jc w:val="both"/>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pPr>
            <w:r>
              <w:t xml:space="preserve">а) после термостатной выдержки при температуре 37 °C в течение 3 - 5 суток отсутствие видимых </w:t>
            </w:r>
            <w:r>
              <w:lastRenderedPageBreak/>
              <w:t>дефектов и признаков порчи (вздутие упаковки, изменение внешнего вида и другие), отсутствие изменений вкуса и консистенции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pPr>
            <w:r>
              <w:t>б) после термостатной выдержки допускаются изменения:</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титруемой кислотности - не более чем на 2 °T</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КМАФАнМ - не более 10 КОЕ/ см</w:t>
            </w:r>
            <w:r>
              <w:rPr>
                <w:vertAlign w:val="superscript"/>
              </w:rPr>
              <w:t>3</w:t>
            </w:r>
            <w:r>
              <w:t xml:space="preserve"> (г)</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обогащенные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г) взбитые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 xml:space="preserve">молочнокислых </w:t>
            </w:r>
            <w:r>
              <w:lastRenderedPageBreak/>
              <w:t>микроорганизмов - не менее 1 x 10</w:t>
            </w:r>
            <w:r>
              <w:rPr>
                <w:vertAlign w:val="superscript"/>
              </w:rPr>
              <w:t>7</w:t>
            </w:r>
          </w:p>
        </w:tc>
        <w:tc>
          <w:tcPr>
            <w:tcW w:w="1236" w:type="dxa"/>
            <w:tcBorders>
              <w:top w:val="nil"/>
              <w:left w:val="nil"/>
              <w:bottom w:val="nil"/>
              <w:right w:val="nil"/>
            </w:tcBorders>
          </w:tcPr>
          <w:p w:rsidR="00501166" w:rsidRDefault="00501166">
            <w:pPr>
              <w:pStyle w:val="ConsPlusNormal"/>
              <w:jc w:val="center"/>
            </w:pPr>
            <w:r>
              <w:lastRenderedPageBreak/>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lastRenderedPageBreak/>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 xml:space="preserve">Д - 50 </w:t>
            </w:r>
            <w:hyperlink w:anchor="P2808">
              <w:r>
                <w:rPr>
                  <w:color w:val="0000FF"/>
                </w:rPr>
                <w:t>&lt;****&gt;</w:t>
              </w:r>
            </w:hyperlink>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 xml:space="preserve">Д - 50 </w:t>
            </w:r>
            <w:hyperlink w:anchor="P2808">
              <w:r>
                <w:rPr>
                  <w:color w:val="0000FF"/>
                </w:rPr>
                <w:t>&lt;****&gt;</w:t>
              </w:r>
            </w:hyperlink>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501166" w:rsidRDefault="00501166">
            <w:pPr>
              <w:pStyle w:val="ConsPlusNormal"/>
              <w:jc w:val="center"/>
            </w:pPr>
            <w:r>
              <w:t>бифидобактерий и (или) других пробиотических микроорганизмов - не менее 1 x 10</w:t>
            </w:r>
            <w:r>
              <w:rPr>
                <w:vertAlign w:val="superscript"/>
              </w:rPr>
              <w:t>6</w:t>
            </w:r>
            <w:r>
              <w:t xml:space="preserve"> в сумме</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 xml:space="preserve">Д - 50 </w:t>
            </w:r>
            <w:hyperlink w:anchor="P2808">
              <w:r>
                <w:rPr>
                  <w:color w:val="0000FF"/>
                </w:rPr>
                <w:t>&lt;****&gt;</w:t>
              </w:r>
            </w:hyperlink>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9. Сметана, продукты на ее основе, в том числе с компонентами</w:t>
            </w:r>
          </w:p>
        </w:tc>
        <w:tc>
          <w:tcPr>
            <w:tcW w:w="140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01166" w:rsidRDefault="00501166">
            <w:pPr>
              <w:pStyle w:val="ConsPlusNormal"/>
              <w:jc w:val="center"/>
            </w:pPr>
            <w:r>
              <w:t>0,001 (для термически обработанных после сквашивания сметанных продуктов - 0,1 г/см</w:t>
            </w:r>
            <w:r>
              <w:rPr>
                <w:vertAlign w:val="superscript"/>
              </w:rPr>
              <w:t>3</w:t>
            </w:r>
            <w:r>
              <w:t>)</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Для продуктов со сроком годности более 72 ч. - Д - 50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lastRenderedPageBreak/>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II. Творог, творожная масса, творожные продукты, продукты на их основе</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501166" w:rsidRDefault="00501166">
            <w:pPr>
              <w:pStyle w:val="ConsPlusNormal"/>
            </w:pPr>
          </w:p>
        </w:tc>
        <w:tc>
          <w:tcPr>
            <w:tcW w:w="1236" w:type="dxa"/>
            <w:tcBorders>
              <w:top w:val="nil"/>
              <w:left w:val="nil"/>
              <w:bottom w:val="nil"/>
              <w:right w:val="nil"/>
            </w:tcBorders>
          </w:tcPr>
          <w:p w:rsidR="00501166" w:rsidRDefault="00501166">
            <w:pPr>
              <w:pStyle w:val="ConsPlusNormal"/>
            </w:pPr>
          </w:p>
        </w:tc>
        <w:tc>
          <w:tcPr>
            <w:tcW w:w="1277" w:type="dxa"/>
            <w:tcBorders>
              <w:top w:val="nil"/>
              <w:left w:val="nil"/>
              <w:bottom w:val="nil"/>
              <w:right w:val="nil"/>
            </w:tcBorders>
          </w:tcPr>
          <w:p w:rsidR="00501166" w:rsidRDefault="00501166">
            <w:pPr>
              <w:pStyle w:val="ConsPlusNormal"/>
            </w:pPr>
          </w:p>
        </w:tc>
        <w:tc>
          <w:tcPr>
            <w:tcW w:w="1251" w:type="dxa"/>
            <w:tcBorders>
              <w:top w:val="nil"/>
              <w:left w:val="nil"/>
              <w:bottom w:val="nil"/>
              <w:right w:val="nil"/>
            </w:tcBorders>
          </w:tcPr>
          <w:p w:rsidR="00501166" w:rsidRDefault="00501166">
            <w:pPr>
              <w:pStyle w:val="ConsPlusNormal"/>
            </w:pPr>
          </w:p>
        </w:tc>
        <w:tc>
          <w:tcPr>
            <w:tcW w:w="1267" w:type="dxa"/>
            <w:tcBorders>
              <w:top w:val="nil"/>
              <w:left w:val="nil"/>
              <w:bottom w:val="nil"/>
              <w:right w:val="nil"/>
            </w:tcBorders>
          </w:tcPr>
          <w:p w:rsidR="00501166" w:rsidRDefault="00501166">
            <w:pPr>
              <w:pStyle w:val="ConsPlusNormal"/>
            </w:pPr>
          </w:p>
        </w:tc>
        <w:tc>
          <w:tcPr>
            <w:tcW w:w="1389" w:type="dxa"/>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со сроком годности не более 72 ч.</w:t>
            </w:r>
          </w:p>
        </w:tc>
        <w:tc>
          <w:tcPr>
            <w:tcW w:w="140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501166" w:rsidRDefault="00501166">
            <w:pPr>
              <w:pStyle w:val="ConsPlusNormal"/>
              <w:jc w:val="center"/>
            </w:pPr>
            <w:r>
              <w:t>0,001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со сроком годности более 72 ч.</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6</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замороженный</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lastRenderedPageBreak/>
              <w:t>а) со сроком годности не более 72 ч.</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со сроком годности более 72 ч.</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13. Творог зерненый</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со сроком годности не более 72 ч.</w:t>
            </w:r>
          </w:p>
        </w:tc>
        <w:tc>
          <w:tcPr>
            <w:tcW w:w="1402" w:type="dxa"/>
            <w:tcBorders>
              <w:top w:val="nil"/>
              <w:left w:val="nil"/>
              <w:bottom w:val="nil"/>
              <w:right w:val="nil"/>
            </w:tcBorders>
          </w:tcPr>
          <w:p w:rsidR="00501166" w:rsidRDefault="00501166">
            <w:pPr>
              <w:pStyle w:val="ConsPlusNormal"/>
              <w:jc w:val="center"/>
            </w:pPr>
            <w:r>
              <w:t xml:space="preserve">микрофлора, характерная для творожной закваски, отсутствие клеток </w:t>
            </w:r>
            <w:r>
              <w:lastRenderedPageBreak/>
              <w:t>посторонней микрофлоры</w:t>
            </w:r>
          </w:p>
        </w:tc>
        <w:tc>
          <w:tcPr>
            <w:tcW w:w="1236" w:type="dxa"/>
            <w:tcBorders>
              <w:top w:val="nil"/>
              <w:left w:val="nil"/>
              <w:bottom w:val="nil"/>
              <w:right w:val="nil"/>
            </w:tcBorders>
          </w:tcPr>
          <w:p w:rsidR="00501166" w:rsidRDefault="00501166">
            <w:pPr>
              <w:pStyle w:val="ConsPlusNormal"/>
              <w:jc w:val="center"/>
            </w:pPr>
            <w:r>
              <w:lastRenderedPageBreak/>
              <w:t>0,001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lastRenderedPageBreak/>
              <w:t>б) со сроком годности более 72 ч.</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замороженные</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15. Творожные продукты:</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со сроком годности не более 72 ч.</w:t>
            </w:r>
          </w:p>
        </w:tc>
        <w:tc>
          <w:tcPr>
            <w:tcW w:w="1402" w:type="dxa"/>
            <w:tcBorders>
              <w:top w:val="nil"/>
              <w:left w:val="nil"/>
              <w:bottom w:val="nil"/>
              <w:right w:val="nil"/>
            </w:tcBorders>
          </w:tcPr>
          <w:p w:rsidR="00501166" w:rsidRDefault="00501166">
            <w:pPr>
              <w:pStyle w:val="ConsPlusNormal"/>
              <w:jc w:val="center"/>
            </w:pPr>
            <w:r>
              <w:t xml:space="preserve">микрофлора, характерная для творожной закваски, отсутствие клеток </w:t>
            </w:r>
            <w:r>
              <w:lastRenderedPageBreak/>
              <w:t>посторонней микрофлоры</w:t>
            </w:r>
          </w:p>
        </w:tc>
        <w:tc>
          <w:tcPr>
            <w:tcW w:w="1236" w:type="dxa"/>
            <w:tcBorders>
              <w:top w:val="nil"/>
              <w:left w:val="nil"/>
              <w:bottom w:val="nil"/>
              <w:right w:val="nil"/>
            </w:tcBorders>
          </w:tcPr>
          <w:p w:rsidR="00501166" w:rsidRDefault="00501166">
            <w:pPr>
              <w:pStyle w:val="ConsPlusNormal"/>
              <w:jc w:val="center"/>
            </w:pPr>
            <w:r>
              <w:lastRenderedPageBreak/>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lastRenderedPageBreak/>
              <w:t>б) со сроком годности более 72 ч.</w:t>
            </w:r>
          </w:p>
        </w:tc>
        <w:tc>
          <w:tcPr>
            <w:tcW w:w="1402" w:type="dxa"/>
            <w:tcBorders>
              <w:top w:val="nil"/>
              <w:left w:val="nil"/>
              <w:bottom w:val="nil"/>
              <w:right w:val="nil"/>
            </w:tcBorders>
          </w:tcPr>
          <w:p w:rsidR="00501166" w:rsidRDefault="00501166">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замороженные</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50 в сумме</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01166" w:rsidRDefault="00501166">
            <w:pPr>
              <w:pStyle w:val="ConsPlusNormal"/>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501166" w:rsidRDefault="00501166">
            <w:pPr>
              <w:pStyle w:val="ConsPlusNormal"/>
              <w:jc w:val="center"/>
            </w:pPr>
          </w:p>
        </w:tc>
        <w:tc>
          <w:tcPr>
            <w:tcW w:w="1236" w:type="dxa"/>
            <w:vMerge w:val="restart"/>
            <w:tcBorders>
              <w:top w:val="nil"/>
              <w:left w:val="nil"/>
              <w:bottom w:val="nil"/>
              <w:right w:val="nil"/>
            </w:tcBorders>
          </w:tcPr>
          <w:p w:rsidR="00501166" w:rsidRDefault="00501166">
            <w:pPr>
              <w:pStyle w:val="ConsPlusNormal"/>
              <w:jc w:val="center"/>
            </w:pPr>
          </w:p>
        </w:tc>
        <w:tc>
          <w:tcPr>
            <w:tcW w:w="1277" w:type="dxa"/>
            <w:vMerge w:val="restart"/>
            <w:tcBorders>
              <w:top w:val="nil"/>
              <w:left w:val="nil"/>
              <w:bottom w:val="nil"/>
              <w:right w:val="nil"/>
            </w:tcBorders>
          </w:tcPr>
          <w:p w:rsidR="00501166" w:rsidRDefault="00501166">
            <w:pPr>
              <w:pStyle w:val="ConsPlusNormal"/>
              <w:jc w:val="center"/>
            </w:pPr>
          </w:p>
        </w:tc>
        <w:tc>
          <w:tcPr>
            <w:tcW w:w="1251" w:type="dxa"/>
            <w:vMerge w:val="restart"/>
            <w:tcBorders>
              <w:top w:val="nil"/>
              <w:left w:val="nil"/>
              <w:bottom w:val="nil"/>
              <w:right w:val="nil"/>
            </w:tcBorders>
          </w:tcPr>
          <w:p w:rsidR="00501166" w:rsidRDefault="00501166">
            <w:pPr>
              <w:pStyle w:val="ConsPlusNormal"/>
              <w:jc w:val="center"/>
            </w:pPr>
          </w:p>
        </w:tc>
        <w:tc>
          <w:tcPr>
            <w:tcW w:w="1267" w:type="dxa"/>
            <w:vMerge w:val="restart"/>
            <w:tcBorders>
              <w:top w:val="nil"/>
              <w:left w:val="nil"/>
              <w:bottom w:val="nil"/>
              <w:right w:val="nil"/>
            </w:tcBorders>
          </w:tcPr>
          <w:p w:rsidR="00501166" w:rsidRDefault="00501166">
            <w:pPr>
              <w:pStyle w:val="ConsPlusNormal"/>
              <w:jc w:val="center"/>
            </w:pPr>
          </w:p>
        </w:tc>
        <w:tc>
          <w:tcPr>
            <w:tcW w:w="1389" w:type="dxa"/>
            <w:vMerge w:val="restart"/>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jc w:val="both"/>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pPr>
            <w:r>
              <w:t>б) после термостатной выдержки: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не допускаются изменения титруемой кислотности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в микроскопическом препарате не должны обнаруживаться клетки микроорганизмов</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501166" w:rsidRDefault="00501166">
            <w:pPr>
              <w:pStyle w:val="ConsPlusNormal"/>
              <w:jc w:val="center"/>
            </w:pPr>
            <w:r>
              <w:t>4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22. Пахта, сыворотка сгущенные без сахара и с сахаром</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23. Продукты молочные составные сгущенные с сахаром</w:t>
            </w:r>
          </w:p>
        </w:tc>
        <w:tc>
          <w:tcPr>
            <w:tcW w:w="1402" w:type="dxa"/>
            <w:tcBorders>
              <w:top w:val="nil"/>
              <w:left w:val="nil"/>
              <w:bottom w:val="nil"/>
              <w:right w:val="nil"/>
            </w:tcBorders>
          </w:tcPr>
          <w:p w:rsidR="00501166" w:rsidRDefault="00501166">
            <w:pPr>
              <w:pStyle w:val="ConsPlusNormal"/>
              <w:jc w:val="center"/>
            </w:pPr>
            <w:r>
              <w:t>3,5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24. Молоко коровье сухое</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 xml:space="preserve">а) для непосредственного </w:t>
            </w:r>
            <w:r>
              <w:lastRenderedPageBreak/>
              <w:t>употребления</w:t>
            </w:r>
          </w:p>
        </w:tc>
        <w:tc>
          <w:tcPr>
            <w:tcW w:w="1402" w:type="dxa"/>
            <w:tcBorders>
              <w:top w:val="nil"/>
              <w:left w:val="nil"/>
              <w:bottom w:val="nil"/>
              <w:right w:val="nil"/>
            </w:tcBorders>
          </w:tcPr>
          <w:p w:rsidR="00501166" w:rsidRDefault="00501166">
            <w:pPr>
              <w:pStyle w:val="ConsPlusNormal"/>
              <w:jc w:val="center"/>
            </w:pPr>
            <w:r>
              <w:lastRenderedPageBreak/>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lastRenderedPageBreak/>
              <w:t>б) для промышленной переработки</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25. Напитки сухие молочные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26. Сливки сухие и сливки сухие с сахаром</w:t>
            </w:r>
          </w:p>
        </w:tc>
        <w:tc>
          <w:tcPr>
            <w:tcW w:w="1402" w:type="dxa"/>
            <w:tcBorders>
              <w:top w:val="nil"/>
              <w:left w:val="nil"/>
              <w:bottom w:val="nil"/>
              <w:right w:val="nil"/>
            </w:tcBorders>
          </w:tcPr>
          <w:p w:rsidR="00501166" w:rsidRDefault="00501166">
            <w:pPr>
              <w:pStyle w:val="ConsPlusNormal"/>
              <w:jc w:val="center"/>
            </w:pPr>
            <w:r>
              <w:t>7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27. Сыворотка молочная сухая</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28. Смеси сухие для мороженого</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 (для мягкого мороженого)</w:t>
            </w: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29. Продукты кисломолочные сухие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30. Пахта, заменитель цельного молока (сухие)</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V. Концентраты молочных белков, казеин, молочный сахар, казеинаты, гидролизаты молочных белков, сухие</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31. Казеинаты пищевые</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32. Концентрат сывороточный белковый</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33. Концентрат казеина пищевого</w:t>
            </w:r>
          </w:p>
        </w:tc>
        <w:tc>
          <w:tcPr>
            <w:tcW w:w="1402" w:type="dxa"/>
            <w:tcBorders>
              <w:top w:val="nil"/>
              <w:left w:val="nil"/>
              <w:bottom w:val="nil"/>
              <w:right w:val="nil"/>
            </w:tcBorders>
          </w:tcPr>
          <w:p w:rsidR="00501166" w:rsidRDefault="00501166">
            <w:pPr>
              <w:pStyle w:val="ConsPlusNormal"/>
              <w:jc w:val="center"/>
            </w:pPr>
            <w:r>
              <w:t>2,5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34. Белок молочный, казеины пищевые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4</w:t>
            </w:r>
            <w:r>
              <w:t xml:space="preserve"> (сульфитредуцирующие клостридии в 0,01 г не </w:t>
            </w:r>
            <w:r>
              <w:lastRenderedPageBreak/>
              <w:t>допускаются)</w:t>
            </w:r>
          </w:p>
        </w:tc>
        <w:tc>
          <w:tcPr>
            <w:tcW w:w="1236" w:type="dxa"/>
            <w:tcBorders>
              <w:top w:val="nil"/>
              <w:left w:val="nil"/>
              <w:bottom w:val="nil"/>
              <w:right w:val="nil"/>
            </w:tcBorders>
          </w:tcPr>
          <w:p w:rsidR="00501166" w:rsidRDefault="00501166">
            <w:pPr>
              <w:pStyle w:val="ConsPlusNormal"/>
              <w:jc w:val="center"/>
            </w:pPr>
            <w:r>
              <w:lastRenderedPageBreak/>
              <w:t>1</w:t>
            </w:r>
          </w:p>
        </w:tc>
        <w:tc>
          <w:tcPr>
            <w:tcW w:w="1277" w:type="dxa"/>
            <w:tcBorders>
              <w:top w:val="nil"/>
              <w:left w:val="nil"/>
              <w:bottom w:val="nil"/>
              <w:right w:val="nil"/>
            </w:tcBorders>
          </w:tcPr>
          <w:p w:rsidR="00501166" w:rsidRDefault="00501166">
            <w:pPr>
              <w:pStyle w:val="ConsPlusNormal"/>
              <w:jc w:val="center"/>
            </w:pPr>
            <w:r>
              <w:t>50</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lastRenderedPageBreak/>
              <w:t>35. Сахар молочный рафинированный</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36. Сахар молочный пищевой (лактоза пищевая)</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37. Концентрат лактулозы</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50</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pPr>
            <w:r>
              <w:t xml:space="preserve">(в ред. </w:t>
            </w:r>
            <w:hyperlink r:id="rId156">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both"/>
            </w:pPr>
            <w:r>
              <w:t xml:space="preserve">(в ред. </w:t>
            </w:r>
            <w:hyperlink r:id="rId157">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0,001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0,001</w:t>
            </w:r>
          </w:p>
        </w:tc>
        <w:tc>
          <w:tcPr>
            <w:tcW w:w="1267" w:type="dxa"/>
            <w:tcBorders>
              <w:top w:val="nil"/>
              <w:left w:val="nil"/>
              <w:bottom w:val="nil"/>
              <w:right w:val="nil"/>
            </w:tcBorders>
          </w:tcPr>
          <w:p w:rsidR="00501166" w:rsidRDefault="00501166">
            <w:pPr>
              <w:pStyle w:val="ConsPlusNormal"/>
              <w:jc w:val="center"/>
            </w:pPr>
            <w:r>
              <w:t xml:space="preserve">25 </w:t>
            </w:r>
            <w:hyperlink w:anchor="P2809">
              <w:r>
                <w:rPr>
                  <w:color w:val="0000FF"/>
                </w:rPr>
                <w:t>&lt;*****&gt;</w:t>
              </w:r>
            </w:hyperlink>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0,001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0,001</w:t>
            </w:r>
          </w:p>
        </w:tc>
        <w:tc>
          <w:tcPr>
            <w:tcW w:w="1267" w:type="dxa"/>
            <w:tcBorders>
              <w:top w:val="nil"/>
              <w:left w:val="nil"/>
              <w:bottom w:val="nil"/>
              <w:right w:val="nil"/>
            </w:tcBorders>
          </w:tcPr>
          <w:p w:rsidR="00501166" w:rsidRDefault="00501166">
            <w:pPr>
              <w:pStyle w:val="ConsPlusNormal"/>
              <w:jc w:val="center"/>
            </w:pPr>
            <w:r>
              <w:t xml:space="preserve">25 </w:t>
            </w:r>
            <w:hyperlink w:anchor="P2809">
              <w:r>
                <w:rPr>
                  <w:color w:val="0000FF"/>
                </w:rPr>
                <w:t>&lt;*****&gt;</w:t>
              </w:r>
            </w:hyperlink>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копченые</w:t>
            </w:r>
          </w:p>
        </w:tc>
        <w:tc>
          <w:tcPr>
            <w:tcW w:w="1402" w:type="dxa"/>
            <w:tcBorders>
              <w:top w:val="nil"/>
              <w:left w:val="nil"/>
              <w:bottom w:val="nil"/>
              <w:right w:val="nil"/>
            </w:tcBorders>
          </w:tcPr>
          <w:p w:rsidR="00501166" w:rsidRDefault="00501166">
            <w:pPr>
              <w:pStyle w:val="ConsPlusNormal"/>
              <w:jc w:val="center"/>
            </w:pPr>
            <w:r>
              <w:t>-</w:t>
            </w:r>
          </w:p>
        </w:tc>
        <w:tc>
          <w:tcPr>
            <w:tcW w:w="1236" w:type="dxa"/>
            <w:tcBorders>
              <w:top w:val="nil"/>
              <w:left w:val="nil"/>
              <w:bottom w:val="nil"/>
              <w:right w:val="nil"/>
            </w:tcBorders>
          </w:tcPr>
          <w:p w:rsidR="00501166" w:rsidRDefault="00501166">
            <w:pPr>
              <w:pStyle w:val="ConsPlusNormal"/>
              <w:jc w:val="center"/>
            </w:pPr>
            <w:r>
              <w:t>0,001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0,001</w:t>
            </w:r>
          </w:p>
        </w:tc>
        <w:tc>
          <w:tcPr>
            <w:tcW w:w="1267" w:type="dxa"/>
            <w:tcBorders>
              <w:top w:val="nil"/>
              <w:left w:val="nil"/>
              <w:bottom w:val="nil"/>
              <w:right w:val="nil"/>
            </w:tcBorders>
          </w:tcPr>
          <w:p w:rsidR="00501166" w:rsidRDefault="00501166">
            <w:pPr>
              <w:pStyle w:val="ConsPlusNormal"/>
              <w:jc w:val="center"/>
            </w:pPr>
            <w:r>
              <w:t xml:space="preserve">25 </w:t>
            </w:r>
            <w:hyperlink w:anchor="P2809">
              <w:r>
                <w:rPr>
                  <w:color w:val="0000FF"/>
                </w:rPr>
                <w:t>&lt;*****&gt;</w:t>
              </w:r>
            </w:hyperlink>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39. Сыры плавленые и молокосодержащие продукты с заменителем молочного жира, произведенные по технологии плавленого сыра:</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both"/>
            </w:pPr>
            <w:r>
              <w:t xml:space="preserve">(в ред. </w:t>
            </w:r>
            <w:hyperlink r:id="rId158">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lastRenderedPageBreak/>
              <w:t>б) с компонентами</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копченые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40. Сырные соусы, пасты</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41. Сыры, молокосодержащие продукты с заменителем молочного жира, произведенные по технологии сыра сухие</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both"/>
            </w:pPr>
            <w:r>
              <w:t xml:space="preserve">(в ред. </w:t>
            </w:r>
            <w:hyperlink r:id="rId159">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VII. Масло, паста масляная из коровьего молока, молочный жир</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42. Масло из коровьего молока: сливочное (сладкосливочное, кислосливочное, соленое, несоленое):</w:t>
            </w:r>
          </w:p>
        </w:tc>
        <w:tc>
          <w:tcPr>
            <w:tcW w:w="1402" w:type="dxa"/>
            <w:tcBorders>
              <w:top w:val="nil"/>
              <w:left w:val="nil"/>
              <w:bottom w:val="nil"/>
              <w:right w:val="nil"/>
            </w:tcBorders>
          </w:tcPr>
          <w:p w:rsidR="00501166" w:rsidRDefault="00501166">
            <w:pPr>
              <w:pStyle w:val="ConsPlusNormal"/>
              <w:jc w:val="center"/>
            </w:pPr>
            <w:r>
              <w:t>в кисло-сливочном масле не нормируется</w:t>
            </w: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100 в сумме</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01166" w:rsidRDefault="00501166">
            <w:pPr>
              <w:pStyle w:val="ConsPlusNormal"/>
              <w:ind w:left="283"/>
            </w:pPr>
            <w:r>
              <w:t>в) стерилизованное</w:t>
            </w:r>
          </w:p>
        </w:tc>
        <w:tc>
          <w:tcPr>
            <w:tcW w:w="1402" w:type="dxa"/>
            <w:vMerge w:val="restart"/>
            <w:tcBorders>
              <w:top w:val="nil"/>
              <w:left w:val="nil"/>
              <w:bottom w:val="nil"/>
              <w:right w:val="nil"/>
            </w:tcBorders>
          </w:tcPr>
          <w:p w:rsidR="00501166" w:rsidRDefault="00501166">
            <w:pPr>
              <w:pStyle w:val="ConsPlusNormal"/>
              <w:jc w:val="center"/>
            </w:pPr>
          </w:p>
        </w:tc>
        <w:tc>
          <w:tcPr>
            <w:tcW w:w="1236" w:type="dxa"/>
            <w:vMerge w:val="restart"/>
            <w:tcBorders>
              <w:top w:val="nil"/>
              <w:left w:val="nil"/>
              <w:bottom w:val="nil"/>
              <w:right w:val="nil"/>
            </w:tcBorders>
          </w:tcPr>
          <w:p w:rsidR="00501166" w:rsidRDefault="00501166">
            <w:pPr>
              <w:pStyle w:val="ConsPlusNormal"/>
              <w:jc w:val="center"/>
            </w:pPr>
          </w:p>
        </w:tc>
        <w:tc>
          <w:tcPr>
            <w:tcW w:w="1277" w:type="dxa"/>
            <w:vMerge w:val="restart"/>
            <w:tcBorders>
              <w:top w:val="nil"/>
              <w:left w:val="nil"/>
              <w:bottom w:val="nil"/>
              <w:right w:val="nil"/>
            </w:tcBorders>
          </w:tcPr>
          <w:p w:rsidR="00501166" w:rsidRDefault="00501166">
            <w:pPr>
              <w:pStyle w:val="ConsPlusNormal"/>
              <w:jc w:val="center"/>
            </w:pPr>
          </w:p>
        </w:tc>
        <w:tc>
          <w:tcPr>
            <w:tcW w:w="1251" w:type="dxa"/>
            <w:vMerge w:val="restart"/>
            <w:tcBorders>
              <w:top w:val="nil"/>
              <w:left w:val="nil"/>
              <w:bottom w:val="nil"/>
              <w:right w:val="nil"/>
            </w:tcBorders>
          </w:tcPr>
          <w:p w:rsidR="00501166" w:rsidRDefault="00501166">
            <w:pPr>
              <w:pStyle w:val="ConsPlusNormal"/>
              <w:jc w:val="center"/>
            </w:pPr>
          </w:p>
        </w:tc>
        <w:tc>
          <w:tcPr>
            <w:tcW w:w="1267" w:type="dxa"/>
            <w:vMerge w:val="restart"/>
            <w:tcBorders>
              <w:top w:val="nil"/>
              <w:left w:val="nil"/>
              <w:bottom w:val="nil"/>
              <w:right w:val="nil"/>
            </w:tcBorders>
          </w:tcPr>
          <w:p w:rsidR="00501166" w:rsidRDefault="00501166">
            <w:pPr>
              <w:pStyle w:val="ConsPlusNormal"/>
              <w:jc w:val="center"/>
            </w:pPr>
          </w:p>
        </w:tc>
        <w:tc>
          <w:tcPr>
            <w:tcW w:w="1389" w:type="dxa"/>
            <w:vMerge w:val="restart"/>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jc w:val="both"/>
            </w:pPr>
            <w:r>
              <w:t>требования промышленной стерильности: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283"/>
              <w:jc w:val="both"/>
            </w:pPr>
            <w:r>
              <w:t>б) после термостатной выдержки допускаются изменения:</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кислотности жировой фазы не более чем на 0,5 °K</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титруемой кислотности молочной плазмы не более чем на 2 °T</w:t>
            </w: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vMerge/>
            <w:tcBorders>
              <w:top w:val="nil"/>
              <w:left w:val="nil"/>
              <w:bottom w:val="nil"/>
              <w:right w:val="nil"/>
            </w:tcBorders>
          </w:tcPr>
          <w:p w:rsidR="00501166" w:rsidRDefault="00501166">
            <w:pPr>
              <w:pStyle w:val="ConsPlusNormal"/>
            </w:pPr>
          </w:p>
        </w:tc>
        <w:tc>
          <w:tcPr>
            <w:tcW w:w="1236" w:type="dxa"/>
            <w:vMerge/>
            <w:tcBorders>
              <w:top w:val="nil"/>
              <w:left w:val="nil"/>
              <w:bottom w:val="nil"/>
              <w:right w:val="nil"/>
            </w:tcBorders>
          </w:tcPr>
          <w:p w:rsidR="00501166" w:rsidRDefault="00501166">
            <w:pPr>
              <w:pStyle w:val="ConsPlusNormal"/>
            </w:pPr>
          </w:p>
        </w:tc>
        <w:tc>
          <w:tcPr>
            <w:tcW w:w="1277" w:type="dxa"/>
            <w:vMerge/>
            <w:tcBorders>
              <w:top w:val="nil"/>
              <w:left w:val="nil"/>
              <w:bottom w:val="nil"/>
              <w:right w:val="nil"/>
            </w:tcBorders>
          </w:tcPr>
          <w:p w:rsidR="00501166" w:rsidRDefault="00501166">
            <w:pPr>
              <w:pStyle w:val="ConsPlusNormal"/>
            </w:pPr>
          </w:p>
        </w:tc>
        <w:tc>
          <w:tcPr>
            <w:tcW w:w="1251" w:type="dxa"/>
            <w:vMerge/>
            <w:tcBorders>
              <w:top w:val="nil"/>
              <w:left w:val="nil"/>
              <w:bottom w:val="nil"/>
              <w:right w:val="nil"/>
            </w:tcBorders>
          </w:tcPr>
          <w:p w:rsidR="00501166" w:rsidRDefault="00501166">
            <w:pPr>
              <w:pStyle w:val="ConsPlusNormal"/>
            </w:pPr>
          </w:p>
        </w:tc>
        <w:tc>
          <w:tcPr>
            <w:tcW w:w="1267" w:type="dxa"/>
            <w:vMerge/>
            <w:tcBorders>
              <w:top w:val="nil"/>
              <w:left w:val="nil"/>
              <w:bottom w:val="nil"/>
              <w:right w:val="nil"/>
            </w:tcBorders>
          </w:tcPr>
          <w:p w:rsidR="00501166" w:rsidRDefault="00501166">
            <w:pPr>
              <w:pStyle w:val="ConsPlusNormal"/>
            </w:pPr>
          </w:p>
        </w:tc>
        <w:tc>
          <w:tcPr>
            <w:tcW w:w="1389" w:type="dxa"/>
            <w:vMerge/>
            <w:tcBorders>
              <w:top w:val="nil"/>
              <w:left w:val="nil"/>
              <w:bottom w:val="nil"/>
              <w:right w:val="nil"/>
            </w:tcBorders>
          </w:tcPr>
          <w:p w:rsidR="00501166" w:rsidRDefault="00501166">
            <w:pPr>
              <w:pStyle w:val="ConsPlusNormal"/>
            </w:pPr>
          </w:p>
        </w:tc>
        <w:tc>
          <w:tcPr>
            <w:tcW w:w="3520" w:type="dxa"/>
            <w:tcBorders>
              <w:top w:val="nil"/>
              <w:left w:val="nil"/>
              <w:bottom w:val="nil"/>
              <w:right w:val="nil"/>
            </w:tcBorders>
          </w:tcPr>
          <w:p w:rsidR="00501166" w:rsidRDefault="00501166">
            <w:pPr>
              <w:pStyle w:val="ConsPlusNormal"/>
              <w:ind w:left="563"/>
            </w:pPr>
            <w:r>
              <w:t>КМАФАнМ - не более 100 КОЕ/г</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43. Масло топленое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1,0</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П - 200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44. Масло сухое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100 в сумме</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45. Молочный жир</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1,0</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П - 200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46. Паста масляная:</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без компонентов</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с компонентами</w:t>
            </w:r>
          </w:p>
        </w:tc>
        <w:tc>
          <w:tcPr>
            <w:tcW w:w="1402" w:type="dxa"/>
            <w:tcBorders>
              <w:top w:val="nil"/>
              <w:left w:val="nil"/>
              <w:bottom w:val="nil"/>
              <w:right w:val="nil"/>
            </w:tcBorders>
          </w:tcPr>
          <w:p w:rsidR="00501166" w:rsidRDefault="00501166">
            <w:pPr>
              <w:pStyle w:val="ConsPlusNormal"/>
              <w:jc w:val="center"/>
            </w:pPr>
            <w:r>
              <w:t>2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VIII. Сливочно-растительный спред, сливочно-растительная топленая смесь</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47. Сливочно-растительный спред</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0,1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Д - 100</w:t>
            </w:r>
          </w:p>
          <w:p w:rsidR="00501166" w:rsidRDefault="00501166">
            <w:pPr>
              <w:pStyle w:val="ConsPlusNormal"/>
              <w:jc w:val="center"/>
            </w:pPr>
            <w:r>
              <w:t>П - 100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48. Сливочно-растительная топленая смесь</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П - 200</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 xml:space="preserve">50. Мороженое молочное, сливочное, </w:t>
            </w:r>
            <w:r>
              <w:lastRenderedPageBreak/>
              <w:t>пломбир, с заменителем молочного жира, мягкое, в том числе с компонентами</w:t>
            </w:r>
          </w:p>
        </w:tc>
        <w:tc>
          <w:tcPr>
            <w:tcW w:w="1402" w:type="dxa"/>
            <w:tcBorders>
              <w:top w:val="nil"/>
              <w:left w:val="nil"/>
              <w:bottom w:val="nil"/>
              <w:right w:val="nil"/>
            </w:tcBorders>
          </w:tcPr>
          <w:p w:rsidR="00501166" w:rsidRDefault="00501166">
            <w:pPr>
              <w:pStyle w:val="ConsPlusNormal"/>
              <w:jc w:val="center"/>
            </w:pPr>
            <w:r>
              <w:lastRenderedPageBreak/>
              <w:t>1 x 10</w:t>
            </w:r>
            <w:r>
              <w:rPr>
                <w:vertAlign w:val="superscript"/>
              </w:rPr>
              <w:t>5</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lastRenderedPageBreak/>
              <w:t>51. Жидкие смеси для мягкого мороженого</w:t>
            </w:r>
          </w:p>
        </w:tc>
        <w:tc>
          <w:tcPr>
            <w:tcW w:w="1402" w:type="dxa"/>
            <w:tcBorders>
              <w:top w:val="nil"/>
              <w:left w:val="nil"/>
              <w:bottom w:val="nil"/>
              <w:right w:val="nil"/>
            </w:tcBorders>
          </w:tcPr>
          <w:p w:rsidR="00501166" w:rsidRDefault="00501166">
            <w:pPr>
              <w:pStyle w:val="ConsPlusNormal"/>
              <w:jc w:val="center"/>
            </w:pPr>
            <w:r>
              <w:t>3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52. Мороженое кисломолочное</w:t>
            </w:r>
          </w:p>
        </w:tc>
        <w:tc>
          <w:tcPr>
            <w:tcW w:w="140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501166" w:rsidRDefault="00501166">
            <w:pPr>
              <w:pStyle w:val="ConsPlusNormal"/>
              <w:jc w:val="center"/>
            </w:pPr>
            <w:r>
              <w:t>0,1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25</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X. Закваски (заквасочные и пробиотические микроорганизмы для изготовления кисломолочных продуктов, кислосливочного масла и сыров)</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53. Закваски для кефира на кефирных грибках</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8</w:t>
            </w:r>
          </w:p>
        </w:tc>
        <w:tc>
          <w:tcPr>
            <w:tcW w:w="1236" w:type="dxa"/>
            <w:tcBorders>
              <w:top w:val="nil"/>
              <w:left w:val="nil"/>
              <w:bottom w:val="nil"/>
              <w:right w:val="nil"/>
            </w:tcBorders>
          </w:tcPr>
          <w:p w:rsidR="00501166" w:rsidRDefault="00501166">
            <w:pPr>
              <w:pStyle w:val="ConsPlusNormal"/>
              <w:jc w:val="center"/>
            </w:pPr>
            <w:r>
              <w:t>3</w:t>
            </w:r>
          </w:p>
        </w:tc>
        <w:tc>
          <w:tcPr>
            <w:tcW w:w="1277" w:type="dxa"/>
            <w:tcBorders>
              <w:top w:val="nil"/>
              <w:left w:val="nil"/>
              <w:bottom w:val="nil"/>
              <w:right w:val="nil"/>
            </w:tcBorders>
          </w:tcPr>
          <w:p w:rsidR="00501166" w:rsidRDefault="00501166">
            <w:pPr>
              <w:pStyle w:val="ConsPlusNormal"/>
              <w:jc w:val="center"/>
            </w:pPr>
            <w:r>
              <w:t>100</w:t>
            </w:r>
          </w:p>
        </w:tc>
        <w:tc>
          <w:tcPr>
            <w:tcW w:w="1251" w:type="dxa"/>
            <w:tcBorders>
              <w:top w:val="nil"/>
              <w:left w:val="nil"/>
              <w:bottom w:val="nil"/>
              <w:right w:val="nil"/>
            </w:tcBorders>
          </w:tcPr>
          <w:p w:rsidR="00501166" w:rsidRDefault="00501166">
            <w:pPr>
              <w:pStyle w:val="ConsPlusNormal"/>
              <w:jc w:val="center"/>
            </w:pPr>
            <w:r>
              <w:t>10</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не менее 1 x 10</w:t>
            </w:r>
            <w:r>
              <w:rPr>
                <w:vertAlign w:val="superscript"/>
              </w:rPr>
              <w:t>4</w:t>
            </w:r>
          </w:p>
          <w:p w:rsidR="00501166" w:rsidRDefault="00501166">
            <w:pPr>
              <w:pStyle w:val="ConsPlusNormal"/>
              <w:jc w:val="center"/>
            </w:pPr>
            <w:r>
              <w:t>П - 5</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8</w:t>
            </w:r>
          </w:p>
        </w:tc>
        <w:tc>
          <w:tcPr>
            <w:tcW w:w="1236" w:type="dxa"/>
            <w:tcBorders>
              <w:top w:val="nil"/>
              <w:left w:val="nil"/>
              <w:bottom w:val="nil"/>
              <w:right w:val="nil"/>
            </w:tcBorders>
          </w:tcPr>
          <w:p w:rsidR="00501166" w:rsidRDefault="00501166">
            <w:pPr>
              <w:pStyle w:val="ConsPlusNormal"/>
              <w:jc w:val="center"/>
            </w:pPr>
            <w:r>
              <w:t>3</w:t>
            </w:r>
          </w:p>
        </w:tc>
        <w:tc>
          <w:tcPr>
            <w:tcW w:w="1277" w:type="dxa"/>
            <w:tcBorders>
              <w:top w:val="nil"/>
              <w:left w:val="nil"/>
              <w:bottom w:val="nil"/>
              <w:right w:val="nil"/>
            </w:tcBorders>
          </w:tcPr>
          <w:p w:rsidR="00501166" w:rsidRDefault="00501166">
            <w:pPr>
              <w:pStyle w:val="ConsPlusNormal"/>
              <w:jc w:val="center"/>
            </w:pPr>
            <w:r>
              <w:t>100</w:t>
            </w:r>
          </w:p>
        </w:tc>
        <w:tc>
          <w:tcPr>
            <w:tcW w:w="1251" w:type="dxa"/>
            <w:tcBorders>
              <w:top w:val="nil"/>
              <w:left w:val="nil"/>
              <w:bottom w:val="nil"/>
              <w:right w:val="nil"/>
            </w:tcBorders>
          </w:tcPr>
          <w:p w:rsidR="00501166" w:rsidRDefault="00501166">
            <w:pPr>
              <w:pStyle w:val="ConsPlusNormal"/>
              <w:jc w:val="center"/>
            </w:pPr>
            <w:r>
              <w:t>10</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Д - не менее 1 x 10</w:t>
            </w:r>
            <w:r>
              <w:rPr>
                <w:vertAlign w:val="superscript"/>
              </w:rPr>
              <w:t>4</w:t>
            </w:r>
          </w:p>
          <w:p w:rsidR="00501166" w:rsidRDefault="00501166">
            <w:pPr>
              <w:pStyle w:val="ConsPlusNormal"/>
              <w:jc w:val="center"/>
            </w:pPr>
            <w:r>
              <w:t>П - 5</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55. Закваски из чистых культур:</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01166" w:rsidRDefault="00501166">
            <w:pPr>
              <w:pStyle w:val="ConsPlusNormal"/>
              <w:ind w:left="283"/>
            </w:pPr>
            <w:r>
              <w:t>а) жидкие, в том числе замороженные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8</w:t>
            </w:r>
          </w:p>
        </w:tc>
        <w:tc>
          <w:tcPr>
            <w:tcW w:w="1236" w:type="dxa"/>
            <w:tcBorders>
              <w:top w:val="nil"/>
              <w:left w:val="nil"/>
              <w:bottom w:val="nil"/>
              <w:right w:val="nil"/>
            </w:tcBorders>
          </w:tcPr>
          <w:p w:rsidR="00501166" w:rsidRDefault="00501166">
            <w:pPr>
              <w:pStyle w:val="ConsPlusNormal"/>
              <w:jc w:val="center"/>
            </w:pPr>
            <w:r>
              <w:t>10</w:t>
            </w:r>
          </w:p>
        </w:tc>
        <w:tc>
          <w:tcPr>
            <w:tcW w:w="1277" w:type="dxa"/>
            <w:tcBorders>
              <w:top w:val="nil"/>
              <w:left w:val="nil"/>
              <w:bottom w:val="nil"/>
              <w:right w:val="nil"/>
            </w:tcBorders>
          </w:tcPr>
          <w:p w:rsidR="00501166" w:rsidRDefault="00501166">
            <w:pPr>
              <w:pStyle w:val="ConsPlusNormal"/>
              <w:jc w:val="center"/>
            </w:pPr>
            <w:r>
              <w:t>100</w:t>
            </w:r>
          </w:p>
        </w:tc>
        <w:tc>
          <w:tcPr>
            <w:tcW w:w="1251" w:type="dxa"/>
            <w:tcBorders>
              <w:top w:val="nil"/>
              <w:left w:val="nil"/>
              <w:bottom w:val="nil"/>
              <w:right w:val="nil"/>
            </w:tcBorders>
          </w:tcPr>
          <w:p w:rsidR="00501166" w:rsidRDefault="00501166">
            <w:pPr>
              <w:pStyle w:val="ConsPlusNormal"/>
              <w:jc w:val="center"/>
            </w:pPr>
            <w:r>
              <w:t>10</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5 в сумме</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tcBorders>
              <w:top w:val="nil"/>
              <w:left w:val="nil"/>
              <w:bottom w:val="nil"/>
              <w:right w:val="nil"/>
            </w:tcBorders>
          </w:tcPr>
          <w:p w:rsidR="00501166" w:rsidRDefault="00501166">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01166" w:rsidRDefault="00501166">
            <w:pPr>
              <w:pStyle w:val="ConsPlusNormal"/>
              <w:ind w:left="283"/>
            </w:pPr>
            <w:r>
              <w:t>б) сухие</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9</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10</w:t>
            </w:r>
          </w:p>
        </w:tc>
        <w:tc>
          <w:tcPr>
            <w:tcW w:w="1251" w:type="dxa"/>
            <w:tcBorders>
              <w:top w:val="nil"/>
              <w:left w:val="nil"/>
              <w:bottom w:val="nil"/>
              <w:right w:val="nil"/>
            </w:tcBorders>
          </w:tcPr>
          <w:p w:rsidR="00501166" w:rsidRDefault="00501166">
            <w:pPr>
              <w:pStyle w:val="ConsPlusNormal"/>
              <w:jc w:val="center"/>
            </w:pPr>
            <w:r>
              <w:t>1</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5 в сумме</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01166" w:rsidRDefault="00501166">
            <w:pPr>
              <w:pStyle w:val="ConsPlusNormal"/>
            </w:pPr>
          </w:p>
        </w:tc>
        <w:tc>
          <w:tcPr>
            <w:tcW w:w="1402" w:type="dxa"/>
            <w:tcBorders>
              <w:top w:val="nil"/>
              <w:left w:val="nil"/>
              <w:bottom w:val="nil"/>
              <w:right w:val="nil"/>
            </w:tcBorders>
          </w:tcPr>
          <w:p w:rsidR="00501166" w:rsidRDefault="00501166">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XI. Ферментные препараты молокосвертывающие</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lastRenderedPageBreak/>
              <w:t>56. Ферментные препараты молокосвертывающие:</w:t>
            </w:r>
          </w:p>
        </w:tc>
        <w:tc>
          <w:tcPr>
            <w:tcW w:w="1402" w:type="dxa"/>
            <w:tcBorders>
              <w:top w:val="nil"/>
              <w:left w:val="nil"/>
              <w:bottom w:val="nil"/>
              <w:right w:val="nil"/>
            </w:tcBorders>
          </w:tcPr>
          <w:p w:rsidR="00501166" w:rsidRDefault="00501166">
            <w:pPr>
              <w:pStyle w:val="ConsPlusNormal"/>
              <w:jc w:val="center"/>
            </w:pPr>
          </w:p>
        </w:tc>
        <w:tc>
          <w:tcPr>
            <w:tcW w:w="1236" w:type="dxa"/>
            <w:tcBorders>
              <w:top w:val="nil"/>
              <w:left w:val="nil"/>
              <w:bottom w:val="nil"/>
              <w:right w:val="nil"/>
            </w:tcBorders>
          </w:tcPr>
          <w:p w:rsidR="00501166" w:rsidRDefault="00501166">
            <w:pPr>
              <w:pStyle w:val="ConsPlusNormal"/>
              <w:jc w:val="center"/>
            </w:pPr>
          </w:p>
        </w:tc>
        <w:tc>
          <w:tcPr>
            <w:tcW w:w="1277" w:type="dxa"/>
            <w:tcBorders>
              <w:top w:val="nil"/>
              <w:left w:val="nil"/>
              <w:bottom w:val="nil"/>
              <w:right w:val="nil"/>
            </w:tcBorders>
          </w:tcPr>
          <w:p w:rsidR="00501166" w:rsidRDefault="00501166">
            <w:pPr>
              <w:pStyle w:val="ConsPlusNormal"/>
              <w:jc w:val="center"/>
            </w:pPr>
          </w:p>
        </w:tc>
        <w:tc>
          <w:tcPr>
            <w:tcW w:w="1251" w:type="dxa"/>
            <w:tcBorders>
              <w:top w:val="nil"/>
              <w:left w:val="nil"/>
              <w:bottom w:val="nil"/>
              <w:right w:val="nil"/>
            </w:tcBorders>
          </w:tcPr>
          <w:p w:rsidR="00501166" w:rsidRDefault="00501166">
            <w:pPr>
              <w:pStyle w:val="ConsPlusNormal"/>
              <w:jc w:val="center"/>
            </w:pPr>
          </w:p>
        </w:tc>
        <w:tc>
          <w:tcPr>
            <w:tcW w:w="1267" w:type="dxa"/>
            <w:tcBorders>
              <w:top w:val="nil"/>
              <w:left w:val="nil"/>
              <w:bottom w:val="nil"/>
              <w:right w:val="nil"/>
            </w:tcBorders>
          </w:tcPr>
          <w:p w:rsidR="00501166" w:rsidRDefault="00501166">
            <w:pPr>
              <w:pStyle w:val="ConsPlusNormal"/>
              <w:jc w:val="center"/>
            </w:pPr>
          </w:p>
        </w:tc>
        <w:tc>
          <w:tcPr>
            <w:tcW w:w="1389" w:type="dxa"/>
            <w:tcBorders>
              <w:top w:val="nil"/>
              <w:left w:val="nil"/>
              <w:bottom w:val="nil"/>
              <w:right w:val="nil"/>
            </w:tcBorders>
          </w:tcPr>
          <w:p w:rsidR="00501166" w:rsidRDefault="00501166">
            <w:pPr>
              <w:pStyle w:val="ConsPlusNormal"/>
              <w:jc w:val="center"/>
            </w:pP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а) животного происхождения</w:t>
            </w:r>
          </w:p>
        </w:tc>
        <w:tc>
          <w:tcPr>
            <w:tcW w:w="140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 E.coli в 25 г/см</w:t>
            </w:r>
            <w:r>
              <w:rPr>
                <w:vertAlign w:val="superscript"/>
              </w:rPr>
              <w:t>3</w:t>
            </w:r>
          </w:p>
        </w:tc>
        <w:tc>
          <w:tcPr>
            <w:tcW w:w="1277" w:type="dxa"/>
            <w:tcBorders>
              <w:top w:val="nil"/>
              <w:left w:val="nil"/>
              <w:bottom w:val="nil"/>
              <w:right w:val="nil"/>
            </w:tcBorders>
          </w:tcPr>
          <w:p w:rsidR="00501166" w:rsidRDefault="00501166">
            <w:pPr>
              <w:pStyle w:val="ConsPlusNormal"/>
              <w:jc w:val="center"/>
            </w:pPr>
            <w:r>
              <w:t>25 сульфитредуцирующие клостридии в 0,01 г</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б) растительного происхождения</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ind w:left="283"/>
            </w:pPr>
            <w:r>
              <w:t>в) микробного и грибного происхождения</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p w:rsidR="00501166" w:rsidRDefault="00501166">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501166" w:rsidRDefault="00501166">
            <w:pPr>
              <w:pStyle w:val="ConsPlusNormal"/>
              <w:jc w:val="center"/>
            </w:pPr>
            <w:r>
              <w:t>1</w:t>
            </w:r>
          </w:p>
        </w:tc>
        <w:tc>
          <w:tcPr>
            <w:tcW w:w="1277" w:type="dxa"/>
            <w:tcBorders>
              <w:top w:val="nil"/>
              <w:left w:val="nil"/>
              <w:bottom w:val="nil"/>
              <w:right w:val="nil"/>
            </w:tcBorders>
          </w:tcPr>
          <w:p w:rsidR="00501166" w:rsidRDefault="00501166">
            <w:pPr>
              <w:pStyle w:val="ConsPlusNormal"/>
              <w:jc w:val="center"/>
            </w:pPr>
            <w:r>
              <w:t>25</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XII. Питательные среды для культивирования заквасочной и пробиотической микрофлоры, сухие на молочной основе</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01166" w:rsidRDefault="00501166">
            <w:pPr>
              <w:pStyle w:val="ConsPlusNormal"/>
            </w:pPr>
            <w: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501166" w:rsidRDefault="00501166">
            <w:pPr>
              <w:pStyle w:val="ConsPlusNormal"/>
              <w:jc w:val="center"/>
            </w:pPr>
            <w:r>
              <w:t>5 x 10</w:t>
            </w:r>
            <w:r>
              <w:rPr>
                <w:vertAlign w:val="superscript"/>
              </w:rPr>
              <w:t>4</w:t>
            </w:r>
          </w:p>
        </w:tc>
        <w:tc>
          <w:tcPr>
            <w:tcW w:w="1236" w:type="dxa"/>
            <w:tcBorders>
              <w:top w:val="nil"/>
              <w:left w:val="nil"/>
              <w:bottom w:val="nil"/>
              <w:right w:val="nil"/>
            </w:tcBorders>
          </w:tcPr>
          <w:p w:rsidR="00501166" w:rsidRDefault="00501166">
            <w:pPr>
              <w:pStyle w:val="ConsPlusNormal"/>
              <w:jc w:val="center"/>
            </w:pPr>
            <w:r>
              <w:t>0,01</w:t>
            </w:r>
          </w:p>
        </w:tc>
        <w:tc>
          <w:tcPr>
            <w:tcW w:w="1277" w:type="dxa"/>
            <w:tcBorders>
              <w:top w:val="nil"/>
              <w:left w:val="nil"/>
              <w:bottom w:val="nil"/>
              <w:right w:val="nil"/>
            </w:tcBorders>
          </w:tcPr>
          <w:p w:rsidR="00501166" w:rsidRDefault="00501166">
            <w:pPr>
              <w:pStyle w:val="ConsPlusNormal"/>
              <w:jc w:val="center"/>
            </w:pPr>
            <w:r>
              <w:t>25 сульфитредуцирующие клостридии в 0,01 г</w:t>
            </w:r>
          </w:p>
        </w:tc>
        <w:tc>
          <w:tcPr>
            <w:tcW w:w="1251" w:type="dxa"/>
            <w:tcBorders>
              <w:top w:val="nil"/>
              <w:left w:val="nil"/>
              <w:bottom w:val="nil"/>
              <w:right w:val="nil"/>
            </w:tcBorders>
          </w:tcPr>
          <w:p w:rsidR="00501166" w:rsidRDefault="00501166">
            <w:pPr>
              <w:pStyle w:val="ConsPlusNormal"/>
              <w:jc w:val="center"/>
            </w:pPr>
            <w:r>
              <w:t>-</w:t>
            </w:r>
          </w:p>
        </w:tc>
        <w:tc>
          <w:tcPr>
            <w:tcW w:w="1267" w:type="dxa"/>
            <w:tcBorders>
              <w:top w:val="nil"/>
              <w:left w:val="nil"/>
              <w:bottom w:val="nil"/>
              <w:right w:val="nil"/>
            </w:tcBorders>
          </w:tcPr>
          <w:p w:rsidR="00501166" w:rsidRDefault="00501166">
            <w:pPr>
              <w:pStyle w:val="ConsPlusNormal"/>
              <w:jc w:val="center"/>
            </w:pPr>
            <w:r>
              <w:t>-</w:t>
            </w:r>
          </w:p>
        </w:tc>
        <w:tc>
          <w:tcPr>
            <w:tcW w:w="1389" w:type="dxa"/>
            <w:tcBorders>
              <w:top w:val="nil"/>
              <w:left w:val="nil"/>
              <w:bottom w:val="nil"/>
              <w:right w:val="nil"/>
            </w:tcBorders>
          </w:tcPr>
          <w:p w:rsidR="00501166" w:rsidRDefault="00501166">
            <w:pPr>
              <w:pStyle w:val="ConsPlusNormal"/>
              <w:jc w:val="center"/>
            </w:pPr>
            <w:r>
              <w:t>-</w:t>
            </w:r>
          </w:p>
        </w:tc>
        <w:tc>
          <w:tcPr>
            <w:tcW w:w="352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outlineLvl w:val="2"/>
            </w:pPr>
            <w:r>
              <w:t>XIII. Молокосодержащие продукты, молокосодержащие продукты с заменителем молочного жира</w:t>
            </w:r>
          </w:p>
        </w:tc>
      </w:tr>
      <w:tr w:rsidR="00501166">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01166" w:rsidRDefault="00501166">
            <w:pPr>
              <w:pStyle w:val="ConsPlusNormal"/>
              <w:jc w:val="center"/>
            </w:pPr>
            <w:r>
              <w:t xml:space="preserve">(в ред. </w:t>
            </w:r>
            <w:hyperlink r:id="rId160">
              <w:r>
                <w:rPr>
                  <w:color w:val="0000FF"/>
                </w:rPr>
                <w:t>решения</w:t>
              </w:r>
            </w:hyperlink>
            <w:r>
              <w:t xml:space="preserve"> Совета Евразийской экономической комиссии от 10.11.2017 N 102)</w:t>
            </w:r>
          </w:p>
        </w:tc>
      </w:tr>
      <w:tr w:rsidR="00501166">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501166" w:rsidRDefault="00501166">
            <w:pPr>
              <w:pStyle w:val="ConsPlusNormal"/>
            </w:pPr>
            <w:r>
              <w:t>58. Молокосодержащие продукты, молокосодержащие продукты с заменителем молочного жира</w:t>
            </w:r>
          </w:p>
        </w:tc>
        <w:tc>
          <w:tcPr>
            <w:tcW w:w="1402" w:type="dxa"/>
            <w:tcBorders>
              <w:top w:val="nil"/>
              <w:left w:val="nil"/>
              <w:bottom w:val="single" w:sz="4" w:space="0" w:color="auto"/>
              <w:right w:val="nil"/>
            </w:tcBorders>
          </w:tcPr>
          <w:p w:rsidR="00501166" w:rsidRDefault="00501166">
            <w:pPr>
              <w:pStyle w:val="ConsPlusNormal"/>
            </w:pPr>
          </w:p>
        </w:tc>
        <w:tc>
          <w:tcPr>
            <w:tcW w:w="1236" w:type="dxa"/>
            <w:tcBorders>
              <w:top w:val="nil"/>
              <w:left w:val="nil"/>
              <w:bottom w:val="single" w:sz="4" w:space="0" w:color="auto"/>
              <w:right w:val="nil"/>
            </w:tcBorders>
          </w:tcPr>
          <w:p w:rsidR="00501166" w:rsidRDefault="00501166">
            <w:pPr>
              <w:pStyle w:val="ConsPlusNormal"/>
            </w:pPr>
          </w:p>
        </w:tc>
        <w:tc>
          <w:tcPr>
            <w:tcW w:w="1277" w:type="dxa"/>
            <w:tcBorders>
              <w:top w:val="nil"/>
              <w:left w:val="nil"/>
              <w:bottom w:val="single" w:sz="4" w:space="0" w:color="auto"/>
              <w:right w:val="nil"/>
            </w:tcBorders>
          </w:tcPr>
          <w:p w:rsidR="00501166" w:rsidRDefault="00501166">
            <w:pPr>
              <w:pStyle w:val="ConsPlusNormal"/>
            </w:pPr>
          </w:p>
        </w:tc>
        <w:tc>
          <w:tcPr>
            <w:tcW w:w="1251" w:type="dxa"/>
            <w:tcBorders>
              <w:top w:val="nil"/>
              <w:left w:val="nil"/>
              <w:bottom w:val="single" w:sz="4" w:space="0" w:color="auto"/>
              <w:right w:val="nil"/>
            </w:tcBorders>
          </w:tcPr>
          <w:p w:rsidR="00501166" w:rsidRDefault="00501166">
            <w:pPr>
              <w:pStyle w:val="ConsPlusNormal"/>
            </w:pPr>
          </w:p>
        </w:tc>
        <w:tc>
          <w:tcPr>
            <w:tcW w:w="1267" w:type="dxa"/>
            <w:tcBorders>
              <w:top w:val="nil"/>
              <w:left w:val="nil"/>
              <w:bottom w:val="single" w:sz="4" w:space="0" w:color="auto"/>
              <w:right w:val="nil"/>
            </w:tcBorders>
          </w:tcPr>
          <w:p w:rsidR="00501166" w:rsidRDefault="00501166">
            <w:pPr>
              <w:pStyle w:val="ConsPlusNormal"/>
            </w:pPr>
          </w:p>
        </w:tc>
        <w:tc>
          <w:tcPr>
            <w:tcW w:w="1389" w:type="dxa"/>
            <w:tcBorders>
              <w:top w:val="nil"/>
              <w:left w:val="nil"/>
              <w:bottom w:val="single" w:sz="4" w:space="0" w:color="auto"/>
              <w:right w:val="nil"/>
            </w:tcBorders>
          </w:tcPr>
          <w:p w:rsidR="00501166" w:rsidRDefault="00501166">
            <w:pPr>
              <w:pStyle w:val="ConsPlusNormal"/>
            </w:pPr>
          </w:p>
        </w:tc>
        <w:tc>
          <w:tcPr>
            <w:tcW w:w="3520" w:type="dxa"/>
            <w:tcBorders>
              <w:top w:val="nil"/>
              <w:left w:val="nil"/>
              <w:bottom w:val="single" w:sz="4" w:space="0" w:color="auto"/>
              <w:right w:val="nil"/>
            </w:tcBorders>
          </w:tcPr>
          <w:p w:rsidR="00501166" w:rsidRDefault="00501166">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43" w:name="P2805"/>
      <w:bookmarkEnd w:id="43"/>
      <w:r>
        <w:t>&lt;*&gt; КМАФАнМ - количество мезофильных аэробных и факультативно-анаэробных микроорганизмов.</w:t>
      </w:r>
    </w:p>
    <w:p w:rsidR="00501166" w:rsidRDefault="00501166">
      <w:pPr>
        <w:pStyle w:val="ConsPlusNormal"/>
        <w:spacing w:before="200"/>
        <w:ind w:firstLine="540"/>
        <w:jc w:val="both"/>
      </w:pPr>
      <w:bookmarkStart w:id="44" w:name="P2806"/>
      <w:bookmarkEnd w:id="44"/>
      <w:r>
        <w:t>&lt;**&gt; КОЕ - колониеобразующие единицы.</w:t>
      </w:r>
    </w:p>
    <w:p w:rsidR="00501166" w:rsidRDefault="00501166">
      <w:pPr>
        <w:pStyle w:val="ConsPlusNormal"/>
        <w:spacing w:before="200"/>
        <w:ind w:firstLine="540"/>
        <w:jc w:val="both"/>
      </w:pPr>
      <w:bookmarkStart w:id="45" w:name="P2807"/>
      <w:bookmarkEnd w:id="45"/>
      <w:r>
        <w:t>&lt;***&gt; БГКП - бактерии группы кишечных палочек.</w:t>
      </w:r>
    </w:p>
    <w:p w:rsidR="00501166" w:rsidRDefault="00501166">
      <w:pPr>
        <w:pStyle w:val="ConsPlusNormal"/>
        <w:spacing w:before="200"/>
        <w:ind w:firstLine="540"/>
        <w:jc w:val="both"/>
      </w:pPr>
      <w:bookmarkStart w:id="46" w:name="P2808"/>
      <w:bookmarkEnd w:id="46"/>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501166" w:rsidRDefault="00501166">
      <w:pPr>
        <w:pStyle w:val="ConsPlusNormal"/>
        <w:spacing w:before="200"/>
        <w:ind w:firstLine="540"/>
        <w:jc w:val="both"/>
      </w:pPr>
      <w:bookmarkStart w:id="47" w:name="P2809"/>
      <w:bookmarkEnd w:id="47"/>
      <w:r>
        <w:t>&lt;*****&gt; Масса продукта (г), в которой не допускается 125 г (для сыров мягких и рассольных - в 5 образцах массой по 25 г каждый).</w:t>
      </w:r>
    </w:p>
    <w:p w:rsidR="00501166" w:rsidRDefault="00501166">
      <w:pPr>
        <w:pStyle w:val="ConsPlusNormal"/>
        <w:ind w:firstLine="540"/>
        <w:jc w:val="both"/>
      </w:pPr>
    </w:p>
    <w:p w:rsidR="00501166" w:rsidRDefault="00501166">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501166" w:rsidRDefault="00501166">
      <w:pPr>
        <w:pStyle w:val="ConsPlusNormal"/>
        <w:spacing w:before="20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501166" w:rsidRDefault="00501166">
      <w:pPr>
        <w:pStyle w:val="ConsPlusNormal"/>
        <w:spacing w:before="20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501166" w:rsidRDefault="00501166">
      <w:pPr>
        <w:pStyle w:val="ConsPlusNormal"/>
        <w:spacing w:before="200"/>
        <w:ind w:firstLine="540"/>
        <w:jc w:val="both"/>
      </w:pPr>
      <w:r>
        <w:t>патогенные микроорганизмы, в том числе сальмонеллы и Listeria monocytogenes, бактерии рода Yersinia;</w:t>
      </w:r>
    </w:p>
    <w:p w:rsidR="00501166" w:rsidRDefault="00501166">
      <w:pPr>
        <w:pStyle w:val="ConsPlusNormal"/>
        <w:spacing w:before="200"/>
        <w:ind w:firstLine="540"/>
        <w:jc w:val="both"/>
      </w:pPr>
      <w:r>
        <w:t>микроорганизмы порчи, к которым относятся дрожжи, плесневые грибы, молочнокислые микроорганизмы;</w:t>
      </w:r>
    </w:p>
    <w:p w:rsidR="00501166" w:rsidRDefault="00501166">
      <w:pPr>
        <w:pStyle w:val="ConsPlusNormal"/>
        <w:spacing w:before="20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501166" w:rsidRDefault="00501166">
      <w:pPr>
        <w:pStyle w:val="ConsPlusNormal"/>
        <w:spacing w:before="20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xml:space="preserve"> (г) продукта (КОЕ/см</w:t>
      </w:r>
      <w:r>
        <w:rPr>
          <w:vertAlign w:val="superscript"/>
        </w:rPr>
        <w:t>3</w:t>
      </w:r>
      <w:r>
        <w:t xml:space="preserve"> (г)).</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jc w:val="right"/>
        <w:outlineLvl w:val="1"/>
      </w:pPr>
      <w:r>
        <w:t>Приложение N 9</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center"/>
      </w:pPr>
    </w:p>
    <w:p w:rsidR="00501166" w:rsidRDefault="00501166">
      <w:pPr>
        <w:pStyle w:val="ConsPlusTitle"/>
        <w:jc w:val="center"/>
      </w:pPr>
      <w:bookmarkStart w:id="48" w:name="P2830"/>
      <w:bookmarkEnd w:id="48"/>
      <w:r>
        <w:t>ДОПУСТИМЫЕ УРОВНИ</w:t>
      </w:r>
    </w:p>
    <w:p w:rsidR="00501166" w:rsidRDefault="00501166">
      <w:pPr>
        <w:pStyle w:val="ConsPlusTitle"/>
        <w:jc w:val="center"/>
      </w:pPr>
      <w:r>
        <w:t>ОКИСЛИТЕЛЬНОЙ ПОРЧИ И СОДЕРЖАНИЯ ПОТЕНЦИАЛЬНО ОПАСНЫХ</w:t>
      </w:r>
    </w:p>
    <w:p w:rsidR="00501166" w:rsidRDefault="00501166">
      <w:pPr>
        <w:pStyle w:val="ConsPlusTitle"/>
        <w:jc w:val="center"/>
      </w:pPr>
      <w:r>
        <w:t>ВЕЩЕСТВ В ПРОДУКЦИИ ДЕТСКОГО ПИТАНИЯ НА МОЛОЧНОЙ ОСНОВЕ,</w:t>
      </w:r>
    </w:p>
    <w:p w:rsidR="00501166" w:rsidRDefault="00501166">
      <w:pPr>
        <w:pStyle w:val="ConsPlusTitle"/>
        <w:jc w:val="center"/>
      </w:pPr>
      <w:r>
        <w:t>АДАПТИРОВАННЫХ ИЛИ ЧАСТИЧНО АДАПТИРОВАННЫХ НАЧАЛЬНЫХ</w:t>
      </w:r>
    </w:p>
    <w:p w:rsidR="00501166" w:rsidRDefault="00501166">
      <w:pPr>
        <w:pStyle w:val="ConsPlusTitle"/>
        <w:jc w:val="center"/>
      </w:pPr>
      <w:r>
        <w:t>ИЛИ ПОСЛЕДУЮЩИХ МОЛОЧНЫХ СМЕСЯХ (В ТОМ ЧИСЛЕ СУХИХ), СУХИХ</w:t>
      </w:r>
    </w:p>
    <w:p w:rsidR="00501166" w:rsidRDefault="00501166">
      <w:pPr>
        <w:pStyle w:val="ConsPlusTitle"/>
        <w:jc w:val="center"/>
      </w:pPr>
      <w:r>
        <w:t>КИСЛОМОЛОЧНЫХ СМЕСЯХ, МОЛОЧНЫХ НАПИТКАХ (В ТОМ ЧИСЛЕ СУХИХ)</w:t>
      </w:r>
    </w:p>
    <w:p w:rsidR="00501166" w:rsidRDefault="00501166">
      <w:pPr>
        <w:pStyle w:val="ConsPlusTitle"/>
        <w:jc w:val="center"/>
      </w:pPr>
      <w:r>
        <w:t>ДЛЯ ПИТАНИЯ ДЕТЕЙ РАННЕГО ВОЗРАСТА, МОЛОЧНЫХ КАШАХ, ГОТОВЫХ</w:t>
      </w:r>
    </w:p>
    <w:p w:rsidR="00501166" w:rsidRDefault="00501166">
      <w:pPr>
        <w:pStyle w:val="ConsPlusTitle"/>
        <w:jc w:val="center"/>
      </w:pPr>
      <w:r>
        <w:t>К УПОТРЕБЛЕНИЮ, И МОЛОЧНЫХ КАШАХ СУХИХ (ВОССТАНАВЛИВАЕМЫХ</w:t>
      </w:r>
    </w:p>
    <w:p w:rsidR="00501166" w:rsidRDefault="00501166">
      <w:pPr>
        <w:pStyle w:val="ConsPlusTitle"/>
        <w:jc w:val="center"/>
      </w:pPr>
      <w:r>
        <w:lastRenderedPageBreak/>
        <w:t>ДО ГОТОВНОСТИ В ДОМАШНИХ УСЛОВИЯХ ПИТЬЕВОЙ ВОДОЙ)</w:t>
      </w:r>
    </w:p>
    <w:p w:rsidR="00501166" w:rsidRDefault="00501166">
      <w:pPr>
        <w:pStyle w:val="ConsPlusTitle"/>
        <w:jc w:val="center"/>
      </w:pPr>
      <w:r>
        <w:t>ДЛЯ ПИТАНИЯ ДЕТЕЙ РАННЕГО ВОЗРАСТА</w:t>
      </w:r>
    </w:p>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7"/>
        <w:gridCol w:w="4243"/>
        <w:gridCol w:w="3280"/>
      </w:tblGrid>
      <w:tr w:rsidR="00501166">
        <w:tc>
          <w:tcPr>
            <w:tcW w:w="3817" w:type="dxa"/>
            <w:tcBorders>
              <w:top w:val="single" w:sz="4" w:space="0" w:color="auto"/>
              <w:bottom w:val="single" w:sz="4" w:space="0" w:color="auto"/>
            </w:tcBorders>
          </w:tcPr>
          <w:p w:rsidR="00501166" w:rsidRDefault="00501166">
            <w:pPr>
              <w:pStyle w:val="ConsPlusNormal"/>
              <w:jc w:val="center"/>
            </w:pPr>
            <w:r>
              <w:lastRenderedPageBreak/>
              <w:t>Продукт, группа продуктов</w:t>
            </w:r>
          </w:p>
        </w:tc>
        <w:tc>
          <w:tcPr>
            <w:tcW w:w="4243" w:type="dxa"/>
            <w:tcBorders>
              <w:top w:val="single" w:sz="4" w:space="0" w:color="auto"/>
              <w:bottom w:val="single" w:sz="4" w:space="0" w:color="auto"/>
            </w:tcBorders>
          </w:tcPr>
          <w:p w:rsidR="00501166" w:rsidRDefault="00501166">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501166" w:rsidRDefault="00501166">
            <w:pPr>
              <w:pStyle w:val="ConsPlusNormal"/>
              <w:jc w:val="center"/>
            </w:pPr>
            <w:r>
              <w:t>Допустимые уровни, мг/кг (л), не более (для сухих продуктов - в пересчете на восстановленный продукт)</w:t>
            </w:r>
          </w:p>
        </w:tc>
      </w:tr>
      <w:tr w:rsidR="00501166">
        <w:tc>
          <w:tcPr>
            <w:tcW w:w="3817" w:type="dxa"/>
            <w:tcBorders>
              <w:top w:val="single" w:sz="4" w:space="0" w:color="auto"/>
              <w:bottom w:val="single" w:sz="4" w:space="0" w:color="auto"/>
            </w:tcBorders>
          </w:tcPr>
          <w:p w:rsidR="00501166" w:rsidRDefault="00501166">
            <w:pPr>
              <w:pStyle w:val="ConsPlusNormal"/>
              <w:jc w:val="center"/>
            </w:pPr>
            <w:r>
              <w:t>1</w:t>
            </w:r>
          </w:p>
        </w:tc>
        <w:tc>
          <w:tcPr>
            <w:tcW w:w="4243" w:type="dxa"/>
            <w:tcBorders>
              <w:top w:val="single" w:sz="4" w:space="0" w:color="auto"/>
              <w:bottom w:val="single" w:sz="4" w:space="0" w:color="auto"/>
            </w:tcBorders>
          </w:tcPr>
          <w:p w:rsidR="00501166" w:rsidRDefault="00501166">
            <w:pPr>
              <w:pStyle w:val="ConsPlusNormal"/>
              <w:jc w:val="center"/>
            </w:pPr>
            <w:r>
              <w:t>2</w:t>
            </w:r>
          </w:p>
        </w:tc>
        <w:tc>
          <w:tcPr>
            <w:tcW w:w="3280" w:type="dxa"/>
            <w:tcBorders>
              <w:top w:val="single" w:sz="4" w:space="0" w:color="auto"/>
              <w:bottom w:val="single" w:sz="4" w:space="0" w:color="auto"/>
            </w:tcBorders>
          </w:tcPr>
          <w:p w:rsidR="00501166" w:rsidRDefault="00501166">
            <w:pPr>
              <w:pStyle w:val="ConsPlusNormal"/>
              <w:jc w:val="center"/>
            </w:pPr>
            <w:r>
              <w:t>3</w:t>
            </w:r>
          </w:p>
        </w:tc>
      </w:tr>
      <w:tr w:rsidR="00501166">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501166" w:rsidRDefault="00501166">
            <w:pPr>
              <w:pStyle w:val="ConsPlusNormal"/>
            </w:pPr>
            <w:r>
              <w:t>Все молочные продукты</w:t>
            </w:r>
          </w:p>
        </w:tc>
        <w:tc>
          <w:tcPr>
            <w:tcW w:w="4243" w:type="dxa"/>
            <w:tcBorders>
              <w:top w:val="single" w:sz="4" w:space="0" w:color="auto"/>
              <w:left w:val="nil"/>
              <w:bottom w:val="nil"/>
              <w:right w:val="nil"/>
            </w:tcBorders>
          </w:tcPr>
          <w:p w:rsidR="00501166" w:rsidRDefault="00501166">
            <w:pPr>
              <w:pStyle w:val="ConsPlusNormal"/>
            </w:pPr>
            <w:r>
              <w:t>антибиотики:</w:t>
            </w:r>
          </w:p>
        </w:tc>
        <w:tc>
          <w:tcPr>
            <w:tcW w:w="3280" w:type="dxa"/>
            <w:tcBorders>
              <w:top w:val="single" w:sz="4" w:space="0" w:color="auto"/>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левомицетин (хлорамфеникол)</w:t>
            </w:r>
          </w:p>
        </w:tc>
        <w:tc>
          <w:tcPr>
            <w:tcW w:w="3280" w:type="dxa"/>
            <w:tcBorders>
              <w:top w:val="nil"/>
              <w:left w:val="nil"/>
              <w:bottom w:val="nil"/>
              <w:right w:val="nil"/>
            </w:tcBorders>
          </w:tcPr>
          <w:p w:rsidR="00501166" w:rsidRDefault="00501166">
            <w:pPr>
              <w:pStyle w:val="ConsPlusNormal"/>
              <w:jc w:val="center"/>
            </w:pPr>
            <w:r>
              <w:t>не допускается (менее 0,0003)</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тетрациклиновая группа</w:t>
            </w:r>
          </w:p>
        </w:tc>
        <w:tc>
          <w:tcPr>
            <w:tcW w:w="3280" w:type="dxa"/>
            <w:tcBorders>
              <w:top w:val="nil"/>
              <w:left w:val="nil"/>
              <w:bottom w:val="nil"/>
              <w:right w:val="nil"/>
            </w:tcBorders>
          </w:tcPr>
          <w:p w:rsidR="00501166" w:rsidRDefault="00501166">
            <w:pPr>
              <w:pStyle w:val="ConsPlusNormal"/>
              <w:jc w:val="center"/>
            </w:pPr>
            <w:r>
              <w:t>не допускается (менее 0,01)</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пенициллин</w:t>
            </w:r>
          </w:p>
        </w:tc>
        <w:tc>
          <w:tcPr>
            <w:tcW w:w="3280" w:type="dxa"/>
            <w:tcBorders>
              <w:top w:val="nil"/>
              <w:left w:val="nil"/>
              <w:bottom w:val="nil"/>
              <w:right w:val="nil"/>
            </w:tcBorders>
          </w:tcPr>
          <w:p w:rsidR="00501166" w:rsidRDefault="00501166">
            <w:pPr>
              <w:pStyle w:val="ConsPlusNormal"/>
              <w:jc w:val="center"/>
            </w:pPr>
            <w:r>
              <w:t>не допускается (менее 0,004)</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стрептомицин</w:t>
            </w:r>
          </w:p>
        </w:tc>
        <w:tc>
          <w:tcPr>
            <w:tcW w:w="3280" w:type="dxa"/>
            <w:tcBorders>
              <w:top w:val="nil"/>
              <w:left w:val="nil"/>
              <w:bottom w:val="nil"/>
              <w:right w:val="nil"/>
            </w:tcBorders>
          </w:tcPr>
          <w:p w:rsidR="00501166" w:rsidRDefault="00501166">
            <w:pPr>
              <w:pStyle w:val="ConsPlusNormal"/>
              <w:jc w:val="center"/>
            </w:pPr>
            <w:r>
              <w:t>не допускается (менее 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микотоксины:</w:t>
            </w:r>
          </w:p>
        </w:tc>
        <w:tc>
          <w:tcPr>
            <w:tcW w:w="328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афлатоксин M</w:t>
            </w:r>
            <w:r>
              <w:rPr>
                <w:vertAlign w:val="subscript"/>
              </w:rPr>
              <w:t>1</w:t>
            </w:r>
          </w:p>
        </w:tc>
        <w:tc>
          <w:tcPr>
            <w:tcW w:w="3280" w:type="dxa"/>
            <w:tcBorders>
              <w:top w:val="nil"/>
              <w:left w:val="nil"/>
              <w:bottom w:val="nil"/>
              <w:right w:val="nil"/>
            </w:tcBorders>
          </w:tcPr>
          <w:p w:rsidR="00501166" w:rsidRDefault="00501166">
            <w:pPr>
              <w:pStyle w:val="ConsPlusNormal"/>
              <w:jc w:val="center"/>
            </w:pPr>
            <w:r>
              <w:t>не допускается (менее 0,00002)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цезий-137</w:t>
            </w:r>
          </w:p>
        </w:tc>
        <w:tc>
          <w:tcPr>
            <w:tcW w:w="3280" w:type="dxa"/>
            <w:tcBorders>
              <w:top w:val="nil"/>
              <w:left w:val="nil"/>
              <w:bottom w:val="nil"/>
              <w:right w:val="nil"/>
            </w:tcBorders>
          </w:tcPr>
          <w:p w:rsidR="00501166" w:rsidRDefault="00501166">
            <w:pPr>
              <w:pStyle w:val="ConsPlusNormal"/>
              <w:jc w:val="center"/>
            </w:pPr>
            <w:r>
              <w:t>40 Бк/л</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стронций-90</w:t>
            </w:r>
          </w:p>
        </w:tc>
        <w:tc>
          <w:tcPr>
            <w:tcW w:w="3280" w:type="dxa"/>
            <w:tcBorders>
              <w:top w:val="nil"/>
              <w:left w:val="nil"/>
              <w:bottom w:val="nil"/>
              <w:right w:val="nil"/>
            </w:tcBorders>
          </w:tcPr>
          <w:p w:rsidR="00501166" w:rsidRDefault="00501166">
            <w:pPr>
              <w:pStyle w:val="ConsPlusNormal"/>
              <w:jc w:val="center"/>
            </w:pPr>
            <w:r>
              <w:t>25 Бк/л</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 xml:space="preserve">диоксины </w:t>
            </w:r>
            <w:hyperlink w:anchor="P3003">
              <w:r>
                <w:rPr>
                  <w:color w:val="0000FF"/>
                </w:rPr>
                <w:t>&lt;*&gt;</w:t>
              </w:r>
            </w:hyperlink>
          </w:p>
        </w:tc>
        <w:tc>
          <w:tcPr>
            <w:tcW w:w="3280" w:type="dxa"/>
            <w:tcBorders>
              <w:top w:val="nil"/>
              <w:left w:val="nil"/>
              <w:bottom w:val="nil"/>
              <w:right w:val="nil"/>
            </w:tcBorders>
          </w:tcPr>
          <w:p w:rsidR="00501166" w:rsidRDefault="00501166">
            <w:pPr>
              <w:pStyle w:val="ConsPlusNormal"/>
              <w:jc w:val="center"/>
            </w:pPr>
            <w:r>
              <w:t>не допускаются (в пределах погрешности измерения)</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 xml:space="preserve">меламин </w:t>
            </w:r>
            <w:hyperlink w:anchor="P3004">
              <w:r>
                <w:rPr>
                  <w:color w:val="0000FF"/>
                </w:rPr>
                <w:t>&lt;**&gt;</w:t>
              </w:r>
            </w:hyperlink>
          </w:p>
        </w:tc>
        <w:tc>
          <w:tcPr>
            <w:tcW w:w="3280" w:type="dxa"/>
            <w:tcBorders>
              <w:top w:val="nil"/>
              <w:left w:val="nil"/>
              <w:bottom w:val="nil"/>
              <w:right w:val="nil"/>
            </w:tcBorders>
          </w:tcPr>
          <w:p w:rsidR="00501166" w:rsidRDefault="00501166">
            <w:pPr>
              <w:pStyle w:val="ConsPlusNormal"/>
              <w:jc w:val="center"/>
            </w:pPr>
            <w:r>
              <w:t>не допускается (менее 1 мг/кг)</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01166" w:rsidRDefault="00501166">
            <w:pPr>
              <w:pStyle w:val="ConsPlusNormal"/>
            </w:pPr>
            <w:r>
              <w:t xml:space="preserve">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w:t>
            </w:r>
            <w:r>
              <w:lastRenderedPageBreak/>
              <w:t>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501166" w:rsidRDefault="00501166">
            <w:pPr>
              <w:pStyle w:val="ConsPlusNormal"/>
            </w:pPr>
            <w:r>
              <w:lastRenderedPageBreak/>
              <w:t>перекисное число</w:t>
            </w:r>
          </w:p>
        </w:tc>
        <w:tc>
          <w:tcPr>
            <w:tcW w:w="3280" w:type="dxa"/>
            <w:tcBorders>
              <w:top w:val="nil"/>
              <w:left w:val="nil"/>
              <w:bottom w:val="nil"/>
              <w:right w:val="nil"/>
            </w:tcBorders>
          </w:tcPr>
          <w:p w:rsidR="00501166" w:rsidRDefault="00501166">
            <w:pPr>
              <w:pStyle w:val="ConsPlusNormal"/>
              <w:jc w:val="center"/>
            </w:pPr>
            <w:r>
              <w:t>4 ммоль активного кислорода/кг жира (для сухих продуктов)</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токсичные элементы:</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свинец</w:t>
            </w:r>
          </w:p>
        </w:tc>
        <w:tc>
          <w:tcPr>
            <w:tcW w:w="328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мышьяк</w:t>
            </w:r>
          </w:p>
        </w:tc>
        <w:tc>
          <w:tcPr>
            <w:tcW w:w="3280" w:type="dxa"/>
            <w:tcBorders>
              <w:top w:val="nil"/>
              <w:left w:val="nil"/>
              <w:bottom w:val="nil"/>
              <w:right w:val="nil"/>
            </w:tcBorders>
          </w:tcPr>
          <w:p w:rsidR="00501166" w:rsidRDefault="00501166">
            <w:pPr>
              <w:pStyle w:val="ConsPlusNormal"/>
              <w:jc w:val="center"/>
            </w:pPr>
            <w:r>
              <w:t>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кадмий</w:t>
            </w:r>
          </w:p>
        </w:tc>
        <w:tc>
          <w:tcPr>
            <w:tcW w:w="328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ртуть</w:t>
            </w:r>
          </w:p>
        </w:tc>
        <w:tc>
          <w:tcPr>
            <w:tcW w:w="3280" w:type="dxa"/>
            <w:tcBorders>
              <w:top w:val="nil"/>
              <w:left w:val="nil"/>
              <w:bottom w:val="nil"/>
              <w:right w:val="nil"/>
            </w:tcBorders>
          </w:tcPr>
          <w:p w:rsidR="00501166" w:rsidRDefault="00501166">
            <w:pPr>
              <w:pStyle w:val="ConsPlusNormal"/>
              <w:jc w:val="center"/>
            </w:pPr>
            <w:r>
              <w:t>0,005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пестициды (в пересчете на жир):</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 xml:space="preserve">ДДТ </w:t>
            </w:r>
            <w:hyperlink w:anchor="P3005">
              <w:r>
                <w:rPr>
                  <w:color w:val="0000FF"/>
                </w:rPr>
                <w:t>&lt;***&gt;</w:t>
              </w:r>
            </w:hyperlink>
            <w:r>
              <w:t xml:space="preserve"> и его метаболиты</w:t>
            </w:r>
          </w:p>
        </w:tc>
        <w:tc>
          <w:tcPr>
            <w:tcW w:w="3280" w:type="dxa"/>
            <w:tcBorders>
              <w:top w:val="nil"/>
              <w:left w:val="nil"/>
              <w:bottom w:val="nil"/>
              <w:right w:val="nil"/>
            </w:tcBorders>
          </w:tcPr>
          <w:p w:rsidR="00501166" w:rsidRDefault="00501166">
            <w:pPr>
              <w:pStyle w:val="ConsPlusNormal"/>
              <w:jc w:val="center"/>
            </w:pPr>
            <w:r>
              <w:t>0,01</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01166" w:rsidRDefault="00501166">
            <w:pPr>
              <w:pStyle w:val="ConsPlusNormal"/>
            </w:pPr>
            <w:r>
              <w:t>Адаптированные молочные смеси</w:t>
            </w:r>
          </w:p>
        </w:tc>
        <w:tc>
          <w:tcPr>
            <w:tcW w:w="4243" w:type="dxa"/>
            <w:tcBorders>
              <w:top w:val="nil"/>
              <w:left w:val="nil"/>
              <w:bottom w:val="nil"/>
              <w:right w:val="nil"/>
            </w:tcBorders>
          </w:tcPr>
          <w:p w:rsidR="00501166" w:rsidRDefault="00501166">
            <w:pPr>
              <w:pStyle w:val="ConsPlusNormal"/>
            </w:pPr>
            <w:r>
              <w:t>осмоляльность</w:t>
            </w:r>
          </w:p>
        </w:tc>
        <w:tc>
          <w:tcPr>
            <w:tcW w:w="3280" w:type="dxa"/>
            <w:tcBorders>
              <w:top w:val="nil"/>
              <w:left w:val="nil"/>
              <w:bottom w:val="nil"/>
              <w:right w:val="nil"/>
            </w:tcBorders>
          </w:tcPr>
          <w:p w:rsidR="00501166" w:rsidRDefault="00501166">
            <w:pPr>
              <w:pStyle w:val="ConsPlusNormal"/>
              <w:jc w:val="center"/>
            </w:pPr>
            <w:r>
              <w:t>320 мОсм/кг</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кислотность</w:t>
            </w:r>
          </w:p>
        </w:tc>
        <w:tc>
          <w:tcPr>
            <w:tcW w:w="3280" w:type="dxa"/>
            <w:tcBorders>
              <w:top w:val="nil"/>
              <w:left w:val="nil"/>
              <w:bottom w:val="nil"/>
              <w:right w:val="nil"/>
            </w:tcBorders>
          </w:tcPr>
          <w:p w:rsidR="00501166" w:rsidRDefault="00501166">
            <w:pPr>
              <w:pStyle w:val="ConsPlusNormal"/>
              <w:jc w:val="center"/>
            </w:pPr>
            <w:r>
              <w:t>60 °T (для жидких кисломолочных продуктов)</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01166" w:rsidRDefault="00501166">
            <w:pPr>
              <w:pStyle w:val="ConsPlusNormal"/>
            </w:pPr>
            <w:r>
              <w:t>Последующие адаптированные смеси (формулы)</w:t>
            </w:r>
          </w:p>
        </w:tc>
        <w:tc>
          <w:tcPr>
            <w:tcW w:w="4243" w:type="dxa"/>
            <w:tcBorders>
              <w:top w:val="nil"/>
              <w:left w:val="nil"/>
              <w:bottom w:val="nil"/>
              <w:right w:val="nil"/>
            </w:tcBorders>
          </w:tcPr>
          <w:p w:rsidR="00501166" w:rsidRDefault="00501166">
            <w:pPr>
              <w:pStyle w:val="ConsPlusNormal"/>
            </w:pPr>
            <w:r>
              <w:t>осмоляльность</w:t>
            </w:r>
          </w:p>
        </w:tc>
        <w:tc>
          <w:tcPr>
            <w:tcW w:w="3280" w:type="dxa"/>
            <w:tcBorders>
              <w:top w:val="nil"/>
              <w:left w:val="nil"/>
              <w:bottom w:val="nil"/>
              <w:right w:val="nil"/>
            </w:tcBorders>
          </w:tcPr>
          <w:p w:rsidR="00501166" w:rsidRDefault="00501166">
            <w:pPr>
              <w:pStyle w:val="ConsPlusNormal"/>
              <w:jc w:val="center"/>
            </w:pPr>
            <w:r>
              <w:t>320 мОсм/кг</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кислотность</w:t>
            </w:r>
          </w:p>
        </w:tc>
        <w:tc>
          <w:tcPr>
            <w:tcW w:w="3280" w:type="dxa"/>
            <w:tcBorders>
              <w:top w:val="nil"/>
              <w:left w:val="nil"/>
              <w:bottom w:val="nil"/>
              <w:right w:val="nil"/>
            </w:tcBorders>
          </w:tcPr>
          <w:p w:rsidR="00501166" w:rsidRDefault="00501166">
            <w:pPr>
              <w:pStyle w:val="ConsPlusNormal"/>
              <w:jc w:val="center"/>
            </w:pPr>
            <w:r>
              <w:t>60 °T (для жидких кисломолочных продуктов)</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01166" w:rsidRDefault="00501166">
            <w:pPr>
              <w:pStyle w:val="ConsPlusNormal"/>
            </w:pPr>
            <w:r>
              <w:t>Последующие частично адаптированные смеси (формулы)</w:t>
            </w:r>
          </w:p>
        </w:tc>
        <w:tc>
          <w:tcPr>
            <w:tcW w:w="4243" w:type="dxa"/>
            <w:tcBorders>
              <w:top w:val="nil"/>
              <w:left w:val="nil"/>
              <w:bottom w:val="nil"/>
              <w:right w:val="nil"/>
            </w:tcBorders>
          </w:tcPr>
          <w:p w:rsidR="00501166" w:rsidRDefault="00501166">
            <w:pPr>
              <w:pStyle w:val="ConsPlusNormal"/>
            </w:pPr>
            <w:r>
              <w:t>осмоляльность</w:t>
            </w:r>
          </w:p>
        </w:tc>
        <w:tc>
          <w:tcPr>
            <w:tcW w:w="3280" w:type="dxa"/>
            <w:tcBorders>
              <w:top w:val="nil"/>
              <w:left w:val="nil"/>
              <w:bottom w:val="nil"/>
              <w:right w:val="nil"/>
            </w:tcBorders>
          </w:tcPr>
          <w:p w:rsidR="00501166" w:rsidRDefault="00501166">
            <w:pPr>
              <w:pStyle w:val="ConsPlusNormal"/>
              <w:jc w:val="center"/>
            </w:pPr>
            <w:r>
              <w:t>330 мОсм/кг</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кислотность</w:t>
            </w:r>
          </w:p>
        </w:tc>
        <w:tc>
          <w:tcPr>
            <w:tcW w:w="3280" w:type="dxa"/>
            <w:tcBorders>
              <w:top w:val="nil"/>
              <w:left w:val="nil"/>
              <w:bottom w:val="nil"/>
              <w:right w:val="nil"/>
            </w:tcBorders>
          </w:tcPr>
          <w:p w:rsidR="00501166" w:rsidRDefault="00501166">
            <w:pPr>
              <w:pStyle w:val="ConsPlusNormal"/>
              <w:jc w:val="center"/>
            </w:pPr>
            <w:r>
              <w:t>60 °T (для жидких кисломолочных продуктов)</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01166" w:rsidRDefault="00501166">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501166" w:rsidRDefault="00501166">
            <w:pPr>
              <w:pStyle w:val="ConsPlusNormal"/>
            </w:pPr>
            <w:r>
              <w:t>токсичные элементы (в сухом продукте):</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свинец</w:t>
            </w:r>
          </w:p>
        </w:tc>
        <w:tc>
          <w:tcPr>
            <w:tcW w:w="3280" w:type="dxa"/>
            <w:tcBorders>
              <w:top w:val="nil"/>
              <w:left w:val="nil"/>
              <w:bottom w:val="nil"/>
              <w:right w:val="nil"/>
            </w:tcBorders>
          </w:tcPr>
          <w:p w:rsidR="00501166" w:rsidRDefault="00501166">
            <w:pPr>
              <w:pStyle w:val="ConsPlusNormal"/>
              <w:jc w:val="center"/>
            </w:pPr>
            <w:r>
              <w:t>0,3</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мышьяк</w:t>
            </w:r>
          </w:p>
        </w:tc>
        <w:tc>
          <w:tcPr>
            <w:tcW w:w="3280" w:type="dxa"/>
            <w:tcBorders>
              <w:top w:val="nil"/>
              <w:left w:val="nil"/>
              <w:bottom w:val="nil"/>
              <w:right w:val="nil"/>
            </w:tcBorders>
          </w:tcPr>
          <w:p w:rsidR="00501166" w:rsidRDefault="00501166">
            <w:pPr>
              <w:pStyle w:val="ConsPlusNormal"/>
              <w:jc w:val="center"/>
            </w:pPr>
            <w:r>
              <w:t>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кадмий</w:t>
            </w:r>
          </w:p>
        </w:tc>
        <w:tc>
          <w:tcPr>
            <w:tcW w:w="3280" w:type="dxa"/>
            <w:tcBorders>
              <w:top w:val="nil"/>
              <w:left w:val="nil"/>
              <w:bottom w:val="nil"/>
              <w:right w:val="nil"/>
            </w:tcBorders>
          </w:tcPr>
          <w:p w:rsidR="00501166" w:rsidRDefault="00501166">
            <w:pPr>
              <w:pStyle w:val="ConsPlusNormal"/>
              <w:jc w:val="center"/>
            </w:pPr>
            <w:r>
              <w:t>0,06</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ртуть</w:t>
            </w:r>
          </w:p>
        </w:tc>
        <w:tc>
          <w:tcPr>
            <w:tcW w:w="3280" w:type="dxa"/>
            <w:tcBorders>
              <w:top w:val="nil"/>
              <w:left w:val="nil"/>
              <w:bottom w:val="nil"/>
              <w:right w:val="nil"/>
            </w:tcBorders>
          </w:tcPr>
          <w:p w:rsidR="00501166" w:rsidRDefault="00501166">
            <w:pPr>
              <w:pStyle w:val="ConsPlusNormal"/>
              <w:jc w:val="center"/>
            </w:pPr>
            <w:r>
              <w:t>0,03</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микотоксины (в сухом продукте):</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охратоксин A</w:t>
            </w:r>
          </w:p>
        </w:tc>
        <w:tc>
          <w:tcPr>
            <w:tcW w:w="3280" w:type="dxa"/>
            <w:tcBorders>
              <w:top w:val="nil"/>
              <w:left w:val="nil"/>
              <w:bottom w:val="nil"/>
              <w:right w:val="nil"/>
            </w:tcBorders>
          </w:tcPr>
          <w:p w:rsidR="00501166" w:rsidRDefault="00501166">
            <w:pPr>
              <w:pStyle w:val="ConsPlusNormal"/>
              <w:jc w:val="center"/>
            </w:pPr>
            <w:r>
              <w:t>не допускается (менее 0,0005)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афлатоксин B</w:t>
            </w:r>
            <w:r>
              <w:rPr>
                <w:vertAlign w:val="subscript"/>
              </w:rPr>
              <w:t>1</w:t>
            </w:r>
          </w:p>
        </w:tc>
        <w:tc>
          <w:tcPr>
            <w:tcW w:w="3280" w:type="dxa"/>
            <w:tcBorders>
              <w:top w:val="nil"/>
              <w:left w:val="nil"/>
              <w:bottom w:val="nil"/>
              <w:right w:val="nil"/>
            </w:tcBorders>
          </w:tcPr>
          <w:p w:rsidR="00501166" w:rsidRDefault="00501166">
            <w:pPr>
              <w:pStyle w:val="ConsPlusNormal"/>
              <w:jc w:val="center"/>
            </w:pPr>
            <w:r>
              <w:t>не допускается (менее 0,00015)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дезоксиниваленол</w:t>
            </w:r>
          </w:p>
        </w:tc>
        <w:tc>
          <w:tcPr>
            <w:tcW w:w="3280" w:type="dxa"/>
            <w:tcBorders>
              <w:top w:val="nil"/>
              <w:left w:val="nil"/>
              <w:bottom w:val="nil"/>
              <w:right w:val="nil"/>
            </w:tcBorders>
          </w:tcPr>
          <w:p w:rsidR="00501166" w:rsidRDefault="00501166">
            <w:pPr>
              <w:pStyle w:val="ConsPlusNormal"/>
              <w:jc w:val="center"/>
            </w:pPr>
            <w:r>
              <w:t>не допускается (менее 0,05) (для каш, содержащих пшеничную, кукурузную, ячменную муку или крупу)</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зеараленон</w:t>
            </w:r>
          </w:p>
        </w:tc>
        <w:tc>
          <w:tcPr>
            <w:tcW w:w="3280" w:type="dxa"/>
            <w:tcBorders>
              <w:top w:val="nil"/>
              <w:left w:val="nil"/>
              <w:bottom w:val="nil"/>
              <w:right w:val="nil"/>
            </w:tcBorders>
          </w:tcPr>
          <w:p w:rsidR="00501166" w:rsidRDefault="00501166">
            <w:pPr>
              <w:pStyle w:val="ConsPlusNormal"/>
              <w:jc w:val="center"/>
            </w:pPr>
            <w:r>
              <w:t>не допускается (менее 0,005) (для каш, содержащих пшеничную, кукурузную, ячменную муку или крупу)</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фумонизины B1 и B2</w:t>
            </w:r>
          </w:p>
        </w:tc>
        <w:tc>
          <w:tcPr>
            <w:tcW w:w="3280" w:type="dxa"/>
            <w:tcBorders>
              <w:top w:val="nil"/>
              <w:left w:val="nil"/>
              <w:bottom w:val="nil"/>
              <w:right w:val="nil"/>
            </w:tcBorders>
          </w:tcPr>
          <w:p w:rsidR="00501166" w:rsidRDefault="00501166">
            <w:pPr>
              <w:pStyle w:val="ConsPlusNormal"/>
              <w:jc w:val="center"/>
            </w:pPr>
            <w:r>
              <w:t>0,2 мг/кг (для каш, содержащих кукурузную муку или крупу)</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T-2 токсин</w:t>
            </w:r>
          </w:p>
        </w:tc>
        <w:tc>
          <w:tcPr>
            <w:tcW w:w="3280" w:type="dxa"/>
            <w:tcBorders>
              <w:top w:val="nil"/>
              <w:left w:val="nil"/>
              <w:bottom w:val="nil"/>
              <w:right w:val="nil"/>
            </w:tcBorders>
          </w:tcPr>
          <w:p w:rsidR="00501166" w:rsidRDefault="00501166">
            <w:pPr>
              <w:pStyle w:val="ConsPlusNormal"/>
              <w:jc w:val="center"/>
            </w:pPr>
            <w:r>
              <w:t>не допускается (менее 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пестициды (в пересчете на жир в сухом продукте):</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01166" w:rsidRDefault="00501166">
            <w:pPr>
              <w:pStyle w:val="ConsPlusNormal"/>
              <w:jc w:val="center"/>
            </w:pPr>
            <w:r>
              <w:t>0,001</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ДДТ и его метаболиты</w:t>
            </w:r>
          </w:p>
        </w:tc>
        <w:tc>
          <w:tcPr>
            <w:tcW w:w="3280" w:type="dxa"/>
            <w:tcBorders>
              <w:top w:val="nil"/>
              <w:left w:val="nil"/>
              <w:bottom w:val="nil"/>
              <w:right w:val="nil"/>
            </w:tcBorders>
          </w:tcPr>
          <w:p w:rsidR="00501166" w:rsidRDefault="00501166">
            <w:pPr>
              <w:pStyle w:val="ConsPlusNormal"/>
              <w:jc w:val="center"/>
            </w:pPr>
            <w:r>
              <w:t>0,01</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бенз(а)пирен</w:t>
            </w:r>
          </w:p>
        </w:tc>
        <w:tc>
          <w:tcPr>
            <w:tcW w:w="3280" w:type="dxa"/>
            <w:tcBorders>
              <w:top w:val="nil"/>
              <w:left w:val="nil"/>
              <w:bottom w:val="nil"/>
              <w:right w:val="nil"/>
            </w:tcBorders>
          </w:tcPr>
          <w:p w:rsidR="00501166" w:rsidRDefault="00501166">
            <w:pPr>
              <w:pStyle w:val="ConsPlusNormal"/>
              <w:jc w:val="center"/>
            </w:pPr>
            <w:r>
              <w:t>менее 0,2 мкг/кг</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501166" w:rsidRDefault="00501166">
            <w:pPr>
              <w:pStyle w:val="ConsPlusNormal"/>
              <w:jc w:val="center"/>
            </w:pPr>
            <w:r>
              <w:t>не допускаются</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металлические примеси (в сухом продукте)</w:t>
            </w:r>
          </w:p>
        </w:tc>
        <w:tc>
          <w:tcPr>
            <w:tcW w:w="3280" w:type="dxa"/>
            <w:tcBorders>
              <w:top w:val="nil"/>
              <w:left w:val="nil"/>
              <w:bottom w:val="nil"/>
              <w:right w:val="nil"/>
            </w:tcBorders>
          </w:tcPr>
          <w:p w:rsidR="00501166" w:rsidRDefault="00501166">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01166" w:rsidRDefault="00501166">
            <w:pPr>
              <w:pStyle w:val="ConsPlusNormal"/>
            </w:pPr>
            <w:r>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501166" w:rsidRDefault="00501166">
            <w:pPr>
              <w:pStyle w:val="ConsPlusNormal"/>
            </w:pPr>
            <w:r>
              <w:t>токсичные элементы (в готовом продукте):</w:t>
            </w:r>
          </w:p>
        </w:tc>
        <w:tc>
          <w:tcPr>
            <w:tcW w:w="328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свинец</w:t>
            </w:r>
          </w:p>
        </w:tc>
        <w:tc>
          <w:tcPr>
            <w:tcW w:w="328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мышьяк</w:t>
            </w:r>
          </w:p>
        </w:tc>
        <w:tc>
          <w:tcPr>
            <w:tcW w:w="3280" w:type="dxa"/>
            <w:tcBorders>
              <w:top w:val="nil"/>
              <w:left w:val="nil"/>
              <w:bottom w:val="nil"/>
              <w:right w:val="nil"/>
            </w:tcBorders>
          </w:tcPr>
          <w:p w:rsidR="00501166" w:rsidRDefault="00501166">
            <w:pPr>
              <w:pStyle w:val="ConsPlusNormal"/>
              <w:jc w:val="center"/>
            </w:pPr>
            <w:r>
              <w:t>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кадмий</w:t>
            </w:r>
          </w:p>
        </w:tc>
        <w:tc>
          <w:tcPr>
            <w:tcW w:w="328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ртуть</w:t>
            </w:r>
          </w:p>
        </w:tc>
        <w:tc>
          <w:tcPr>
            <w:tcW w:w="3280" w:type="dxa"/>
            <w:tcBorders>
              <w:top w:val="nil"/>
              <w:left w:val="nil"/>
              <w:bottom w:val="nil"/>
              <w:right w:val="nil"/>
            </w:tcBorders>
          </w:tcPr>
          <w:p w:rsidR="00501166" w:rsidRDefault="00501166">
            <w:pPr>
              <w:pStyle w:val="ConsPlusNormal"/>
              <w:jc w:val="center"/>
            </w:pPr>
            <w:r>
              <w:t>0,005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микотоксины:</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охратоксин A</w:t>
            </w:r>
          </w:p>
        </w:tc>
        <w:tc>
          <w:tcPr>
            <w:tcW w:w="3280" w:type="dxa"/>
            <w:tcBorders>
              <w:top w:val="nil"/>
              <w:left w:val="nil"/>
              <w:bottom w:val="nil"/>
              <w:right w:val="nil"/>
            </w:tcBorders>
          </w:tcPr>
          <w:p w:rsidR="00501166" w:rsidRDefault="00501166">
            <w:pPr>
              <w:pStyle w:val="ConsPlusNormal"/>
              <w:jc w:val="center"/>
            </w:pPr>
            <w:r>
              <w:t>не допускается (менее 0,0005)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афлатоксин B</w:t>
            </w:r>
            <w:r>
              <w:rPr>
                <w:vertAlign w:val="subscript"/>
              </w:rPr>
              <w:t>1</w:t>
            </w:r>
          </w:p>
        </w:tc>
        <w:tc>
          <w:tcPr>
            <w:tcW w:w="3280" w:type="dxa"/>
            <w:tcBorders>
              <w:top w:val="nil"/>
              <w:left w:val="nil"/>
              <w:bottom w:val="nil"/>
              <w:right w:val="nil"/>
            </w:tcBorders>
          </w:tcPr>
          <w:p w:rsidR="00501166" w:rsidRDefault="00501166">
            <w:pPr>
              <w:pStyle w:val="ConsPlusNormal"/>
              <w:jc w:val="center"/>
            </w:pPr>
            <w:r>
              <w:t>не допускается (менее 0,00015)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дезоксиниваленол</w:t>
            </w:r>
          </w:p>
        </w:tc>
        <w:tc>
          <w:tcPr>
            <w:tcW w:w="3280" w:type="dxa"/>
            <w:tcBorders>
              <w:top w:val="nil"/>
              <w:left w:val="nil"/>
              <w:bottom w:val="nil"/>
              <w:right w:val="nil"/>
            </w:tcBorders>
          </w:tcPr>
          <w:p w:rsidR="00501166" w:rsidRDefault="00501166">
            <w:pPr>
              <w:pStyle w:val="ConsPlusNormal"/>
              <w:jc w:val="center"/>
            </w:pPr>
            <w:r>
              <w:t>не допускается (менее 0,05) (для каш, содержащих пшеничную, кукурузную, ячменную муку или крупу)</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зеараленон</w:t>
            </w:r>
          </w:p>
        </w:tc>
        <w:tc>
          <w:tcPr>
            <w:tcW w:w="3280" w:type="dxa"/>
            <w:tcBorders>
              <w:top w:val="nil"/>
              <w:left w:val="nil"/>
              <w:bottom w:val="nil"/>
              <w:right w:val="nil"/>
            </w:tcBorders>
          </w:tcPr>
          <w:p w:rsidR="00501166" w:rsidRDefault="00501166">
            <w:pPr>
              <w:pStyle w:val="ConsPlusNormal"/>
              <w:jc w:val="center"/>
            </w:pPr>
            <w:r>
              <w:t>не допускается (менее 0,005) (для каш, содержащих пшеничную, кукурузную, ячменную муку или крупу)</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фумонизины B1 и B2</w:t>
            </w:r>
          </w:p>
        </w:tc>
        <w:tc>
          <w:tcPr>
            <w:tcW w:w="3280" w:type="dxa"/>
            <w:tcBorders>
              <w:top w:val="nil"/>
              <w:left w:val="nil"/>
              <w:bottom w:val="nil"/>
              <w:right w:val="nil"/>
            </w:tcBorders>
          </w:tcPr>
          <w:p w:rsidR="00501166" w:rsidRDefault="00501166">
            <w:pPr>
              <w:pStyle w:val="ConsPlusNormal"/>
              <w:jc w:val="center"/>
            </w:pPr>
            <w:r>
              <w:t>0,2 мг/кг (для каш, содержащих кукурузную муку или крупу)</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T-2 токсин</w:t>
            </w:r>
          </w:p>
        </w:tc>
        <w:tc>
          <w:tcPr>
            <w:tcW w:w="3280" w:type="dxa"/>
            <w:tcBorders>
              <w:top w:val="nil"/>
              <w:left w:val="nil"/>
              <w:bottom w:val="nil"/>
              <w:right w:val="nil"/>
            </w:tcBorders>
          </w:tcPr>
          <w:p w:rsidR="00501166" w:rsidRDefault="00501166">
            <w:pPr>
              <w:pStyle w:val="ConsPlusNormal"/>
              <w:jc w:val="center"/>
            </w:pPr>
            <w:r>
              <w:t>не допускается (менее 0,05)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пестициды (в пересчете на жир):</w:t>
            </w:r>
          </w:p>
        </w:tc>
        <w:tc>
          <w:tcPr>
            <w:tcW w:w="328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01166" w:rsidRDefault="00501166">
            <w:pPr>
              <w:pStyle w:val="ConsPlusNormal"/>
              <w:jc w:val="center"/>
            </w:pPr>
            <w:r>
              <w:t>0,01</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ДДТ и его метаболиты</w:t>
            </w:r>
          </w:p>
        </w:tc>
        <w:tc>
          <w:tcPr>
            <w:tcW w:w="3280" w:type="dxa"/>
            <w:tcBorders>
              <w:top w:val="nil"/>
              <w:left w:val="nil"/>
              <w:bottom w:val="nil"/>
              <w:right w:val="nil"/>
            </w:tcBorders>
          </w:tcPr>
          <w:p w:rsidR="00501166" w:rsidRDefault="00501166">
            <w:pPr>
              <w:pStyle w:val="ConsPlusNormal"/>
              <w:jc w:val="center"/>
            </w:pPr>
            <w:r>
              <w:t>0,01</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бенз(а)пирен</w:t>
            </w:r>
          </w:p>
        </w:tc>
        <w:tc>
          <w:tcPr>
            <w:tcW w:w="3280" w:type="dxa"/>
            <w:tcBorders>
              <w:top w:val="nil"/>
              <w:left w:val="nil"/>
              <w:bottom w:val="nil"/>
              <w:right w:val="nil"/>
            </w:tcBorders>
          </w:tcPr>
          <w:p w:rsidR="00501166" w:rsidRDefault="00501166">
            <w:pPr>
              <w:pStyle w:val="ConsPlusNormal"/>
              <w:jc w:val="center"/>
            </w:pPr>
            <w:r>
              <w:t>менее 0,2 мкг/кг</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501166" w:rsidRDefault="00501166">
            <w:pPr>
              <w:pStyle w:val="ConsPlusNormal"/>
              <w:jc w:val="center"/>
            </w:pPr>
            <w:r>
              <w:t>не допускаются</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металлические примеси</w:t>
            </w:r>
          </w:p>
        </w:tc>
        <w:tc>
          <w:tcPr>
            <w:tcW w:w="3280" w:type="dxa"/>
            <w:tcBorders>
              <w:top w:val="nil"/>
              <w:left w:val="nil"/>
              <w:bottom w:val="nil"/>
              <w:right w:val="nil"/>
            </w:tcBorders>
          </w:tcPr>
          <w:p w:rsidR="00501166" w:rsidRDefault="00501166">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501166" w:rsidRDefault="00501166">
            <w:pPr>
              <w:pStyle w:val="ConsPlusNormal"/>
            </w:pPr>
            <w:r>
              <w:t xml:space="preserve">Творог и продукты на его основе, в том </w:t>
            </w:r>
            <w:r>
              <w:lastRenderedPageBreak/>
              <w:t>числе с фруктовыми и (или) овощными компонентами</w:t>
            </w:r>
          </w:p>
        </w:tc>
        <w:tc>
          <w:tcPr>
            <w:tcW w:w="4243" w:type="dxa"/>
            <w:tcBorders>
              <w:top w:val="nil"/>
              <w:left w:val="nil"/>
              <w:bottom w:val="nil"/>
              <w:right w:val="nil"/>
            </w:tcBorders>
          </w:tcPr>
          <w:p w:rsidR="00501166" w:rsidRDefault="00501166">
            <w:pPr>
              <w:pStyle w:val="ConsPlusNormal"/>
            </w:pPr>
            <w:r>
              <w:lastRenderedPageBreak/>
              <w:t>перекисное число</w:t>
            </w:r>
          </w:p>
        </w:tc>
        <w:tc>
          <w:tcPr>
            <w:tcW w:w="3280" w:type="dxa"/>
            <w:tcBorders>
              <w:top w:val="nil"/>
              <w:left w:val="nil"/>
              <w:bottom w:val="nil"/>
              <w:right w:val="nil"/>
            </w:tcBorders>
          </w:tcPr>
          <w:p w:rsidR="00501166" w:rsidRDefault="00501166">
            <w:pPr>
              <w:pStyle w:val="ConsPlusNormal"/>
              <w:jc w:val="center"/>
            </w:pPr>
            <w:r>
              <w:t xml:space="preserve">4,0 ммоль активного </w:t>
            </w:r>
            <w:r>
              <w:lastRenderedPageBreak/>
              <w:t>кислорода/кг жира (для продуктов с содержанием жира более 5 г/100 г и продуктов, обогащенных растительными маслами)</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кислотность</w:t>
            </w:r>
          </w:p>
        </w:tc>
        <w:tc>
          <w:tcPr>
            <w:tcW w:w="3280" w:type="dxa"/>
            <w:tcBorders>
              <w:top w:val="nil"/>
              <w:left w:val="nil"/>
              <w:bottom w:val="nil"/>
              <w:right w:val="nil"/>
            </w:tcBorders>
          </w:tcPr>
          <w:p w:rsidR="00501166" w:rsidRDefault="00501166">
            <w:pPr>
              <w:pStyle w:val="ConsPlusNormal"/>
              <w:jc w:val="center"/>
            </w:pPr>
            <w:r>
              <w:t>150 °T</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токсичные элементы:</w:t>
            </w:r>
          </w:p>
        </w:tc>
        <w:tc>
          <w:tcPr>
            <w:tcW w:w="328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свинец</w:t>
            </w:r>
          </w:p>
        </w:tc>
        <w:tc>
          <w:tcPr>
            <w:tcW w:w="3280" w:type="dxa"/>
            <w:tcBorders>
              <w:top w:val="nil"/>
              <w:left w:val="nil"/>
              <w:bottom w:val="nil"/>
              <w:right w:val="nil"/>
            </w:tcBorders>
          </w:tcPr>
          <w:p w:rsidR="00501166" w:rsidRDefault="00501166">
            <w:pPr>
              <w:pStyle w:val="ConsPlusNormal"/>
              <w:jc w:val="center"/>
            </w:pPr>
            <w:r>
              <w:t>0,06</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мышьяк</w:t>
            </w:r>
          </w:p>
        </w:tc>
        <w:tc>
          <w:tcPr>
            <w:tcW w:w="3280" w:type="dxa"/>
            <w:tcBorders>
              <w:top w:val="nil"/>
              <w:left w:val="nil"/>
              <w:bottom w:val="nil"/>
              <w:right w:val="nil"/>
            </w:tcBorders>
          </w:tcPr>
          <w:p w:rsidR="00501166" w:rsidRDefault="00501166">
            <w:pPr>
              <w:pStyle w:val="ConsPlusNormal"/>
              <w:jc w:val="center"/>
            </w:pPr>
            <w:r>
              <w:t>0,15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кадмий</w:t>
            </w:r>
          </w:p>
        </w:tc>
        <w:tc>
          <w:tcPr>
            <w:tcW w:w="3280" w:type="dxa"/>
            <w:tcBorders>
              <w:top w:val="nil"/>
              <w:left w:val="nil"/>
              <w:bottom w:val="nil"/>
              <w:right w:val="nil"/>
            </w:tcBorders>
          </w:tcPr>
          <w:p w:rsidR="00501166" w:rsidRDefault="00501166">
            <w:pPr>
              <w:pStyle w:val="ConsPlusNormal"/>
              <w:jc w:val="center"/>
            </w:pPr>
            <w:r>
              <w:t>0,06</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ртуть</w:t>
            </w:r>
          </w:p>
        </w:tc>
        <w:tc>
          <w:tcPr>
            <w:tcW w:w="3280" w:type="dxa"/>
            <w:tcBorders>
              <w:top w:val="nil"/>
              <w:left w:val="nil"/>
              <w:bottom w:val="nil"/>
              <w:right w:val="nil"/>
            </w:tcBorders>
          </w:tcPr>
          <w:p w:rsidR="00501166" w:rsidRDefault="00501166">
            <w:pPr>
              <w:pStyle w:val="ConsPlusNormal"/>
              <w:jc w:val="center"/>
            </w:pPr>
            <w:r>
              <w:t>0,015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pPr>
            <w:r>
              <w:t>пестициды (в пересчете на жир):</w:t>
            </w:r>
          </w:p>
        </w:tc>
        <w:tc>
          <w:tcPr>
            <w:tcW w:w="328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01166" w:rsidRDefault="00501166">
            <w:pPr>
              <w:pStyle w:val="ConsPlusNormal"/>
              <w:jc w:val="center"/>
            </w:pPr>
            <w:r>
              <w:t>0,55</w:t>
            </w:r>
          </w:p>
        </w:tc>
      </w:tr>
      <w:tr w:rsidR="00501166">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01166" w:rsidRDefault="00501166">
            <w:pPr>
              <w:pStyle w:val="ConsPlusNormal"/>
            </w:pPr>
          </w:p>
        </w:tc>
        <w:tc>
          <w:tcPr>
            <w:tcW w:w="4243" w:type="dxa"/>
            <w:tcBorders>
              <w:top w:val="nil"/>
              <w:left w:val="nil"/>
              <w:bottom w:val="single" w:sz="4" w:space="0" w:color="auto"/>
              <w:right w:val="nil"/>
            </w:tcBorders>
          </w:tcPr>
          <w:p w:rsidR="00501166" w:rsidRDefault="00501166">
            <w:pPr>
              <w:pStyle w:val="ConsPlusNormal"/>
              <w:ind w:left="283"/>
            </w:pPr>
            <w:r>
              <w:t>ДДТ и его метаболиты</w:t>
            </w:r>
          </w:p>
        </w:tc>
        <w:tc>
          <w:tcPr>
            <w:tcW w:w="3280" w:type="dxa"/>
            <w:tcBorders>
              <w:top w:val="nil"/>
              <w:left w:val="nil"/>
              <w:bottom w:val="single" w:sz="4" w:space="0" w:color="auto"/>
              <w:right w:val="nil"/>
            </w:tcBorders>
          </w:tcPr>
          <w:p w:rsidR="00501166" w:rsidRDefault="00501166">
            <w:pPr>
              <w:pStyle w:val="ConsPlusNormal"/>
              <w:jc w:val="center"/>
            </w:pPr>
            <w:r>
              <w:t>0,33</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jc w:val="center"/>
      </w:pPr>
    </w:p>
    <w:p w:rsidR="00501166" w:rsidRDefault="00501166">
      <w:pPr>
        <w:pStyle w:val="ConsPlusNormal"/>
        <w:ind w:firstLine="540"/>
        <w:jc w:val="both"/>
      </w:pPr>
      <w:r>
        <w:t>--------------------------------</w:t>
      </w:r>
    </w:p>
    <w:p w:rsidR="00501166" w:rsidRDefault="00501166">
      <w:pPr>
        <w:pStyle w:val="ConsPlusNormal"/>
        <w:spacing w:before="200"/>
        <w:ind w:firstLine="540"/>
        <w:jc w:val="both"/>
      </w:pPr>
      <w:bookmarkStart w:id="49" w:name="P3003"/>
      <w:bookmarkEnd w:id="49"/>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501166" w:rsidRDefault="00501166">
      <w:pPr>
        <w:pStyle w:val="ConsPlusNormal"/>
        <w:spacing w:before="200"/>
        <w:ind w:firstLine="540"/>
        <w:jc w:val="both"/>
      </w:pPr>
      <w:bookmarkStart w:id="50" w:name="P3004"/>
      <w:bookmarkEnd w:id="50"/>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501166" w:rsidRDefault="00501166">
      <w:pPr>
        <w:pStyle w:val="ConsPlusNormal"/>
        <w:spacing w:before="200"/>
        <w:ind w:firstLine="540"/>
        <w:jc w:val="both"/>
      </w:pPr>
      <w:bookmarkStart w:id="51" w:name="P3005"/>
      <w:bookmarkEnd w:id="51"/>
      <w:r>
        <w:t>&lt;***&gt; ДДТ - дихлордифенилтрихлорэтан, инсектицид.</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jc w:val="right"/>
        <w:outlineLvl w:val="1"/>
      </w:pPr>
      <w:r>
        <w:t>Приложение N 10</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center"/>
      </w:pPr>
    </w:p>
    <w:p w:rsidR="00501166" w:rsidRDefault="00501166">
      <w:pPr>
        <w:pStyle w:val="ConsPlusTitle"/>
        <w:jc w:val="center"/>
      </w:pPr>
      <w:bookmarkStart w:id="52" w:name="P3018"/>
      <w:bookmarkEnd w:id="52"/>
      <w:r>
        <w:t>ДОПУСТИМЫЕ УРОВНИ</w:t>
      </w:r>
    </w:p>
    <w:p w:rsidR="00501166" w:rsidRDefault="00501166">
      <w:pPr>
        <w:pStyle w:val="ConsPlusTitle"/>
        <w:jc w:val="center"/>
      </w:pPr>
      <w:r>
        <w:t>ОКИСЛИТЕЛЬНОЙ ПОРЧИ И СОДЕРЖАНИЯ ПОТЕНЦИАЛЬНО ОПАСНЫХ</w:t>
      </w:r>
    </w:p>
    <w:p w:rsidR="00501166" w:rsidRDefault="00501166">
      <w:pPr>
        <w:pStyle w:val="ConsPlusTitle"/>
        <w:jc w:val="center"/>
      </w:pPr>
      <w:r>
        <w:t>ВЕЩЕСТВ В МОЛОЧНЫХ ПРОДУКТАХ, МОЛОЧНЫХ СОСТАВНЫХ ПРОДУКТАХ</w:t>
      </w:r>
    </w:p>
    <w:p w:rsidR="00501166" w:rsidRDefault="00501166">
      <w:pPr>
        <w:pStyle w:val="ConsPlusTitle"/>
        <w:jc w:val="center"/>
      </w:pPr>
      <w:r>
        <w:t>ДЛЯ ПИТАНИЯ ДЕТЕЙ ДОШКОЛЬНОГО И ШКОЛЬНОГО ВОЗРАСТА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 xml:space="preserve">(в ред. </w:t>
            </w:r>
            <w:hyperlink r:id="rId161">
              <w:r>
                <w:rPr>
                  <w:color w:val="0000FF"/>
                </w:rPr>
                <w:t>решения</w:t>
              </w:r>
            </w:hyperlink>
            <w:r>
              <w:rPr>
                <w:color w:val="392C69"/>
              </w:rPr>
              <w:t xml:space="preserve"> Совета Евразийской экономической комиссии</w:t>
            </w:r>
          </w:p>
          <w:p w:rsidR="00501166" w:rsidRDefault="00501166">
            <w:pPr>
              <w:pStyle w:val="ConsPlusNormal"/>
              <w:jc w:val="center"/>
            </w:pPr>
            <w:r>
              <w:rPr>
                <w:color w:val="392C69"/>
              </w:rPr>
              <w:t>от 10.11.2017 N 102)</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jc w:val="center"/>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2"/>
        <w:gridCol w:w="4241"/>
        <w:gridCol w:w="3290"/>
      </w:tblGrid>
      <w:tr w:rsidR="00501166">
        <w:tc>
          <w:tcPr>
            <w:tcW w:w="3812" w:type="dxa"/>
            <w:tcBorders>
              <w:top w:val="single" w:sz="4" w:space="0" w:color="auto"/>
              <w:bottom w:val="single" w:sz="4" w:space="0" w:color="auto"/>
            </w:tcBorders>
          </w:tcPr>
          <w:p w:rsidR="00501166" w:rsidRDefault="00501166">
            <w:pPr>
              <w:pStyle w:val="ConsPlusNormal"/>
              <w:jc w:val="center"/>
            </w:pPr>
            <w:r>
              <w:lastRenderedPageBreak/>
              <w:t>Продукт, группа продуктов</w:t>
            </w:r>
          </w:p>
        </w:tc>
        <w:tc>
          <w:tcPr>
            <w:tcW w:w="4241" w:type="dxa"/>
            <w:tcBorders>
              <w:top w:val="single" w:sz="4" w:space="0" w:color="auto"/>
              <w:bottom w:val="single" w:sz="4" w:space="0" w:color="auto"/>
            </w:tcBorders>
          </w:tcPr>
          <w:p w:rsidR="00501166" w:rsidRDefault="00501166">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501166" w:rsidRDefault="00501166">
            <w:pPr>
              <w:pStyle w:val="ConsPlusNormal"/>
              <w:jc w:val="center"/>
            </w:pPr>
            <w:r>
              <w:t>Допустимые уровни, мг/кг (л), не более (для сухих продуктов -  пересчете на восстановленный продукт)</w:t>
            </w:r>
          </w:p>
        </w:tc>
      </w:tr>
      <w:tr w:rsidR="00501166">
        <w:tc>
          <w:tcPr>
            <w:tcW w:w="3812" w:type="dxa"/>
            <w:tcBorders>
              <w:top w:val="single" w:sz="4" w:space="0" w:color="auto"/>
              <w:bottom w:val="single" w:sz="4" w:space="0" w:color="auto"/>
            </w:tcBorders>
          </w:tcPr>
          <w:p w:rsidR="00501166" w:rsidRDefault="00501166">
            <w:pPr>
              <w:pStyle w:val="ConsPlusNormal"/>
              <w:jc w:val="center"/>
            </w:pPr>
            <w:r>
              <w:t>1</w:t>
            </w:r>
          </w:p>
        </w:tc>
        <w:tc>
          <w:tcPr>
            <w:tcW w:w="4241" w:type="dxa"/>
            <w:tcBorders>
              <w:top w:val="single" w:sz="4" w:space="0" w:color="auto"/>
              <w:bottom w:val="single" w:sz="4" w:space="0" w:color="auto"/>
            </w:tcBorders>
          </w:tcPr>
          <w:p w:rsidR="00501166" w:rsidRDefault="00501166">
            <w:pPr>
              <w:pStyle w:val="ConsPlusNormal"/>
              <w:jc w:val="center"/>
            </w:pPr>
            <w:r>
              <w:t>2</w:t>
            </w:r>
          </w:p>
        </w:tc>
        <w:tc>
          <w:tcPr>
            <w:tcW w:w="3290" w:type="dxa"/>
            <w:tcBorders>
              <w:top w:val="single" w:sz="4" w:space="0" w:color="auto"/>
              <w:bottom w:val="single" w:sz="4" w:space="0" w:color="auto"/>
            </w:tcBorders>
          </w:tcPr>
          <w:p w:rsidR="00501166" w:rsidRDefault="00501166">
            <w:pPr>
              <w:pStyle w:val="ConsPlusNormal"/>
              <w:jc w:val="center"/>
            </w:pPr>
            <w:r>
              <w:t>3</w:t>
            </w:r>
          </w:p>
        </w:tc>
      </w:tr>
      <w:tr w:rsidR="00501166">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501166" w:rsidRDefault="00501166">
            <w:pPr>
              <w:pStyle w:val="ConsPlusNormal"/>
            </w:pPr>
            <w:r>
              <w:t>1. Молочные продукты</w:t>
            </w:r>
          </w:p>
        </w:tc>
        <w:tc>
          <w:tcPr>
            <w:tcW w:w="4241" w:type="dxa"/>
            <w:tcBorders>
              <w:top w:val="single" w:sz="4" w:space="0" w:color="auto"/>
              <w:left w:val="nil"/>
              <w:bottom w:val="nil"/>
              <w:right w:val="nil"/>
            </w:tcBorders>
          </w:tcPr>
          <w:p w:rsidR="00501166" w:rsidRDefault="00501166">
            <w:pPr>
              <w:pStyle w:val="ConsPlusNormal"/>
            </w:pPr>
            <w:r>
              <w:t>антибиотики:</w:t>
            </w:r>
          </w:p>
        </w:tc>
        <w:tc>
          <w:tcPr>
            <w:tcW w:w="3290" w:type="dxa"/>
            <w:tcBorders>
              <w:top w:val="single" w:sz="4" w:space="0" w:color="auto"/>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левомицетин (хлорамфеникол)</w:t>
            </w:r>
          </w:p>
        </w:tc>
        <w:tc>
          <w:tcPr>
            <w:tcW w:w="3290" w:type="dxa"/>
            <w:tcBorders>
              <w:top w:val="nil"/>
              <w:left w:val="nil"/>
              <w:bottom w:val="nil"/>
              <w:right w:val="nil"/>
            </w:tcBorders>
          </w:tcPr>
          <w:p w:rsidR="00501166" w:rsidRDefault="00501166">
            <w:pPr>
              <w:pStyle w:val="ConsPlusNormal"/>
              <w:jc w:val="center"/>
            </w:pPr>
            <w:r>
              <w:t>не допускается (менее 0,0003)</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тетрациклиновая группа</w:t>
            </w:r>
          </w:p>
        </w:tc>
        <w:tc>
          <w:tcPr>
            <w:tcW w:w="3290" w:type="dxa"/>
            <w:tcBorders>
              <w:top w:val="nil"/>
              <w:left w:val="nil"/>
              <w:bottom w:val="nil"/>
              <w:right w:val="nil"/>
            </w:tcBorders>
          </w:tcPr>
          <w:p w:rsidR="00501166" w:rsidRDefault="00501166">
            <w:pPr>
              <w:pStyle w:val="ConsPlusNormal"/>
              <w:jc w:val="center"/>
            </w:pPr>
            <w:r>
              <w:t>не допускается (менее 0,01)</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пенициллин</w:t>
            </w:r>
          </w:p>
        </w:tc>
        <w:tc>
          <w:tcPr>
            <w:tcW w:w="3290" w:type="dxa"/>
            <w:tcBorders>
              <w:top w:val="nil"/>
              <w:left w:val="nil"/>
              <w:bottom w:val="nil"/>
              <w:right w:val="nil"/>
            </w:tcBorders>
          </w:tcPr>
          <w:p w:rsidR="00501166" w:rsidRDefault="00501166">
            <w:pPr>
              <w:pStyle w:val="ConsPlusNormal"/>
              <w:jc w:val="center"/>
            </w:pPr>
            <w:r>
              <w:t>не допускается (менее 0,004)</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стрептомицин</w:t>
            </w:r>
          </w:p>
        </w:tc>
        <w:tc>
          <w:tcPr>
            <w:tcW w:w="3290" w:type="dxa"/>
            <w:tcBorders>
              <w:top w:val="nil"/>
              <w:left w:val="nil"/>
              <w:bottom w:val="nil"/>
              <w:right w:val="nil"/>
            </w:tcBorders>
          </w:tcPr>
          <w:p w:rsidR="00501166" w:rsidRDefault="00501166">
            <w:pPr>
              <w:pStyle w:val="ConsPlusNormal"/>
              <w:jc w:val="center"/>
            </w:pPr>
            <w:r>
              <w:t>не допускается (менее 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микотоксины:</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vMerge w:val="restart"/>
            <w:tcBorders>
              <w:top w:val="nil"/>
              <w:left w:val="nil"/>
              <w:bottom w:val="nil"/>
              <w:right w:val="nil"/>
            </w:tcBorders>
          </w:tcPr>
          <w:p w:rsidR="00501166" w:rsidRDefault="00501166">
            <w:pPr>
              <w:pStyle w:val="ConsPlusNormal"/>
              <w:ind w:left="283"/>
            </w:pPr>
            <w:r>
              <w:t>афлатоксин M</w:t>
            </w:r>
            <w:r>
              <w:rPr>
                <w:vertAlign w:val="subscript"/>
              </w:rPr>
              <w:t>1</w:t>
            </w:r>
          </w:p>
        </w:tc>
        <w:tc>
          <w:tcPr>
            <w:tcW w:w="3290" w:type="dxa"/>
            <w:tcBorders>
              <w:top w:val="nil"/>
              <w:left w:val="nil"/>
              <w:bottom w:val="nil"/>
              <w:right w:val="nil"/>
            </w:tcBorders>
          </w:tcPr>
          <w:p w:rsidR="00501166" w:rsidRDefault="00501166">
            <w:pPr>
              <w:pStyle w:val="ConsPlusNormal"/>
              <w:jc w:val="center"/>
            </w:pPr>
            <w:r>
              <w:t>не допускается (менее 0,00002),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vMerge/>
            <w:tcBorders>
              <w:top w:val="nil"/>
              <w:left w:val="nil"/>
              <w:bottom w:val="nil"/>
              <w:right w:val="nil"/>
            </w:tcBorders>
          </w:tcPr>
          <w:p w:rsidR="00501166" w:rsidRDefault="00501166">
            <w:pPr>
              <w:pStyle w:val="ConsPlusNormal"/>
            </w:pPr>
          </w:p>
        </w:tc>
        <w:tc>
          <w:tcPr>
            <w:tcW w:w="3290" w:type="dxa"/>
            <w:tcBorders>
              <w:top w:val="nil"/>
              <w:left w:val="nil"/>
              <w:bottom w:val="nil"/>
              <w:right w:val="nil"/>
            </w:tcBorders>
          </w:tcPr>
          <w:p w:rsidR="00501166" w:rsidRDefault="00501166">
            <w:pPr>
              <w:pStyle w:val="ConsPlusNormal"/>
              <w:jc w:val="center"/>
            </w:pPr>
            <w:r>
              <w:t>для сыров - не допускается (менее 0,00005)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радионуклиды:</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цезий-137</w:t>
            </w:r>
          </w:p>
        </w:tc>
        <w:tc>
          <w:tcPr>
            <w:tcW w:w="3290" w:type="dxa"/>
            <w:tcBorders>
              <w:top w:val="nil"/>
              <w:left w:val="nil"/>
              <w:bottom w:val="nil"/>
              <w:right w:val="nil"/>
            </w:tcBorders>
          </w:tcPr>
          <w:p w:rsidR="00501166" w:rsidRDefault="00501166">
            <w:pPr>
              <w:pStyle w:val="ConsPlusNormal"/>
              <w:jc w:val="center"/>
            </w:pPr>
            <w:r>
              <w:t>40 Бк/л (кг)</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стронций-90</w:t>
            </w:r>
          </w:p>
        </w:tc>
        <w:tc>
          <w:tcPr>
            <w:tcW w:w="3290" w:type="dxa"/>
            <w:tcBorders>
              <w:top w:val="nil"/>
              <w:left w:val="nil"/>
              <w:bottom w:val="nil"/>
              <w:right w:val="nil"/>
            </w:tcBorders>
          </w:tcPr>
          <w:p w:rsidR="00501166" w:rsidRDefault="00501166">
            <w:pPr>
              <w:pStyle w:val="ConsPlusNormal"/>
              <w:jc w:val="center"/>
            </w:pPr>
            <w:r>
              <w:t>25 Бк/л (кг)</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 xml:space="preserve">диоксины </w:t>
            </w:r>
            <w:hyperlink w:anchor="P3137">
              <w:r>
                <w:rPr>
                  <w:color w:val="0000FF"/>
                </w:rPr>
                <w:t>&lt;*&gt;</w:t>
              </w:r>
            </w:hyperlink>
          </w:p>
        </w:tc>
        <w:tc>
          <w:tcPr>
            <w:tcW w:w="3290" w:type="dxa"/>
            <w:tcBorders>
              <w:top w:val="nil"/>
              <w:left w:val="nil"/>
              <w:bottom w:val="nil"/>
              <w:right w:val="nil"/>
            </w:tcBorders>
          </w:tcPr>
          <w:p w:rsidR="00501166" w:rsidRDefault="00501166">
            <w:pPr>
              <w:pStyle w:val="ConsPlusNormal"/>
              <w:jc w:val="center"/>
            </w:pPr>
            <w:r>
              <w:t>не допускаются (в пределах погрешности измерения)</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 xml:space="preserve">меламин </w:t>
            </w:r>
            <w:hyperlink w:anchor="P3138">
              <w:r>
                <w:rPr>
                  <w:color w:val="0000FF"/>
                </w:rPr>
                <w:t>&lt;**&gt;</w:t>
              </w:r>
            </w:hyperlink>
          </w:p>
        </w:tc>
        <w:tc>
          <w:tcPr>
            <w:tcW w:w="3290" w:type="dxa"/>
            <w:tcBorders>
              <w:top w:val="nil"/>
              <w:left w:val="nil"/>
              <w:bottom w:val="nil"/>
              <w:right w:val="nil"/>
            </w:tcBorders>
          </w:tcPr>
          <w:p w:rsidR="00501166" w:rsidRDefault="00501166">
            <w:pPr>
              <w:pStyle w:val="ConsPlusNormal"/>
              <w:jc w:val="center"/>
            </w:pPr>
            <w:r>
              <w:t>не допускается (менее 1 мг/кг)</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01166" w:rsidRDefault="00501166">
            <w:pPr>
              <w:pStyle w:val="ConsPlusNormal"/>
            </w:pPr>
            <w:r>
              <w:t xml:space="preserve">2. Молоко стерилизованное, ультрапастеризованное, в том числе витаминизированное, молоко пастеризованное, сливки стерилизованные, жидкие </w:t>
            </w:r>
            <w:r>
              <w:lastRenderedPageBreak/>
              <w:t>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501166" w:rsidRDefault="00501166">
            <w:pPr>
              <w:pStyle w:val="ConsPlusNormal"/>
            </w:pPr>
            <w:r>
              <w:lastRenderedPageBreak/>
              <w:t>перекисное число</w:t>
            </w:r>
          </w:p>
        </w:tc>
        <w:tc>
          <w:tcPr>
            <w:tcW w:w="3290" w:type="dxa"/>
            <w:tcBorders>
              <w:top w:val="nil"/>
              <w:left w:val="nil"/>
              <w:bottom w:val="nil"/>
              <w:right w:val="nil"/>
            </w:tcBorders>
          </w:tcPr>
          <w:p w:rsidR="00501166" w:rsidRDefault="00501166">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токсичные элементы:</w:t>
            </w:r>
          </w:p>
        </w:tc>
        <w:tc>
          <w:tcPr>
            <w:tcW w:w="329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свинец</w:t>
            </w:r>
          </w:p>
        </w:tc>
        <w:tc>
          <w:tcPr>
            <w:tcW w:w="329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мышьяк</w:t>
            </w:r>
          </w:p>
        </w:tc>
        <w:tc>
          <w:tcPr>
            <w:tcW w:w="3290" w:type="dxa"/>
            <w:tcBorders>
              <w:top w:val="nil"/>
              <w:left w:val="nil"/>
              <w:bottom w:val="nil"/>
              <w:right w:val="nil"/>
            </w:tcBorders>
          </w:tcPr>
          <w:p w:rsidR="00501166" w:rsidRDefault="00501166">
            <w:pPr>
              <w:pStyle w:val="ConsPlusNormal"/>
              <w:jc w:val="center"/>
            </w:pPr>
            <w:r>
              <w:t>0,05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кадмий</w:t>
            </w:r>
          </w:p>
        </w:tc>
        <w:tc>
          <w:tcPr>
            <w:tcW w:w="3290" w:type="dxa"/>
            <w:tcBorders>
              <w:top w:val="nil"/>
              <w:left w:val="nil"/>
              <w:bottom w:val="nil"/>
              <w:right w:val="nil"/>
            </w:tcBorders>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ртуть</w:t>
            </w:r>
          </w:p>
        </w:tc>
        <w:tc>
          <w:tcPr>
            <w:tcW w:w="3290" w:type="dxa"/>
            <w:tcBorders>
              <w:top w:val="nil"/>
              <w:left w:val="nil"/>
              <w:bottom w:val="nil"/>
              <w:right w:val="nil"/>
            </w:tcBorders>
          </w:tcPr>
          <w:p w:rsidR="00501166" w:rsidRDefault="00501166">
            <w:pPr>
              <w:pStyle w:val="ConsPlusNormal"/>
              <w:jc w:val="center"/>
            </w:pPr>
            <w:r>
              <w:t>0,005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пестициды (в пересчете на жир):</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vAlign w:val="bottom"/>
          </w:tcPr>
          <w:p w:rsidR="00501166" w:rsidRDefault="00501166">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501166" w:rsidRDefault="00501166">
            <w:pPr>
              <w:pStyle w:val="ConsPlusNormal"/>
              <w:jc w:val="center"/>
            </w:pPr>
            <w:r>
              <w:t>0,02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 xml:space="preserve">ДДТ </w:t>
            </w:r>
            <w:hyperlink w:anchor="P3139">
              <w:r>
                <w:rPr>
                  <w:color w:val="0000FF"/>
                </w:rPr>
                <w:t>&lt;***&gt;</w:t>
              </w:r>
            </w:hyperlink>
            <w:r>
              <w:t xml:space="preserve"> и его метаболиты</w:t>
            </w:r>
          </w:p>
        </w:tc>
        <w:tc>
          <w:tcPr>
            <w:tcW w:w="3290" w:type="dxa"/>
            <w:tcBorders>
              <w:top w:val="nil"/>
              <w:left w:val="nil"/>
              <w:bottom w:val="nil"/>
              <w:right w:val="nil"/>
            </w:tcBorders>
          </w:tcPr>
          <w:p w:rsidR="00501166" w:rsidRDefault="00501166">
            <w:pPr>
              <w:pStyle w:val="ConsPlusNormal"/>
              <w:jc w:val="center"/>
            </w:pPr>
            <w:r>
              <w:t>0,01</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01166" w:rsidRDefault="00501166">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501166" w:rsidRDefault="00501166">
            <w:pPr>
              <w:pStyle w:val="ConsPlusNormal"/>
            </w:pPr>
            <w:r>
              <w:t>перекисное число</w:t>
            </w:r>
          </w:p>
        </w:tc>
        <w:tc>
          <w:tcPr>
            <w:tcW w:w="3290" w:type="dxa"/>
            <w:tcBorders>
              <w:top w:val="nil"/>
              <w:left w:val="nil"/>
              <w:bottom w:val="nil"/>
              <w:right w:val="nil"/>
            </w:tcBorders>
          </w:tcPr>
          <w:p w:rsidR="00501166" w:rsidRDefault="00501166">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кислотность</w:t>
            </w:r>
          </w:p>
        </w:tc>
        <w:tc>
          <w:tcPr>
            <w:tcW w:w="3290" w:type="dxa"/>
            <w:tcBorders>
              <w:top w:val="nil"/>
              <w:left w:val="nil"/>
              <w:bottom w:val="nil"/>
              <w:right w:val="nil"/>
            </w:tcBorders>
          </w:tcPr>
          <w:p w:rsidR="00501166" w:rsidRDefault="00501166">
            <w:pPr>
              <w:pStyle w:val="ConsPlusNormal"/>
              <w:jc w:val="center"/>
            </w:pPr>
            <w:r>
              <w:t>150 °T</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токсичные элементы:</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свинец</w:t>
            </w:r>
          </w:p>
        </w:tc>
        <w:tc>
          <w:tcPr>
            <w:tcW w:w="3290" w:type="dxa"/>
            <w:tcBorders>
              <w:top w:val="nil"/>
              <w:left w:val="nil"/>
              <w:bottom w:val="nil"/>
              <w:right w:val="nil"/>
            </w:tcBorders>
          </w:tcPr>
          <w:p w:rsidR="00501166" w:rsidRDefault="00501166">
            <w:pPr>
              <w:pStyle w:val="ConsPlusNormal"/>
              <w:jc w:val="center"/>
            </w:pPr>
            <w:r>
              <w:t>0,06</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мышьяк</w:t>
            </w:r>
          </w:p>
        </w:tc>
        <w:tc>
          <w:tcPr>
            <w:tcW w:w="3290" w:type="dxa"/>
            <w:tcBorders>
              <w:top w:val="nil"/>
              <w:left w:val="nil"/>
              <w:bottom w:val="nil"/>
              <w:right w:val="nil"/>
            </w:tcBorders>
          </w:tcPr>
          <w:p w:rsidR="00501166" w:rsidRDefault="00501166">
            <w:pPr>
              <w:pStyle w:val="ConsPlusNormal"/>
              <w:jc w:val="center"/>
            </w:pPr>
            <w:r>
              <w:t>0,15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кадмий</w:t>
            </w:r>
          </w:p>
        </w:tc>
        <w:tc>
          <w:tcPr>
            <w:tcW w:w="3290" w:type="dxa"/>
            <w:tcBorders>
              <w:top w:val="nil"/>
              <w:left w:val="nil"/>
              <w:bottom w:val="nil"/>
              <w:right w:val="nil"/>
            </w:tcBorders>
          </w:tcPr>
          <w:p w:rsidR="00501166" w:rsidRDefault="00501166">
            <w:pPr>
              <w:pStyle w:val="ConsPlusNormal"/>
              <w:jc w:val="center"/>
            </w:pPr>
            <w:r>
              <w:t>0,06</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ртуть</w:t>
            </w:r>
          </w:p>
        </w:tc>
        <w:tc>
          <w:tcPr>
            <w:tcW w:w="3290" w:type="dxa"/>
            <w:tcBorders>
              <w:top w:val="nil"/>
              <w:left w:val="nil"/>
              <w:bottom w:val="nil"/>
              <w:right w:val="nil"/>
            </w:tcBorders>
          </w:tcPr>
          <w:p w:rsidR="00501166" w:rsidRDefault="00501166">
            <w:pPr>
              <w:pStyle w:val="ConsPlusNormal"/>
              <w:jc w:val="center"/>
            </w:pPr>
            <w:r>
              <w:t>0,015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пестициды (в пересчете на жир):</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501166" w:rsidRDefault="00501166">
            <w:pPr>
              <w:pStyle w:val="ConsPlusNormal"/>
              <w:jc w:val="center"/>
            </w:pPr>
            <w:r>
              <w:t>0,55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ДДТ и его метаболиты</w:t>
            </w:r>
          </w:p>
        </w:tc>
        <w:tc>
          <w:tcPr>
            <w:tcW w:w="3290" w:type="dxa"/>
            <w:tcBorders>
              <w:top w:val="nil"/>
              <w:left w:val="nil"/>
              <w:bottom w:val="nil"/>
              <w:right w:val="nil"/>
            </w:tcBorders>
          </w:tcPr>
          <w:p w:rsidR="00501166" w:rsidRDefault="00501166">
            <w:pPr>
              <w:pStyle w:val="ConsPlusNormal"/>
              <w:jc w:val="center"/>
            </w:pPr>
            <w:r>
              <w:t>0,33</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01166" w:rsidRDefault="00501166">
            <w:pPr>
              <w:pStyle w:val="ConsPlusNormal"/>
            </w:pPr>
            <w:r>
              <w:lastRenderedPageBreak/>
              <w:t>4. Масло сливочное, паста масляная высшего сорта</w:t>
            </w:r>
          </w:p>
        </w:tc>
        <w:tc>
          <w:tcPr>
            <w:tcW w:w="4241" w:type="dxa"/>
            <w:tcBorders>
              <w:top w:val="nil"/>
              <w:left w:val="nil"/>
              <w:bottom w:val="nil"/>
              <w:right w:val="nil"/>
            </w:tcBorders>
          </w:tcPr>
          <w:p w:rsidR="00501166" w:rsidRDefault="00501166">
            <w:pPr>
              <w:pStyle w:val="ConsPlusNormal"/>
            </w:pPr>
            <w:r>
              <w:t>кислотность жировой фазы</w:t>
            </w:r>
          </w:p>
        </w:tc>
        <w:tc>
          <w:tcPr>
            <w:tcW w:w="3290" w:type="dxa"/>
            <w:tcBorders>
              <w:top w:val="nil"/>
              <w:left w:val="nil"/>
              <w:bottom w:val="nil"/>
              <w:right w:val="nil"/>
            </w:tcBorders>
          </w:tcPr>
          <w:p w:rsidR="00501166" w:rsidRDefault="00501166">
            <w:pPr>
              <w:pStyle w:val="ConsPlusNormal"/>
              <w:jc w:val="center"/>
            </w:pPr>
            <w:r>
              <w:t>2,5 °К (для масла и пасты с компонентами - 3,5 °К)</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токсичные элементы:</w:t>
            </w:r>
          </w:p>
        </w:tc>
        <w:tc>
          <w:tcPr>
            <w:tcW w:w="329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свинец</w:t>
            </w:r>
          </w:p>
        </w:tc>
        <w:tc>
          <w:tcPr>
            <w:tcW w:w="3290" w:type="dxa"/>
            <w:tcBorders>
              <w:top w:val="nil"/>
              <w:left w:val="nil"/>
              <w:bottom w:val="nil"/>
              <w:right w:val="nil"/>
            </w:tcBorders>
          </w:tcPr>
          <w:p w:rsidR="00501166" w:rsidRDefault="00501166">
            <w:pPr>
              <w:pStyle w:val="ConsPlusNormal"/>
              <w:jc w:val="center"/>
            </w:pPr>
            <w:r>
              <w:t>0,1</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мышьяк</w:t>
            </w:r>
          </w:p>
        </w:tc>
        <w:tc>
          <w:tcPr>
            <w:tcW w:w="3290" w:type="dxa"/>
            <w:tcBorders>
              <w:top w:val="nil"/>
              <w:left w:val="nil"/>
              <w:bottom w:val="nil"/>
              <w:right w:val="nil"/>
            </w:tcBorders>
          </w:tcPr>
          <w:p w:rsidR="00501166" w:rsidRDefault="00501166">
            <w:pPr>
              <w:pStyle w:val="ConsPlusNormal"/>
              <w:jc w:val="center"/>
            </w:pPr>
            <w:r>
              <w:t>0,1</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кадмий</w:t>
            </w:r>
          </w:p>
        </w:tc>
        <w:tc>
          <w:tcPr>
            <w:tcW w:w="3290" w:type="dxa"/>
            <w:tcBorders>
              <w:top w:val="nil"/>
              <w:left w:val="nil"/>
              <w:bottom w:val="nil"/>
              <w:right w:val="nil"/>
            </w:tcBorders>
          </w:tcPr>
          <w:p w:rsidR="00501166" w:rsidRDefault="00501166">
            <w:pPr>
              <w:pStyle w:val="ConsPlusNormal"/>
              <w:jc w:val="center"/>
            </w:pPr>
            <w:r>
              <w:t>0,03</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ртуть</w:t>
            </w:r>
          </w:p>
        </w:tc>
        <w:tc>
          <w:tcPr>
            <w:tcW w:w="3290" w:type="dxa"/>
            <w:tcBorders>
              <w:top w:val="nil"/>
              <w:left w:val="nil"/>
              <w:bottom w:val="nil"/>
              <w:right w:val="nil"/>
            </w:tcBorders>
          </w:tcPr>
          <w:p w:rsidR="00501166" w:rsidRDefault="00501166">
            <w:pPr>
              <w:pStyle w:val="ConsPlusNormal"/>
              <w:jc w:val="center"/>
            </w:pPr>
            <w:r>
              <w:t>0,03</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pPr>
            <w:r>
              <w:t>пестициды (в пересчете на жир):</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501166" w:rsidRDefault="00501166">
            <w:pPr>
              <w:pStyle w:val="ConsPlusNormal"/>
              <w:jc w:val="center"/>
            </w:pPr>
            <w:r>
              <w:t>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ДДТ и его метаболиты</w:t>
            </w:r>
          </w:p>
        </w:tc>
        <w:tc>
          <w:tcPr>
            <w:tcW w:w="3290" w:type="dxa"/>
            <w:tcBorders>
              <w:top w:val="nil"/>
              <w:left w:val="nil"/>
              <w:bottom w:val="nil"/>
              <w:right w:val="nil"/>
            </w:tcBorders>
          </w:tcPr>
          <w:p w:rsidR="00501166" w:rsidRDefault="00501166">
            <w:pPr>
              <w:pStyle w:val="ConsPlusNormal"/>
              <w:jc w:val="center"/>
            </w:pPr>
            <w:r>
              <w:t>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01166" w:rsidRDefault="00501166">
            <w:pPr>
              <w:pStyle w:val="ConsPlusNormal"/>
            </w:pPr>
            <w:r>
              <w:t>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4241" w:type="dxa"/>
            <w:tcBorders>
              <w:top w:val="nil"/>
              <w:left w:val="nil"/>
              <w:bottom w:val="nil"/>
              <w:right w:val="nil"/>
            </w:tcBorders>
          </w:tcPr>
          <w:p w:rsidR="00501166" w:rsidRDefault="00501166">
            <w:pPr>
              <w:pStyle w:val="ConsPlusNormal"/>
            </w:pPr>
            <w:r>
              <w:t>токсичные элементы:</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свинец</w:t>
            </w:r>
          </w:p>
        </w:tc>
        <w:tc>
          <w:tcPr>
            <w:tcW w:w="3290" w:type="dxa"/>
            <w:tcBorders>
              <w:top w:val="nil"/>
              <w:left w:val="nil"/>
              <w:bottom w:val="nil"/>
              <w:right w:val="nil"/>
            </w:tcBorders>
          </w:tcPr>
          <w:p w:rsidR="00501166" w:rsidRDefault="00501166">
            <w:pPr>
              <w:pStyle w:val="ConsPlusNormal"/>
              <w:jc w:val="center"/>
            </w:pPr>
            <w:r>
              <w:t>0,2</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мышьяк</w:t>
            </w:r>
          </w:p>
        </w:tc>
        <w:tc>
          <w:tcPr>
            <w:tcW w:w="3290" w:type="dxa"/>
            <w:tcBorders>
              <w:top w:val="nil"/>
              <w:left w:val="nil"/>
              <w:bottom w:val="nil"/>
              <w:right w:val="nil"/>
            </w:tcBorders>
          </w:tcPr>
          <w:p w:rsidR="00501166" w:rsidRDefault="00501166">
            <w:pPr>
              <w:pStyle w:val="ConsPlusNormal"/>
              <w:jc w:val="center"/>
            </w:pPr>
            <w:r>
              <w:t>0,15</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кадмий</w:t>
            </w:r>
          </w:p>
        </w:tc>
        <w:tc>
          <w:tcPr>
            <w:tcW w:w="3290" w:type="dxa"/>
            <w:tcBorders>
              <w:top w:val="nil"/>
              <w:left w:val="nil"/>
              <w:bottom w:val="nil"/>
              <w:right w:val="nil"/>
            </w:tcBorders>
          </w:tcPr>
          <w:p w:rsidR="00501166" w:rsidRDefault="00501166">
            <w:pPr>
              <w:pStyle w:val="ConsPlusNormal"/>
              <w:jc w:val="center"/>
            </w:pPr>
            <w:r>
              <w:t>0,1</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ртуть</w:t>
            </w:r>
          </w:p>
        </w:tc>
        <w:tc>
          <w:tcPr>
            <w:tcW w:w="3290" w:type="dxa"/>
            <w:tcBorders>
              <w:top w:val="nil"/>
              <w:left w:val="nil"/>
              <w:bottom w:val="nil"/>
              <w:right w:val="nil"/>
            </w:tcBorders>
          </w:tcPr>
          <w:p w:rsidR="00501166" w:rsidRDefault="00501166">
            <w:pPr>
              <w:pStyle w:val="ConsPlusNormal"/>
              <w:jc w:val="center"/>
            </w:pPr>
            <w:r>
              <w:t>0,03</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пестициды (в пересчете на жир):</w:t>
            </w:r>
          </w:p>
        </w:tc>
        <w:tc>
          <w:tcPr>
            <w:tcW w:w="3290"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501166" w:rsidRDefault="00501166">
            <w:pPr>
              <w:pStyle w:val="ConsPlusNormal"/>
              <w:jc w:val="center"/>
            </w:pPr>
            <w:r>
              <w:t>0,6</w:t>
            </w:r>
          </w:p>
        </w:tc>
      </w:tr>
      <w:tr w:rsidR="00501166">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01166" w:rsidRDefault="00501166">
            <w:pPr>
              <w:pStyle w:val="ConsPlusNormal"/>
            </w:pPr>
          </w:p>
        </w:tc>
        <w:tc>
          <w:tcPr>
            <w:tcW w:w="4241" w:type="dxa"/>
            <w:tcBorders>
              <w:top w:val="nil"/>
              <w:left w:val="nil"/>
              <w:bottom w:val="nil"/>
              <w:right w:val="nil"/>
            </w:tcBorders>
          </w:tcPr>
          <w:p w:rsidR="00501166" w:rsidRDefault="00501166">
            <w:pPr>
              <w:pStyle w:val="ConsPlusNormal"/>
              <w:ind w:left="283"/>
            </w:pPr>
            <w:r>
              <w:t>ДДТ и его метаболиты</w:t>
            </w:r>
          </w:p>
        </w:tc>
        <w:tc>
          <w:tcPr>
            <w:tcW w:w="3290" w:type="dxa"/>
            <w:tcBorders>
              <w:top w:val="nil"/>
              <w:left w:val="nil"/>
              <w:bottom w:val="nil"/>
              <w:right w:val="nil"/>
            </w:tcBorders>
          </w:tcPr>
          <w:p w:rsidR="00501166" w:rsidRDefault="00501166">
            <w:pPr>
              <w:pStyle w:val="ConsPlusNormal"/>
              <w:jc w:val="center"/>
            </w:pPr>
            <w:r>
              <w:t>0,2</w:t>
            </w:r>
          </w:p>
        </w:tc>
      </w:tr>
      <w:tr w:rsidR="00501166">
        <w:tblPrEx>
          <w:tblBorders>
            <w:left w:val="none" w:sz="0" w:space="0" w:color="auto"/>
            <w:right w:val="none" w:sz="0" w:space="0" w:color="auto"/>
            <w:insideH w:val="none" w:sz="0" w:space="0" w:color="auto"/>
            <w:insideV w:val="none" w:sz="0" w:space="0" w:color="auto"/>
          </w:tblBorders>
        </w:tblPrEx>
        <w:tc>
          <w:tcPr>
            <w:tcW w:w="11343" w:type="dxa"/>
            <w:gridSpan w:val="3"/>
            <w:tcBorders>
              <w:top w:val="nil"/>
              <w:left w:val="nil"/>
              <w:bottom w:val="single" w:sz="4" w:space="0" w:color="auto"/>
              <w:right w:val="nil"/>
            </w:tcBorders>
          </w:tcPr>
          <w:p w:rsidR="00501166" w:rsidRDefault="00501166">
            <w:pPr>
              <w:pStyle w:val="ConsPlusNormal"/>
              <w:jc w:val="both"/>
            </w:pPr>
            <w:r>
              <w:t xml:space="preserve">(п. 5 в ред. </w:t>
            </w:r>
            <w:hyperlink r:id="rId162">
              <w:r>
                <w:rPr>
                  <w:color w:val="0000FF"/>
                </w:rPr>
                <w:t>решения</w:t>
              </w:r>
            </w:hyperlink>
            <w:r>
              <w:t xml:space="preserve"> Совета Евразийской экономической комиссии от 10.11.2017 N 102)</w:t>
            </w:r>
          </w:p>
        </w:tc>
      </w:tr>
    </w:tbl>
    <w:p w:rsidR="00501166" w:rsidRDefault="00501166">
      <w:pPr>
        <w:pStyle w:val="ConsPlusNormal"/>
        <w:jc w:val="center"/>
      </w:pPr>
    </w:p>
    <w:p w:rsidR="00501166" w:rsidRDefault="00501166">
      <w:pPr>
        <w:pStyle w:val="ConsPlusNormal"/>
        <w:ind w:firstLine="540"/>
        <w:jc w:val="both"/>
      </w:pPr>
      <w:r>
        <w:t>--------------------------------</w:t>
      </w:r>
    </w:p>
    <w:p w:rsidR="00501166" w:rsidRDefault="00501166">
      <w:pPr>
        <w:pStyle w:val="ConsPlusNormal"/>
        <w:spacing w:before="200"/>
        <w:ind w:firstLine="540"/>
        <w:jc w:val="both"/>
      </w:pPr>
      <w:bookmarkStart w:id="53" w:name="P3137"/>
      <w:bookmarkEnd w:id="53"/>
      <w:r>
        <w:lastRenderedPageBreak/>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501166" w:rsidRDefault="00501166">
      <w:pPr>
        <w:pStyle w:val="ConsPlusNormal"/>
        <w:spacing w:before="200"/>
        <w:ind w:firstLine="540"/>
        <w:jc w:val="both"/>
      </w:pPr>
      <w:bookmarkStart w:id="54" w:name="P3138"/>
      <w:bookmarkEnd w:id="54"/>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501166" w:rsidRDefault="00501166">
      <w:pPr>
        <w:pStyle w:val="ConsPlusNormal"/>
        <w:spacing w:before="200"/>
        <w:ind w:firstLine="540"/>
        <w:jc w:val="both"/>
      </w:pPr>
      <w:bookmarkStart w:id="55" w:name="P3139"/>
      <w:bookmarkEnd w:id="55"/>
      <w:r>
        <w:t>&lt;***&gt; ДДТ - дихлордифенилтрихлорэтан, инсектицид.</w:t>
      </w: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right"/>
        <w:outlineLvl w:val="1"/>
      </w:pPr>
      <w:r>
        <w:t>Приложение N 11</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56" w:name="P3152"/>
      <w:bookmarkEnd w:id="56"/>
      <w:r>
        <w:t>ДОПУСТИМЫЕ УРОВНИ</w:t>
      </w:r>
    </w:p>
    <w:p w:rsidR="00501166" w:rsidRDefault="00501166">
      <w:pPr>
        <w:pStyle w:val="ConsPlusTitle"/>
        <w:jc w:val="center"/>
      </w:pPr>
      <w:r>
        <w:t>СОДЕРЖАНИЯ МИКРООРГАНИЗМОВ В МОЛОЧНЫХ ПРОДУКТАХ, МОЛОЧНЫХ</w:t>
      </w:r>
    </w:p>
    <w:p w:rsidR="00501166" w:rsidRDefault="00501166">
      <w:pPr>
        <w:pStyle w:val="ConsPlusTitle"/>
        <w:jc w:val="center"/>
      </w:pPr>
      <w:r>
        <w:t>СОСТАВНЫХ ПРОДУКТАХ ДЛЯ ПИТАНИЯ ДЕТЕЙ ДОШКОЛЬНОГО</w:t>
      </w:r>
    </w:p>
    <w:p w:rsidR="00501166" w:rsidRDefault="00501166">
      <w:pPr>
        <w:pStyle w:val="ConsPlusTitle"/>
        <w:jc w:val="center"/>
      </w:pPr>
      <w:r>
        <w:t>И ШКОЛЬНОГО ВОЗРАСТА</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4"/>
        <w:gridCol w:w="1722"/>
        <w:gridCol w:w="1413"/>
        <w:gridCol w:w="1414"/>
        <w:gridCol w:w="1407"/>
        <w:gridCol w:w="1421"/>
        <w:gridCol w:w="1763"/>
        <w:gridCol w:w="2296"/>
      </w:tblGrid>
      <w:tr w:rsidR="00501166">
        <w:tc>
          <w:tcPr>
            <w:tcW w:w="3224" w:type="dxa"/>
            <w:vMerge w:val="restart"/>
            <w:tcBorders>
              <w:top w:val="single" w:sz="4" w:space="0" w:color="auto"/>
              <w:bottom w:val="single" w:sz="4" w:space="0" w:color="auto"/>
            </w:tcBorders>
          </w:tcPr>
          <w:p w:rsidR="00501166" w:rsidRDefault="00501166">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501166" w:rsidRDefault="00501166">
            <w:pPr>
              <w:pStyle w:val="ConsPlusNormal"/>
              <w:jc w:val="center"/>
            </w:pPr>
            <w:r>
              <w:t xml:space="preserve">КМАФАнМ </w:t>
            </w:r>
            <w:hyperlink w:anchor="P3451">
              <w:r>
                <w:rPr>
                  <w:color w:val="0000FF"/>
                </w:rPr>
                <w:t>&lt;*&gt;</w:t>
              </w:r>
            </w:hyperlink>
            <w:r>
              <w:t>, КОЕ</w:t>
            </w:r>
            <w:hyperlink w:anchor="P3452">
              <w:r>
                <w:rPr>
                  <w:color w:val="0000FF"/>
                </w:rPr>
                <w:t>&lt;**&gt;</w:t>
              </w:r>
            </w:hyperlink>
            <w:r>
              <w:t>, не более</w:t>
            </w:r>
          </w:p>
        </w:tc>
        <w:tc>
          <w:tcPr>
            <w:tcW w:w="5655" w:type="dxa"/>
            <w:gridSpan w:val="4"/>
            <w:tcBorders>
              <w:top w:val="single" w:sz="4" w:space="0" w:color="auto"/>
              <w:bottom w:val="single" w:sz="4" w:space="0" w:color="auto"/>
            </w:tcBorders>
          </w:tcPr>
          <w:p w:rsidR="00501166" w:rsidRDefault="00501166">
            <w:pPr>
              <w:pStyle w:val="ConsPlusNormal"/>
              <w:jc w:val="center"/>
            </w:pPr>
            <w:r>
              <w:t>Объем (масса) продукта, см</w:t>
            </w:r>
            <w:r>
              <w:rPr>
                <w:vertAlign w:val="superscript"/>
              </w:rPr>
              <w:t>3</w:t>
            </w:r>
            <w:r>
              <w:t xml:space="preserve"> (г), в которой не допускаются</w:t>
            </w:r>
          </w:p>
        </w:tc>
        <w:tc>
          <w:tcPr>
            <w:tcW w:w="1763" w:type="dxa"/>
            <w:vMerge w:val="restart"/>
            <w:tcBorders>
              <w:top w:val="single" w:sz="4" w:space="0" w:color="auto"/>
              <w:bottom w:val="single" w:sz="4" w:space="0" w:color="auto"/>
            </w:tcBorders>
          </w:tcPr>
          <w:p w:rsidR="00501166" w:rsidRDefault="00501166">
            <w:pPr>
              <w:pStyle w:val="ConsPlusNormal"/>
              <w:jc w:val="center"/>
            </w:pPr>
            <w:r>
              <w:t>Дрожжи (Д), плесени (П), КОЕ/см</w:t>
            </w:r>
            <w:r>
              <w:rPr>
                <w:vertAlign w:val="superscript"/>
              </w:rPr>
              <w:t>3</w:t>
            </w:r>
            <w:r>
              <w:t xml:space="preserve"> (г), не более</w:t>
            </w:r>
          </w:p>
        </w:tc>
        <w:tc>
          <w:tcPr>
            <w:tcW w:w="2296" w:type="dxa"/>
            <w:vMerge w:val="restart"/>
            <w:tcBorders>
              <w:top w:val="single" w:sz="4" w:space="0" w:color="auto"/>
              <w:bottom w:val="single" w:sz="4" w:space="0" w:color="auto"/>
            </w:tcBorders>
          </w:tcPr>
          <w:p w:rsidR="00501166" w:rsidRDefault="00501166">
            <w:pPr>
              <w:pStyle w:val="ConsPlusNormal"/>
              <w:jc w:val="center"/>
            </w:pPr>
            <w:r>
              <w:t>Примечание</w:t>
            </w:r>
          </w:p>
        </w:tc>
      </w:tr>
      <w:tr w:rsidR="00501166">
        <w:tc>
          <w:tcPr>
            <w:tcW w:w="3224" w:type="dxa"/>
            <w:vMerge/>
            <w:tcBorders>
              <w:top w:val="single" w:sz="4" w:space="0" w:color="auto"/>
              <w:bottom w:val="single" w:sz="4" w:space="0" w:color="auto"/>
            </w:tcBorders>
          </w:tcPr>
          <w:p w:rsidR="00501166" w:rsidRDefault="00501166">
            <w:pPr>
              <w:pStyle w:val="ConsPlusNormal"/>
            </w:pPr>
          </w:p>
        </w:tc>
        <w:tc>
          <w:tcPr>
            <w:tcW w:w="1722" w:type="dxa"/>
            <w:vMerge/>
            <w:tcBorders>
              <w:top w:val="single" w:sz="4" w:space="0" w:color="auto"/>
              <w:bottom w:val="single" w:sz="4" w:space="0" w:color="auto"/>
            </w:tcBorders>
          </w:tcPr>
          <w:p w:rsidR="00501166" w:rsidRDefault="00501166">
            <w:pPr>
              <w:pStyle w:val="ConsPlusNormal"/>
            </w:pPr>
          </w:p>
        </w:tc>
        <w:tc>
          <w:tcPr>
            <w:tcW w:w="1413" w:type="dxa"/>
            <w:tcBorders>
              <w:top w:val="single" w:sz="4" w:space="0" w:color="auto"/>
              <w:bottom w:val="single" w:sz="4" w:space="0" w:color="auto"/>
            </w:tcBorders>
          </w:tcPr>
          <w:p w:rsidR="00501166" w:rsidRDefault="00501166">
            <w:pPr>
              <w:pStyle w:val="ConsPlusNormal"/>
              <w:jc w:val="center"/>
            </w:pPr>
            <w:r>
              <w:t xml:space="preserve">БГКП </w:t>
            </w:r>
            <w:hyperlink w:anchor="P3453">
              <w:r>
                <w:rPr>
                  <w:color w:val="0000FF"/>
                </w:rPr>
                <w:t>&lt;***&gt;</w:t>
              </w:r>
            </w:hyperlink>
            <w:r>
              <w:t xml:space="preserve"> (колиформы)</w:t>
            </w:r>
          </w:p>
        </w:tc>
        <w:tc>
          <w:tcPr>
            <w:tcW w:w="1414" w:type="dxa"/>
            <w:tcBorders>
              <w:top w:val="single" w:sz="4" w:space="0" w:color="auto"/>
              <w:bottom w:val="single" w:sz="4" w:space="0" w:color="auto"/>
            </w:tcBorders>
          </w:tcPr>
          <w:p w:rsidR="00501166" w:rsidRDefault="00501166">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501166" w:rsidRDefault="00501166">
            <w:pPr>
              <w:pStyle w:val="ConsPlusNormal"/>
              <w:jc w:val="center"/>
            </w:pPr>
            <w:r>
              <w:t>стафилококки S. aureus</w:t>
            </w:r>
          </w:p>
        </w:tc>
        <w:tc>
          <w:tcPr>
            <w:tcW w:w="1421" w:type="dxa"/>
            <w:tcBorders>
              <w:top w:val="single" w:sz="4" w:space="0" w:color="auto"/>
              <w:bottom w:val="single" w:sz="4" w:space="0" w:color="auto"/>
            </w:tcBorders>
          </w:tcPr>
          <w:p w:rsidR="00501166" w:rsidRDefault="00501166">
            <w:pPr>
              <w:pStyle w:val="ConsPlusNormal"/>
              <w:jc w:val="center"/>
            </w:pPr>
            <w:r>
              <w:t>листерии L. monocytogenes</w:t>
            </w:r>
          </w:p>
        </w:tc>
        <w:tc>
          <w:tcPr>
            <w:tcW w:w="1763" w:type="dxa"/>
            <w:vMerge/>
            <w:tcBorders>
              <w:top w:val="single" w:sz="4" w:space="0" w:color="auto"/>
              <w:bottom w:val="single" w:sz="4" w:space="0" w:color="auto"/>
            </w:tcBorders>
          </w:tcPr>
          <w:p w:rsidR="00501166" w:rsidRDefault="00501166">
            <w:pPr>
              <w:pStyle w:val="ConsPlusNormal"/>
            </w:pPr>
          </w:p>
        </w:tc>
        <w:tc>
          <w:tcPr>
            <w:tcW w:w="2296" w:type="dxa"/>
            <w:vMerge/>
            <w:tcBorders>
              <w:top w:val="single" w:sz="4" w:space="0" w:color="auto"/>
              <w:bottom w:val="single" w:sz="4" w:space="0" w:color="auto"/>
            </w:tcBorders>
          </w:tcPr>
          <w:p w:rsidR="00501166" w:rsidRDefault="00501166">
            <w:pPr>
              <w:pStyle w:val="ConsPlusNormal"/>
            </w:pPr>
          </w:p>
        </w:tc>
      </w:tr>
      <w:tr w:rsidR="00501166">
        <w:tc>
          <w:tcPr>
            <w:tcW w:w="3224" w:type="dxa"/>
            <w:tcBorders>
              <w:top w:val="single" w:sz="4" w:space="0" w:color="auto"/>
              <w:bottom w:val="single" w:sz="4" w:space="0" w:color="auto"/>
            </w:tcBorders>
          </w:tcPr>
          <w:p w:rsidR="00501166" w:rsidRDefault="00501166">
            <w:pPr>
              <w:pStyle w:val="ConsPlusNormal"/>
              <w:jc w:val="center"/>
            </w:pPr>
            <w:r>
              <w:t>1</w:t>
            </w:r>
          </w:p>
        </w:tc>
        <w:tc>
          <w:tcPr>
            <w:tcW w:w="1722" w:type="dxa"/>
            <w:tcBorders>
              <w:top w:val="single" w:sz="4" w:space="0" w:color="auto"/>
              <w:bottom w:val="single" w:sz="4" w:space="0" w:color="auto"/>
            </w:tcBorders>
          </w:tcPr>
          <w:p w:rsidR="00501166" w:rsidRDefault="00501166">
            <w:pPr>
              <w:pStyle w:val="ConsPlusNormal"/>
              <w:jc w:val="center"/>
            </w:pPr>
            <w:r>
              <w:t>2</w:t>
            </w:r>
          </w:p>
        </w:tc>
        <w:tc>
          <w:tcPr>
            <w:tcW w:w="1413" w:type="dxa"/>
            <w:tcBorders>
              <w:top w:val="single" w:sz="4" w:space="0" w:color="auto"/>
              <w:bottom w:val="single" w:sz="4" w:space="0" w:color="auto"/>
            </w:tcBorders>
          </w:tcPr>
          <w:p w:rsidR="00501166" w:rsidRDefault="00501166">
            <w:pPr>
              <w:pStyle w:val="ConsPlusNormal"/>
              <w:jc w:val="center"/>
            </w:pPr>
            <w:r>
              <w:t>3</w:t>
            </w:r>
          </w:p>
        </w:tc>
        <w:tc>
          <w:tcPr>
            <w:tcW w:w="1414" w:type="dxa"/>
            <w:tcBorders>
              <w:top w:val="single" w:sz="4" w:space="0" w:color="auto"/>
              <w:bottom w:val="single" w:sz="4" w:space="0" w:color="auto"/>
            </w:tcBorders>
          </w:tcPr>
          <w:p w:rsidR="00501166" w:rsidRDefault="00501166">
            <w:pPr>
              <w:pStyle w:val="ConsPlusNormal"/>
              <w:jc w:val="center"/>
            </w:pPr>
            <w:r>
              <w:t>4</w:t>
            </w:r>
          </w:p>
        </w:tc>
        <w:tc>
          <w:tcPr>
            <w:tcW w:w="1407" w:type="dxa"/>
            <w:tcBorders>
              <w:top w:val="single" w:sz="4" w:space="0" w:color="auto"/>
              <w:bottom w:val="single" w:sz="4" w:space="0" w:color="auto"/>
            </w:tcBorders>
          </w:tcPr>
          <w:p w:rsidR="00501166" w:rsidRDefault="00501166">
            <w:pPr>
              <w:pStyle w:val="ConsPlusNormal"/>
              <w:jc w:val="center"/>
            </w:pPr>
            <w:r>
              <w:t>5</w:t>
            </w:r>
          </w:p>
        </w:tc>
        <w:tc>
          <w:tcPr>
            <w:tcW w:w="1421" w:type="dxa"/>
            <w:tcBorders>
              <w:top w:val="single" w:sz="4" w:space="0" w:color="auto"/>
              <w:bottom w:val="single" w:sz="4" w:space="0" w:color="auto"/>
            </w:tcBorders>
          </w:tcPr>
          <w:p w:rsidR="00501166" w:rsidRDefault="00501166">
            <w:pPr>
              <w:pStyle w:val="ConsPlusNormal"/>
              <w:jc w:val="center"/>
            </w:pPr>
            <w:r>
              <w:t>6</w:t>
            </w:r>
          </w:p>
        </w:tc>
        <w:tc>
          <w:tcPr>
            <w:tcW w:w="1763" w:type="dxa"/>
            <w:tcBorders>
              <w:top w:val="single" w:sz="4" w:space="0" w:color="auto"/>
              <w:bottom w:val="single" w:sz="4" w:space="0" w:color="auto"/>
            </w:tcBorders>
          </w:tcPr>
          <w:p w:rsidR="00501166" w:rsidRDefault="00501166">
            <w:pPr>
              <w:pStyle w:val="ConsPlusNormal"/>
              <w:jc w:val="center"/>
            </w:pPr>
            <w:r>
              <w:t>7</w:t>
            </w:r>
          </w:p>
        </w:tc>
        <w:tc>
          <w:tcPr>
            <w:tcW w:w="2296" w:type="dxa"/>
            <w:tcBorders>
              <w:top w:val="single" w:sz="4" w:space="0" w:color="auto"/>
              <w:bottom w:val="single" w:sz="4" w:space="0" w:color="auto"/>
            </w:tcBorders>
          </w:tcPr>
          <w:p w:rsidR="00501166" w:rsidRDefault="00501166">
            <w:pPr>
              <w:pStyle w:val="ConsPlusNormal"/>
              <w:jc w:val="center"/>
            </w:pPr>
            <w:r>
              <w:t>8</w:t>
            </w: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501166" w:rsidRDefault="00501166">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501166" w:rsidRDefault="00501166">
            <w:pPr>
              <w:pStyle w:val="ConsPlusNormal"/>
              <w:jc w:val="center"/>
            </w:pPr>
            <w:r>
              <w:t>1 x 10</w:t>
            </w:r>
            <w:r>
              <w:rPr>
                <w:vertAlign w:val="superscript"/>
              </w:rPr>
              <w:t>5</w:t>
            </w:r>
          </w:p>
        </w:tc>
        <w:tc>
          <w:tcPr>
            <w:tcW w:w="1413" w:type="dxa"/>
            <w:tcBorders>
              <w:top w:val="single" w:sz="4" w:space="0" w:color="auto"/>
              <w:left w:val="nil"/>
              <w:bottom w:val="nil"/>
              <w:right w:val="nil"/>
            </w:tcBorders>
          </w:tcPr>
          <w:p w:rsidR="00501166" w:rsidRDefault="00501166">
            <w:pPr>
              <w:pStyle w:val="ConsPlusNormal"/>
              <w:jc w:val="center"/>
            </w:pPr>
            <w:r>
              <w:t>0,01</w:t>
            </w:r>
          </w:p>
        </w:tc>
        <w:tc>
          <w:tcPr>
            <w:tcW w:w="1414" w:type="dxa"/>
            <w:tcBorders>
              <w:top w:val="single" w:sz="4" w:space="0" w:color="auto"/>
              <w:left w:val="nil"/>
              <w:bottom w:val="nil"/>
              <w:right w:val="nil"/>
            </w:tcBorders>
          </w:tcPr>
          <w:p w:rsidR="00501166" w:rsidRDefault="00501166">
            <w:pPr>
              <w:pStyle w:val="ConsPlusNormal"/>
              <w:jc w:val="center"/>
            </w:pPr>
            <w:r>
              <w:t>25</w:t>
            </w:r>
          </w:p>
        </w:tc>
        <w:tc>
          <w:tcPr>
            <w:tcW w:w="1407" w:type="dxa"/>
            <w:tcBorders>
              <w:top w:val="single" w:sz="4" w:space="0" w:color="auto"/>
              <w:left w:val="nil"/>
              <w:bottom w:val="nil"/>
              <w:right w:val="nil"/>
            </w:tcBorders>
          </w:tcPr>
          <w:p w:rsidR="00501166" w:rsidRDefault="00501166">
            <w:pPr>
              <w:pStyle w:val="ConsPlusNormal"/>
              <w:jc w:val="center"/>
            </w:pPr>
            <w:r>
              <w:t>1</w:t>
            </w:r>
          </w:p>
        </w:tc>
        <w:tc>
          <w:tcPr>
            <w:tcW w:w="1421" w:type="dxa"/>
            <w:tcBorders>
              <w:top w:val="single" w:sz="4" w:space="0" w:color="auto"/>
              <w:left w:val="nil"/>
              <w:bottom w:val="nil"/>
              <w:right w:val="nil"/>
            </w:tcBorders>
          </w:tcPr>
          <w:p w:rsidR="00501166" w:rsidRDefault="00501166">
            <w:pPr>
              <w:pStyle w:val="ConsPlusNormal"/>
              <w:jc w:val="center"/>
            </w:pPr>
            <w:r>
              <w:t>25</w:t>
            </w:r>
          </w:p>
        </w:tc>
        <w:tc>
          <w:tcPr>
            <w:tcW w:w="1763" w:type="dxa"/>
            <w:tcBorders>
              <w:top w:val="single" w:sz="4" w:space="0" w:color="auto"/>
              <w:left w:val="nil"/>
              <w:bottom w:val="nil"/>
              <w:right w:val="nil"/>
            </w:tcBorders>
          </w:tcPr>
          <w:p w:rsidR="00501166" w:rsidRDefault="00501166">
            <w:pPr>
              <w:pStyle w:val="ConsPlusNormal"/>
              <w:jc w:val="center"/>
            </w:pPr>
            <w:r>
              <w:t>-</w:t>
            </w:r>
          </w:p>
        </w:tc>
        <w:tc>
          <w:tcPr>
            <w:tcW w:w="2296" w:type="dxa"/>
            <w:tcBorders>
              <w:top w:val="single" w:sz="4" w:space="0" w:color="auto"/>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501166" w:rsidRDefault="00501166">
            <w:pPr>
              <w:pStyle w:val="ConsPlusNormal"/>
              <w:jc w:val="center"/>
            </w:pPr>
            <w:r>
              <w:t>100</w:t>
            </w:r>
          </w:p>
        </w:tc>
        <w:tc>
          <w:tcPr>
            <w:tcW w:w="1413" w:type="dxa"/>
            <w:tcBorders>
              <w:top w:val="nil"/>
              <w:left w:val="nil"/>
              <w:bottom w:val="nil"/>
              <w:right w:val="nil"/>
            </w:tcBorders>
          </w:tcPr>
          <w:p w:rsidR="00501166" w:rsidRDefault="00501166">
            <w:pPr>
              <w:pStyle w:val="ConsPlusNormal"/>
              <w:jc w:val="center"/>
            </w:pPr>
            <w:r>
              <w:t>10</w:t>
            </w:r>
          </w:p>
        </w:tc>
        <w:tc>
          <w:tcPr>
            <w:tcW w:w="1414" w:type="dxa"/>
            <w:tcBorders>
              <w:top w:val="nil"/>
              <w:left w:val="nil"/>
              <w:bottom w:val="nil"/>
              <w:right w:val="nil"/>
            </w:tcBorders>
          </w:tcPr>
          <w:p w:rsidR="00501166" w:rsidRDefault="00501166">
            <w:pPr>
              <w:pStyle w:val="ConsPlusNormal"/>
              <w:jc w:val="center"/>
            </w:pPr>
            <w:r>
              <w:t>100</w:t>
            </w:r>
          </w:p>
        </w:tc>
        <w:tc>
          <w:tcPr>
            <w:tcW w:w="1407" w:type="dxa"/>
            <w:tcBorders>
              <w:top w:val="nil"/>
              <w:left w:val="nil"/>
              <w:bottom w:val="nil"/>
              <w:right w:val="nil"/>
            </w:tcBorders>
          </w:tcPr>
          <w:p w:rsidR="00501166" w:rsidRDefault="00501166">
            <w:pPr>
              <w:pStyle w:val="ConsPlusNormal"/>
              <w:jc w:val="center"/>
            </w:pPr>
            <w:r>
              <w:t>10</w:t>
            </w:r>
          </w:p>
        </w:tc>
        <w:tc>
          <w:tcPr>
            <w:tcW w:w="1421" w:type="dxa"/>
            <w:tcBorders>
              <w:top w:val="nil"/>
              <w:left w:val="nil"/>
              <w:bottom w:val="nil"/>
              <w:right w:val="nil"/>
            </w:tcBorders>
          </w:tcPr>
          <w:p w:rsidR="00501166" w:rsidRDefault="00501166">
            <w:pPr>
              <w:pStyle w:val="ConsPlusNormal"/>
              <w:jc w:val="center"/>
            </w:pPr>
            <w:r>
              <w:t>25</w:t>
            </w:r>
          </w:p>
        </w:tc>
        <w:tc>
          <w:tcPr>
            <w:tcW w:w="1763" w:type="dxa"/>
            <w:tcBorders>
              <w:top w:val="nil"/>
              <w:left w:val="nil"/>
              <w:bottom w:val="nil"/>
              <w:right w:val="nil"/>
            </w:tcBorders>
          </w:tcPr>
          <w:p w:rsidR="00501166" w:rsidRDefault="00501166">
            <w:pPr>
              <w:pStyle w:val="ConsPlusNormal"/>
              <w:jc w:val="center"/>
            </w:pPr>
            <w:r>
              <w:t>-</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lastRenderedPageBreak/>
              <w:t>3. Сливки пастеризованные в потребительской таре</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5</w:t>
            </w:r>
          </w:p>
        </w:tc>
        <w:tc>
          <w:tcPr>
            <w:tcW w:w="1413" w:type="dxa"/>
            <w:tcBorders>
              <w:top w:val="nil"/>
              <w:left w:val="nil"/>
              <w:bottom w:val="nil"/>
              <w:right w:val="nil"/>
            </w:tcBorders>
          </w:tcPr>
          <w:p w:rsidR="00501166" w:rsidRDefault="00501166">
            <w:pPr>
              <w:pStyle w:val="ConsPlusNormal"/>
              <w:jc w:val="center"/>
            </w:pPr>
            <w:r>
              <w:t>0,01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25</w:t>
            </w:r>
          </w:p>
        </w:tc>
        <w:tc>
          <w:tcPr>
            <w:tcW w:w="1763" w:type="dxa"/>
            <w:tcBorders>
              <w:top w:val="nil"/>
              <w:left w:val="nil"/>
              <w:bottom w:val="nil"/>
              <w:right w:val="nil"/>
            </w:tcBorders>
          </w:tcPr>
          <w:p w:rsidR="00501166" w:rsidRDefault="00501166">
            <w:pPr>
              <w:pStyle w:val="ConsPlusNormal"/>
              <w:jc w:val="center"/>
            </w:pPr>
            <w:r>
              <w:t>-</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501166" w:rsidRDefault="00501166">
            <w:pPr>
              <w:pStyle w:val="ConsPlusNormal"/>
              <w:jc w:val="center"/>
            </w:pPr>
            <w:r>
              <w:t>100</w:t>
            </w:r>
          </w:p>
        </w:tc>
        <w:tc>
          <w:tcPr>
            <w:tcW w:w="1413" w:type="dxa"/>
            <w:tcBorders>
              <w:top w:val="nil"/>
              <w:left w:val="nil"/>
              <w:bottom w:val="nil"/>
              <w:right w:val="nil"/>
            </w:tcBorders>
          </w:tcPr>
          <w:p w:rsidR="00501166" w:rsidRDefault="00501166">
            <w:pPr>
              <w:pStyle w:val="ConsPlusNormal"/>
              <w:jc w:val="center"/>
            </w:pPr>
            <w:r>
              <w:t>10</w:t>
            </w:r>
          </w:p>
        </w:tc>
        <w:tc>
          <w:tcPr>
            <w:tcW w:w="1414" w:type="dxa"/>
            <w:tcBorders>
              <w:top w:val="nil"/>
              <w:left w:val="nil"/>
              <w:bottom w:val="nil"/>
              <w:right w:val="nil"/>
            </w:tcBorders>
          </w:tcPr>
          <w:p w:rsidR="00501166" w:rsidRDefault="00501166">
            <w:pPr>
              <w:pStyle w:val="ConsPlusNormal"/>
              <w:jc w:val="center"/>
            </w:pPr>
            <w:r>
              <w:t>100</w:t>
            </w:r>
          </w:p>
        </w:tc>
        <w:tc>
          <w:tcPr>
            <w:tcW w:w="1407" w:type="dxa"/>
            <w:tcBorders>
              <w:top w:val="nil"/>
              <w:left w:val="nil"/>
              <w:bottom w:val="nil"/>
              <w:right w:val="nil"/>
            </w:tcBorders>
          </w:tcPr>
          <w:p w:rsidR="00501166" w:rsidRDefault="00501166">
            <w:pPr>
              <w:pStyle w:val="ConsPlusNormal"/>
              <w:jc w:val="center"/>
            </w:pPr>
            <w:r>
              <w:t>10</w:t>
            </w:r>
          </w:p>
        </w:tc>
        <w:tc>
          <w:tcPr>
            <w:tcW w:w="1421" w:type="dxa"/>
            <w:tcBorders>
              <w:top w:val="nil"/>
              <w:left w:val="nil"/>
              <w:bottom w:val="nil"/>
              <w:right w:val="nil"/>
            </w:tcBorders>
          </w:tcPr>
          <w:p w:rsidR="00501166" w:rsidRDefault="00501166">
            <w:pPr>
              <w:pStyle w:val="ConsPlusNormal"/>
              <w:jc w:val="center"/>
            </w:pPr>
            <w:r>
              <w:t>25</w:t>
            </w:r>
          </w:p>
        </w:tc>
        <w:tc>
          <w:tcPr>
            <w:tcW w:w="1763" w:type="dxa"/>
            <w:tcBorders>
              <w:top w:val="nil"/>
              <w:left w:val="nil"/>
              <w:bottom w:val="nil"/>
              <w:right w:val="nil"/>
            </w:tcBorders>
          </w:tcPr>
          <w:p w:rsidR="00501166" w:rsidRDefault="00501166">
            <w:pPr>
              <w:pStyle w:val="ConsPlusNormal"/>
              <w:jc w:val="center"/>
            </w:pPr>
            <w:r>
              <w:t>-</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5. Молоко топленое</w:t>
            </w:r>
          </w:p>
        </w:tc>
        <w:tc>
          <w:tcPr>
            <w:tcW w:w="1722" w:type="dxa"/>
            <w:tcBorders>
              <w:top w:val="nil"/>
              <w:left w:val="nil"/>
              <w:bottom w:val="nil"/>
              <w:right w:val="nil"/>
            </w:tcBorders>
          </w:tcPr>
          <w:p w:rsidR="00501166" w:rsidRDefault="00501166">
            <w:pPr>
              <w:pStyle w:val="ConsPlusNormal"/>
              <w:jc w:val="center"/>
            </w:pPr>
            <w:r>
              <w:t>2,5 x 10</w:t>
            </w:r>
            <w:r>
              <w:rPr>
                <w:vertAlign w:val="superscript"/>
              </w:rPr>
              <w:t>3</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vAlign w:val="bottom"/>
          </w:tcPr>
          <w:p w:rsidR="00501166" w:rsidRDefault="00501166">
            <w:pPr>
              <w:pStyle w:val="ConsPlusNormal"/>
              <w:jc w:val="center"/>
            </w:pPr>
            <w:r>
              <w:t>-</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501166" w:rsidRDefault="00501166">
            <w:pPr>
              <w:pStyle w:val="ConsPlusNormal"/>
            </w:pPr>
          </w:p>
        </w:tc>
        <w:tc>
          <w:tcPr>
            <w:tcW w:w="1413" w:type="dxa"/>
            <w:tcBorders>
              <w:top w:val="nil"/>
              <w:left w:val="nil"/>
              <w:bottom w:val="nil"/>
              <w:right w:val="nil"/>
            </w:tcBorders>
          </w:tcPr>
          <w:p w:rsidR="00501166" w:rsidRDefault="00501166">
            <w:pPr>
              <w:pStyle w:val="ConsPlusNormal"/>
            </w:pPr>
          </w:p>
        </w:tc>
        <w:tc>
          <w:tcPr>
            <w:tcW w:w="1414" w:type="dxa"/>
            <w:tcBorders>
              <w:top w:val="nil"/>
              <w:left w:val="nil"/>
              <w:bottom w:val="nil"/>
              <w:right w:val="nil"/>
            </w:tcBorders>
          </w:tcPr>
          <w:p w:rsidR="00501166" w:rsidRDefault="00501166">
            <w:pPr>
              <w:pStyle w:val="ConsPlusNormal"/>
            </w:pPr>
          </w:p>
        </w:tc>
        <w:tc>
          <w:tcPr>
            <w:tcW w:w="1407" w:type="dxa"/>
            <w:tcBorders>
              <w:top w:val="nil"/>
              <w:left w:val="nil"/>
              <w:bottom w:val="nil"/>
              <w:right w:val="nil"/>
            </w:tcBorders>
          </w:tcPr>
          <w:p w:rsidR="00501166" w:rsidRDefault="00501166">
            <w:pPr>
              <w:pStyle w:val="ConsPlusNormal"/>
              <w:jc w:val="center"/>
            </w:pPr>
          </w:p>
        </w:tc>
        <w:tc>
          <w:tcPr>
            <w:tcW w:w="1421" w:type="dxa"/>
            <w:tcBorders>
              <w:top w:val="nil"/>
              <w:left w:val="nil"/>
              <w:bottom w:val="nil"/>
              <w:right w:val="nil"/>
            </w:tcBorders>
          </w:tcPr>
          <w:p w:rsidR="00501166" w:rsidRDefault="00501166">
            <w:pPr>
              <w:pStyle w:val="ConsPlusNormal"/>
              <w:jc w:val="center"/>
            </w:pPr>
          </w:p>
        </w:tc>
        <w:tc>
          <w:tcPr>
            <w:tcW w:w="1763" w:type="dxa"/>
            <w:tcBorders>
              <w:top w:val="nil"/>
              <w:left w:val="nil"/>
              <w:bottom w:val="nil"/>
              <w:right w:val="nil"/>
            </w:tcBorders>
          </w:tcPr>
          <w:p w:rsidR="00501166" w:rsidRDefault="00501166">
            <w:pPr>
              <w:pStyle w:val="ConsPlusNormal"/>
              <w:jc w:val="center"/>
            </w:pPr>
          </w:p>
        </w:tc>
        <w:tc>
          <w:tcPr>
            <w:tcW w:w="2296" w:type="dxa"/>
            <w:tcBorders>
              <w:top w:val="nil"/>
              <w:left w:val="nil"/>
              <w:bottom w:val="nil"/>
              <w:right w:val="nil"/>
            </w:tcBorders>
          </w:tcPr>
          <w:p w:rsidR="00501166" w:rsidRDefault="00501166">
            <w:pPr>
              <w:pStyle w:val="ConsPlusNormal"/>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7. Кисломолочные продукты, в том числе йогурт</w:t>
            </w:r>
          </w:p>
        </w:tc>
        <w:tc>
          <w:tcPr>
            <w:tcW w:w="1722" w:type="dxa"/>
            <w:tcBorders>
              <w:top w:val="nil"/>
              <w:left w:val="nil"/>
              <w:bottom w:val="nil"/>
              <w:right w:val="nil"/>
            </w:tcBorders>
          </w:tcPr>
          <w:p w:rsidR="00501166" w:rsidRDefault="00501166">
            <w:pPr>
              <w:pStyle w:val="ConsPlusNormal"/>
              <w:jc w:val="center"/>
            </w:pPr>
          </w:p>
        </w:tc>
        <w:tc>
          <w:tcPr>
            <w:tcW w:w="1413" w:type="dxa"/>
            <w:tcBorders>
              <w:top w:val="nil"/>
              <w:left w:val="nil"/>
              <w:bottom w:val="nil"/>
              <w:right w:val="nil"/>
            </w:tcBorders>
          </w:tcPr>
          <w:p w:rsidR="00501166" w:rsidRDefault="00501166">
            <w:pPr>
              <w:pStyle w:val="ConsPlusNormal"/>
              <w:jc w:val="center"/>
            </w:pPr>
          </w:p>
        </w:tc>
        <w:tc>
          <w:tcPr>
            <w:tcW w:w="1414" w:type="dxa"/>
            <w:tcBorders>
              <w:top w:val="nil"/>
              <w:left w:val="nil"/>
              <w:bottom w:val="nil"/>
              <w:right w:val="nil"/>
            </w:tcBorders>
          </w:tcPr>
          <w:p w:rsidR="00501166" w:rsidRDefault="00501166">
            <w:pPr>
              <w:pStyle w:val="ConsPlusNormal"/>
              <w:jc w:val="center"/>
            </w:pPr>
          </w:p>
        </w:tc>
        <w:tc>
          <w:tcPr>
            <w:tcW w:w="1407" w:type="dxa"/>
            <w:tcBorders>
              <w:top w:val="nil"/>
              <w:left w:val="nil"/>
              <w:bottom w:val="nil"/>
              <w:right w:val="nil"/>
            </w:tcBorders>
          </w:tcPr>
          <w:p w:rsidR="00501166" w:rsidRDefault="00501166">
            <w:pPr>
              <w:pStyle w:val="ConsPlusNormal"/>
              <w:jc w:val="center"/>
            </w:pPr>
          </w:p>
        </w:tc>
        <w:tc>
          <w:tcPr>
            <w:tcW w:w="1421" w:type="dxa"/>
            <w:tcBorders>
              <w:top w:val="nil"/>
              <w:left w:val="nil"/>
              <w:bottom w:val="nil"/>
              <w:right w:val="nil"/>
            </w:tcBorders>
          </w:tcPr>
          <w:p w:rsidR="00501166" w:rsidRDefault="00501166">
            <w:pPr>
              <w:pStyle w:val="ConsPlusNormal"/>
              <w:jc w:val="center"/>
            </w:pPr>
          </w:p>
        </w:tc>
        <w:tc>
          <w:tcPr>
            <w:tcW w:w="1763" w:type="dxa"/>
            <w:tcBorders>
              <w:top w:val="nil"/>
              <w:left w:val="nil"/>
              <w:bottom w:val="nil"/>
              <w:right w:val="nil"/>
            </w:tcBorders>
          </w:tcPr>
          <w:p w:rsidR="00501166" w:rsidRDefault="00501166">
            <w:pPr>
              <w:pStyle w:val="ConsPlusNormal"/>
              <w:jc w:val="center"/>
            </w:pP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а) со сроком годности не более 72 ч.</w:t>
            </w:r>
          </w:p>
        </w:tc>
        <w:tc>
          <w:tcPr>
            <w:tcW w:w="1722" w:type="dxa"/>
            <w:tcBorders>
              <w:top w:val="nil"/>
              <w:left w:val="nil"/>
              <w:bottom w:val="nil"/>
              <w:right w:val="nil"/>
            </w:tcBorders>
          </w:tcPr>
          <w:p w:rsidR="00501166" w:rsidRDefault="00501166">
            <w:pPr>
              <w:pStyle w:val="ConsPlusNormal"/>
              <w:jc w:val="center"/>
            </w:pPr>
            <w:r>
              <w:t>-</w:t>
            </w:r>
          </w:p>
        </w:tc>
        <w:tc>
          <w:tcPr>
            <w:tcW w:w="1413" w:type="dxa"/>
            <w:tcBorders>
              <w:top w:val="nil"/>
              <w:left w:val="nil"/>
              <w:bottom w:val="nil"/>
              <w:right w:val="nil"/>
            </w:tcBorders>
          </w:tcPr>
          <w:p w:rsidR="00501166" w:rsidRDefault="00501166">
            <w:pPr>
              <w:pStyle w:val="ConsPlusNormal"/>
              <w:jc w:val="center"/>
            </w:pPr>
            <w:r>
              <w:t>0,01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б) со сроком годности более 72 ч.</w:t>
            </w:r>
          </w:p>
        </w:tc>
        <w:tc>
          <w:tcPr>
            <w:tcW w:w="172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7</w:t>
            </w:r>
            <w:r>
              <w:t>, для продуктов, подвергнутых термической обработке, - не нормируется</w:t>
            </w:r>
          </w:p>
        </w:tc>
        <w:tc>
          <w:tcPr>
            <w:tcW w:w="1413" w:type="dxa"/>
            <w:tcBorders>
              <w:top w:val="nil"/>
              <w:left w:val="nil"/>
              <w:bottom w:val="nil"/>
              <w:right w:val="nil"/>
            </w:tcBorders>
          </w:tcPr>
          <w:p w:rsidR="00501166" w:rsidRDefault="00501166">
            <w:pPr>
              <w:pStyle w:val="ConsPlusNormal"/>
              <w:jc w:val="center"/>
            </w:pPr>
            <w:r>
              <w:t>0,1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501166" w:rsidRDefault="00501166">
            <w:pPr>
              <w:pStyle w:val="ConsPlusNormal"/>
              <w:jc w:val="center"/>
            </w:pPr>
            <w:r>
              <w:t xml:space="preserve">молочнокислых микроорганизмов - не менее 1 x </w:t>
            </w:r>
            <w:r>
              <w:lastRenderedPageBreak/>
              <w:t>10</w:t>
            </w:r>
            <w:r>
              <w:rPr>
                <w:vertAlign w:val="superscript"/>
              </w:rPr>
              <w:t>7</w:t>
            </w:r>
            <w:r>
              <w:t>, бифидобактерий - не менее 1 x 10</w:t>
            </w:r>
            <w:r>
              <w:rPr>
                <w:vertAlign w:val="superscript"/>
              </w:rPr>
              <w:t>6</w:t>
            </w:r>
          </w:p>
        </w:tc>
        <w:tc>
          <w:tcPr>
            <w:tcW w:w="1413" w:type="dxa"/>
            <w:tcBorders>
              <w:top w:val="nil"/>
              <w:left w:val="nil"/>
              <w:bottom w:val="nil"/>
              <w:right w:val="nil"/>
            </w:tcBorders>
          </w:tcPr>
          <w:p w:rsidR="00501166" w:rsidRDefault="00501166">
            <w:pPr>
              <w:pStyle w:val="ConsPlusNormal"/>
              <w:jc w:val="center"/>
            </w:pPr>
            <w:r>
              <w:lastRenderedPageBreak/>
              <w:t>0,1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 xml:space="preserve">П - 50, кроме продуктов, </w:t>
            </w:r>
            <w:r>
              <w:lastRenderedPageBreak/>
              <w:t>произведенных с использованием заквасок, содержащих дрожжи</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lastRenderedPageBreak/>
              <w:t>8. Ряженка</w:t>
            </w:r>
          </w:p>
        </w:tc>
        <w:tc>
          <w:tcPr>
            <w:tcW w:w="1722" w:type="dxa"/>
            <w:tcBorders>
              <w:top w:val="nil"/>
              <w:left w:val="nil"/>
              <w:bottom w:val="nil"/>
              <w:right w:val="nil"/>
            </w:tcBorders>
          </w:tcPr>
          <w:p w:rsidR="00501166" w:rsidRDefault="00501166">
            <w:pPr>
              <w:pStyle w:val="ConsPlusNormal"/>
              <w:jc w:val="center"/>
            </w:pPr>
            <w:r>
              <w:t>молочнокислых микроорганизмов - не менее 1 x 10</w:t>
            </w:r>
            <w:r>
              <w:rPr>
                <w:vertAlign w:val="superscript"/>
              </w:rPr>
              <w:t>7</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9. Сметана и продукты, произведенные на ее основе</w:t>
            </w:r>
          </w:p>
        </w:tc>
        <w:tc>
          <w:tcPr>
            <w:tcW w:w="1722" w:type="dxa"/>
            <w:tcBorders>
              <w:top w:val="nil"/>
              <w:left w:val="nil"/>
              <w:bottom w:val="nil"/>
              <w:right w:val="nil"/>
            </w:tcBorders>
          </w:tcPr>
          <w:p w:rsidR="00501166" w:rsidRDefault="00501166">
            <w:pPr>
              <w:pStyle w:val="ConsPlusNormal"/>
              <w:jc w:val="center"/>
            </w:pPr>
            <w:r>
              <w:t>для сметаны - молочнокислых микроорганизмов - не менее 1 x 10</w:t>
            </w:r>
            <w:r>
              <w:rPr>
                <w:vertAlign w:val="superscript"/>
              </w:rPr>
              <w:t>7</w:t>
            </w:r>
          </w:p>
        </w:tc>
        <w:tc>
          <w:tcPr>
            <w:tcW w:w="1413" w:type="dxa"/>
            <w:tcBorders>
              <w:top w:val="nil"/>
              <w:left w:val="nil"/>
              <w:bottom w:val="nil"/>
              <w:right w:val="nil"/>
            </w:tcBorders>
          </w:tcPr>
          <w:p w:rsidR="00501166" w:rsidRDefault="00501166">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501166" w:rsidRDefault="00501166">
            <w:pPr>
              <w:pStyle w:val="ConsPlusNormal"/>
              <w:jc w:val="center"/>
            </w:pPr>
          </w:p>
        </w:tc>
        <w:tc>
          <w:tcPr>
            <w:tcW w:w="1413" w:type="dxa"/>
            <w:tcBorders>
              <w:top w:val="nil"/>
              <w:left w:val="nil"/>
              <w:bottom w:val="nil"/>
              <w:right w:val="nil"/>
            </w:tcBorders>
          </w:tcPr>
          <w:p w:rsidR="00501166" w:rsidRDefault="00501166">
            <w:pPr>
              <w:pStyle w:val="ConsPlusNormal"/>
              <w:jc w:val="center"/>
            </w:pPr>
          </w:p>
        </w:tc>
        <w:tc>
          <w:tcPr>
            <w:tcW w:w="1414" w:type="dxa"/>
            <w:tcBorders>
              <w:top w:val="nil"/>
              <w:left w:val="nil"/>
              <w:bottom w:val="nil"/>
              <w:right w:val="nil"/>
            </w:tcBorders>
          </w:tcPr>
          <w:p w:rsidR="00501166" w:rsidRDefault="00501166">
            <w:pPr>
              <w:pStyle w:val="ConsPlusNormal"/>
              <w:jc w:val="center"/>
            </w:pPr>
          </w:p>
        </w:tc>
        <w:tc>
          <w:tcPr>
            <w:tcW w:w="1407" w:type="dxa"/>
            <w:tcBorders>
              <w:top w:val="nil"/>
              <w:left w:val="nil"/>
              <w:bottom w:val="nil"/>
              <w:right w:val="nil"/>
            </w:tcBorders>
          </w:tcPr>
          <w:p w:rsidR="00501166" w:rsidRDefault="00501166">
            <w:pPr>
              <w:pStyle w:val="ConsPlusNormal"/>
              <w:jc w:val="center"/>
            </w:pPr>
          </w:p>
        </w:tc>
        <w:tc>
          <w:tcPr>
            <w:tcW w:w="1421" w:type="dxa"/>
            <w:tcBorders>
              <w:top w:val="nil"/>
              <w:left w:val="nil"/>
              <w:bottom w:val="nil"/>
              <w:right w:val="nil"/>
            </w:tcBorders>
            <w:vAlign w:val="bottom"/>
          </w:tcPr>
          <w:p w:rsidR="00501166" w:rsidRDefault="00501166">
            <w:pPr>
              <w:pStyle w:val="ConsPlusNormal"/>
              <w:jc w:val="center"/>
            </w:pPr>
          </w:p>
        </w:tc>
        <w:tc>
          <w:tcPr>
            <w:tcW w:w="1763" w:type="dxa"/>
            <w:tcBorders>
              <w:top w:val="nil"/>
              <w:left w:val="nil"/>
              <w:bottom w:val="nil"/>
              <w:right w:val="nil"/>
            </w:tcBorders>
          </w:tcPr>
          <w:p w:rsidR="00501166" w:rsidRDefault="00501166">
            <w:pPr>
              <w:pStyle w:val="ConsPlusNormal"/>
              <w:jc w:val="center"/>
            </w:pPr>
          </w:p>
        </w:tc>
        <w:tc>
          <w:tcPr>
            <w:tcW w:w="2296" w:type="dxa"/>
            <w:tcBorders>
              <w:top w:val="nil"/>
              <w:left w:val="nil"/>
              <w:bottom w:val="nil"/>
              <w:right w:val="nil"/>
            </w:tcBorders>
          </w:tcPr>
          <w:p w:rsidR="00501166" w:rsidRDefault="00501166">
            <w:pPr>
              <w:pStyle w:val="ConsPlusNormal"/>
              <w:jc w:val="center"/>
            </w:pPr>
            <w:r>
              <w:t xml:space="preserve">в соответствии с уровнями, установленными в </w:t>
            </w:r>
            <w:hyperlink w:anchor="P1855">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501166" w:rsidRDefault="00501166">
            <w:pPr>
              <w:pStyle w:val="ConsPlusNormal"/>
            </w:pPr>
          </w:p>
        </w:tc>
        <w:tc>
          <w:tcPr>
            <w:tcW w:w="1413" w:type="dxa"/>
            <w:tcBorders>
              <w:top w:val="nil"/>
              <w:left w:val="nil"/>
              <w:bottom w:val="nil"/>
              <w:right w:val="nil"/>
            </w:tcBorders>
          </w:tcPr>
          <w:p w:rsidR="00501166" w:rsidRDefault="00501166">
            <w:pPr>
              <w:pStyle w:val="ConsPlusNormal"/>
            </w:pPr>
          </w:p>
        </w:tc>
        <w:tc>
          <w:tcPr>
            <w:tcW w:w="1414" w:type="dxa"/>
            <w:tcBorders>
              <w:top w:val="nil"/>
              <w:left w:val="nil"/>
              <w:bottom w:val="nil"/>
              <w:right w:val="nil"/>
            </w:tcBorders>
          </w:tcPr>
          <w:p w:rsidR="00501166" w:rsidRDefault="00501166">
            <w:pPr>
              <w:pStyle w:val="ConsPlusNormal"/>
            </w:pPr>
          </w:p>
        </w:tc>
        <w:tc>
          <w:tcPr>
            <w:tcW w:w="1407" w:type="dxa"/>
            <w:tcBorders>
              <w:top w:val="nil"/>
              <w:left w:val="nil"/>
              <w:bottom w:val="nil"/>
              <w:right w:val="nil"/>
            </w:tcBorders>
          </w:tcPr>
          <w:p w:rsidR="00501166" w:rsidRDefault="00501166">
            <w:pPr>
              <w:pStyle w:val="ConsPlusNormal"/>
            </w:pPr>
          </w:p>
        </w:tc>
        <w:tc>
          <w:tcPr>
            <w:tcW w:w="1421" w:type="dxa"/>
            <w:tcBorders>
              <w:top w:val="nil"/>
              <w:left w:val="nil"/>
              <w:bottom w:val="nil"/>
              <w:right w:val="nil"/>
            </w:tcBorders>
          </w:tcPr>
          <w:p w:rsidR="00501166" w:rsidRDefault="00501166">
            <w:pPr>
              <w:pStyle w:val="ConsPlusNormal"/>
            </w:pPr>
          </w:p>
        </w:tc>
        <w:tc>
          <w:tcPr>
            <w:tcW w:w="1763" w:type="dxa"/>
            <w:tcBorders>
              <w:top w:val="nil"/>
              <w:left w:val="nil"/>
              <w:bottom w:val="nil"/>
              <w:right w:val="nil"/>
            </w:tcBorders>
          </w:tcPr>
          <w:p w:rsidR="00501166" w:rsidRDefault="00501166">
            <w:pPr>
              <w:pStyle w:val="ConsPlusNormal"/>
            </w:pP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а) молоко сухое</w:t>
            </w:r>
          </w:p>
        </w:tc>
        <w:tc>
          <w:tcPr>
            <w:tcW w:w="1722"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 xml:space="preserve">б) концентрат сывороточных </w:t>
            </w:r>
            <w:r>
              <w:lastRenderedPageBreak/>
              <w:t>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501166" w:rsidRDefault="00501166">
            <w:pPr>
              <w:pStyle w:val="ConsPlusNormal"/>
              <w:jc w:val="center"/>
            </w:pPr>
            <w:r>
              <w:lastRenderedPageBreak/>
              <w:t>1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lastRenderedPageBreak/>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lastRenderedPageBreak/>
              <w:t>в) углеводно-белковый концентрат</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50</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г) молочно-белковый концентрат</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50</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ж) концентрат параказеиновый жидкий</w:t>
            </w:r>
          </w:p>
        </w:tc>
        <w:tc>
          <w:tcPr>
            <w:tcW w:w="1722" w:type="dxa"/>
            <w:tcBorders>
              <w:top w:val="nil"/>
              <w:left w:val="nil"/>
              <w:bottom w:val="nil"/>
              <w:right w:val="nil"/>
            </w:tcBorders>
          </w:tcPr>
          <w:p w:rsidR="00501166" w:rsidRDefault="00501166">
            <w:pPr>
              <w:pStyle w:val="ConsPlusNormal"/>
              <w:jc w:val="center"/>
            </w:pPr>
            <w:r>
              <w:t>-</w:t>
            </w:r>
          </w:p>
        </w:tc>
        <w:tc>
          <w:tcPr>
            <w:tcW w:w="1413" w:type="dxa"/>
            <w:tcBorders>
              <w:top w:val="nil"/>
              <w:left w:val="nil"/>
              <w:bottom w:val="nil"/>
              <w:right w:val="nil"/>
            </w:tcBorders>
          </w:tcPr>
          <w:p w:rsidR="00501166" w:rsidRDefault="00501166">
            <w:pPr>
              <w:pStyle w:val="ConsPlusNormal"/>
              <w:jc w:val="center"/>
            </w:pPr>
            <w:r>
              <w:t>3</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з) концентрат параказеиновый сухой</w:t>
            </w:r>
          </w:p>
        </w:tc>
        <w:tc>
          <w:tcPr>
            <w:tcW w:w="1722" w:type="dxa"/>
            <w:tcBorders>
              <w:top w:val="nil"/>
              <w:left w:val="nil"/>
              <w:bottom w:val="nil"/>
              <w:right w:val="nil"/>
            </w:tcBorders>
          </w:tcPr>
          <w:p w:rsidR="00501166" w:rsidRDefault="00501166">
            <w:pPr>
              <w:pStyle w:val="ConsPlusNormal"/>
              <w:jc w:val="center"/>
            </w:pPr>
            <w:r>
              <w:t>-</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и) казецит сухой</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501166" w:rsidRDefault="00501166">
            <w:pPr>
              <w:pStyle w:val="ConsPlusNormal"/>
              <w:jc w:val="center"/>
            </w:pPr>
            <w:r>
              <w:t>1,5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0,3</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501166" w:rsidRDefault="00501166">
            <w:pPr>
              <w:pStyle w:val="ConsPlusNormal"/>
              <w:jc w:val="center"/>
            </w:pPr>
            <w:r>
              <w:t>1,5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 xml:space="preserve">м) компонент сухой молочный с углеводно-белковым концентратом (для </w:t>
            </w:r>
            <w:r>
              <w:lastRenderedPageBreak/>
              <w:t>жидких продуктов детского питания)</w:t>
            </w:r>
          </w:p>
        </w:tc>
        <w:tc>
          <w:tcPr>
            <w:tcW w:w="1722" w:type="dxa"/>
            <w:tcBorders>
              <w:top w:val="nil"/>
              <w:left w:val="nil"/>
              <w:bottom w:val="nil"/>
              <w:right w:val="nil"/>
            </w:tcBorders>
          </w:tcPr>
          <w:p w:rsidR="00501166" w:rsidRDefault="00501166">
            <w:pPr>
              <w:pStyle w:val="ConsPlusNormal"/>
              <w:jc w:val="center"/>
            </w:pPr>
            <w:r>
              <w:lastRenderedPageBreak/>
              <w:t>2,5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lastRenderedPageBreak/>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501166" w:rsidRDefault="00501166">
            <w:pPr>
              <w:pStyle w:val="ConsPlusNormal"/>
              <w:jc w:val="center"/>
            </w:pPr>
            <w:r>
              <w:t>2,5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- 50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о) сахар молочный рафинированный</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П - 10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п) лактоза пищевая</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4</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25</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П - 100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р) концентрат лактозы</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50</w:t>
            </w:r>
          </w:p>
        </w:tc>
        <w:tc>
          <w:tcPr>
            <w:tcW w:w="1407" w:type="dxa"/>
            <w:tcBorders>
              <w:top w:val="nil"/>
              <w:left w:val="nil"/>
              <w:bottom w:val="nil"/>
              <w:right w:val="nil"/>
            </w:tcBorders>
          </w:tcPr>
          <w:p w:rsidR="00501166" w:rsidRDefault="00501166">
            <w:pPr>
              <w:pStyle w:val="ConsPlusNormal"/>
              <w:jc w:val="center"/>
            </w:pPr>
            <w:r>
              <w:t>-</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П - 100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01166" w:rsidRDefault="00501166">
            <w:pPr>
              <w:pStyle w:val="ConsPlusNormal"/>
              <w:ind w:left="283"/>
            </w:pPr>
            <w:r>
              <w:t>с) концентрат лактулозы</w:t>
            </w:r>
          </w:p>
        </w:tc>
        <w:tc>
          <w:tcPr>
            <w:tcW w:w="1722" w:type="dxa"/>
            <w:tcBorders>
              <w:top w:val="nil"/>
              <w:left w:val="nil"/>
              <w:bottom w:val="nil"/>
              <w:right w:val="nil"/>
            </w:tcBorders>
          </w:tcPr>
          <w:p w:rsidR="00501166" w:rsidRDefault="00501166">
            <w:pPr>
              <w:pStyle w:val="ConsPlusNormal"/>
              <w:jc w:val="center"/>
            </w:pPr>
            <w:r>
              <w:t>1 x 10</w:t>
            </w:r>
            <w:r>
              <w:rPr>
                <w:vertAlign w:val="superscript"/>
              </w:rPr>
              <w:t>3</w:t>
            </w:r>
          </w:p>
        </w:tc>
        <w:tc>
          <w:tcPr>
            <w:tcW w:w="1413" w:type="dxa"/>
            <w:tcBorders>
              <w:top w:val="nil"/>
              <w:left w:val="nil"/>
              <w:bottom w:val="nil"/>
              <w:right w:val="nil"/>
            </w:tcBorders>
          </w:tcPr>
          <w:p w:rsidR="00501166" w:rsidRDefault="00501166">
            <w:pPr>
              <w:pStyle w:val="ConsPlusNormal"/>
              <w:jc w:val="center"/>
            </w:pPr>
            <w:r>
              <w:t>1</w:t>
            </w:r>
          </w:p>
        </w:tc>
        <w:tc>
          <w:tcPr>
            <w:tcW w:w="1414" w:type="dxa"/>
            <w:tcBorders>
              <w:top w:val="nil"/>
              <w:left w:val="nil"/>
              <w:bottom w:val="nil"/>
              <w:right w:val="nil"/>
            </w:tcBorders>
          </w:tcPr>
          <w:p w:rsidR="00501166" w:rsidRDefault="00501166">
            <w:pPr>
              <w:pStyle w:val="ConsPlusNormal"/>
              <w:jc w:val="center"/>
            </w:pPr>
            <w:r>
              <w:t>50</w:t>
            </w:r>
          </w:p>
        </w:tc>
        <w:tc>
          <w:tcPr>
            <w:tcW w:w="1407" w:type="dxa"/>
            <w:tcBorders>
              <w:top w:val="nil"/>
              <w:left w:val="nil"/>
              <w:bottom w:val="nil"/>
              <w:right w:val="nil"/>
            </w:tcBorders>
          </w:tcPr>
          <w:p w:rsidR="00501166" w:rsidRDefault="00501166">
            <w:pPr>
              <w:pStyle w:val="ConsPlusNormal"/>
              <w:jc w:val="center"/>
            </w:pPr>
            <w:r>
              <w:t>1</w:t>
            </w:r>
          </w:p>
        </w:tc>
        <w:tc>
          <w:tcPr>
            <w:tcW w:w="1421" w:type="dxa"/>
            <w:tcBorders>
              <w:top w:val="nil"/>
              <w:left w:val="nil"/>
              <w:bottom w:val="nil"/>
              <w:right w:val="nil"/>
            </w:tcBorders>
          </w:tcPr>
          <w:p w:rsidR="00501166" w:rsidRDefault="00501166">
            <w:pPr>
              <w:pStyle w:val="ConsPlusNormal"/>
              <w:jc w:val="center"/>
            </w:pPr>
            <w:r>
              <w:t>-</w:t>
            </w:r>
          </w:p>
        </w:tc>
        <w:tc>
          <w:tcPr>
            <w:tcW w:w="1763" w:type="dxa"/>
            <w:tcBorders>
              <w:top w:val="nil"/>
              <w:left w:val="nil"/>
              <w:bottom w:val="nil"/>
              <w:right w:val="nil"/>
            </w:tcBorders>
          </w:tcPr>
          <w:p w:rsidR="00501166" w:rsidRDefault="00501166">
            <w:pPr>
              <w:pStyle w:val="ConsPlusNormal"/>
              <w:jc w:val="center"/>
            </w:pPr>
            <w:r>
              <w:t>Д - 50</w:t>
            </w:r>
          </w:p>
          <w:p w:rsidR="00501166" w:rsidRDefault="00501166">
            <w:pPr>
              <w:pStyle w:val="ConsPlusNormal"/>
              <w:jc w:val="center"/>
            </w:pPr>
            <w:r>
              <w:t>П - 100</w:t>
            </w:r>
          </w:p>
        </w:tc>
        <w:tc>
          <w:tcPr>
            <w:tcW w:w="2296"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501166" w:rsidRDefault="00501166">
            <w:pPr>
              <w:pStyle w:val="ConsPlusNormal"/>
              <w:ind w:left="283"/>
            </w:pPr>
            <w:r>
              <w:t>т) сыворотка молочная сухая</w:t>
            </w:r>
          </w:p>
        </w:tc>
        <w:tc>
          <w:tcPr>
            <w:tcW w:w="1722" w:type="dxa"/>
            <w:tcBorders>
              <w:top w:val="nil"/>
              <w:left w:val="nil"/>
              <w:bottom w:val="single" w:sz="4" w:space="0" w:color="auto"/>
              <w:right w:val="nil"/>
            </w:tcBorders>
          </w:tcPr>
          <w:p w:rsidR="00501166" w:rsidRDefault="00501166">
            <w:pPr>
              <w:pStyle w:val="ConsPlusNormal"/>
              <w:jc w:val="center"/>
            </w:pPr>
            <w:r>
              <w:t>l x 10</w:t>
            </w:r>
            <w:r>
              <w:rPr>
                <w:vertAlign w:val="superscript"/>
              </w:rPr>
              <w:t>4</w:t>
            </w:r>
          </w:p>
        </w:tc>
        <w:tc>
          <w:tcPr>
            <w:tcW w:w="1413" w:type="dxa"/>
            <w:tcBorders>
              <w:top w:val="nil"/>
              <w:left w:val="nil"/>
              <w:bottom w:val="single" w:sz="4" w:space="0" w:color="auto"/>
              <w:right w:val="nil"/>
            </w:tcBorders>
          </w:tcPr>
          <w:p w:rsidR="00501166" w:rsidRDefault="00501166">
            <w:pPr>
              <w:pStyle w:val="ConsPlusNormal"/>
              <w:jc w:val="center"/>
            </w:pPr>
            <w:r>
              <w:t>1</w:t>
            </w:r>
          </w:p>
        </w:tc>
        <w:tc>
          <w:tcPr>
            <w:tcW w:w="1414" w:type="dxa"/>
            <w:tcBorders>
              <w:top w:val="nil"/>
              <w:left w:val="nil"/>
              <w:bottom w:val="single" w:sz="4" w:space="0" w:color="auto"/>
              <w:right w:val="nil"/>
            </w:tcBorders>
          </w:tcPr>
          <w:p w:rsidR="00501166" w:rsidRDefault="00501166">
            <w:pPr>
              <w:pStyle w:val="ConsPlusNormal"/>
              <w:jc w:val="center"/>
            </w:pPr>
            <w:r>
              <w:t>25</w:t>
            </w:r>
          </w:p>
        </w:tc>
        <w:tc>
          <w:tcPr>
            <w:tcW w:w="1407" w:type="dxa"/>
            <w:tcBorders>
              <w:top w:val="nil"/>
              <w:left w:val="nil"/>
              <w:bottom w:val="single" w:sz="4" w:space="0" w:color="auto"/>
              <w:right w:val="nil"/>
            </w:tcBorders>
          </w:tcPr>
          <w:p w:rsidR="00501166" w:rsidRDefault="00501166">
            <w:pPr>
              <w:pStyle w:val="ConsPlusNormal"/>
              <w:jc w:val="center"/>
            </w:pPr>
            <w:r>
              <w:t>1</w:t>
            </w:r>
          </w:p>
        </w:tc>
        <w:tc>
          <w:tcPr>
            <w:tcW w:w="1421" w:type="dxa"/>
            <w:tcBorders>
              <w:top w:val="nil"/>
              <w:left w:val="nil"/>
              <w:bottom w:val="single" w:sz="4" w:space="0" w:color="auto"/>
              <w:right w:val="nil"/>
            </w:tcBorders>
          </w:tcPr>
          <w:p w:rsidR="00501166" w:rsidRDefault="00501166">
            <w:pPr>
              <w:pStyle w:val="ConsPlusNormal"/>
              <w:jc w:val="center"/>
            </w:pPr>
            <w:r>
              <w:t>-</w:t>
            </w:r>
          </w:p>
        </w:tc>
        <w:tc>
          <w:tcPr>
            <w:tcW w:w="1763" w:type="dxa"/>
            <w:tcBorders>
              <w:top w:val="nil"/>
              <w:left w:val="nil"/>
              <w:bottom w:val="single" w:sz="4" w:space="0" w:color="auto"/>
              <w:right w:val="nil"/>
            </w:tcBorders>
          </w:tcPr>
          <w:p w:rsidR="00501166" w:rsidRDefault="00501166">
            <w:pPr>
              <w:pStyle w:val="ConsPlusNormal"/>
              <w:jc w:val="center"/>
            </w:pPr>
            <w:r>
              <w:t>Д - 10</w:t>
            </w:r>
          </w:p>
          <w:p w:rsidR="00501166" w:rsidRDefault="00501166">
            <w:pPr>
              <w:pStyle w:val="ConsPlusNormal"/>
              <w:jc w:val="center"/>
            </w:pPr>
            <w:r>
              <w:t>П - 50</w:t>
            </w:r>
          </w:p>
        </w:tc>
        <w:tc>
          <w:tcPr>
            <w:tcW w:w="2296" w:type="dxa"/>
            <w:tcBorders>
              <w:top w:val="nil"/>
              <w:left w:val="nil"/>
              <w:bottom w:val="single" w:sz="4" w:space="0" w:color="auto"/>
              <w:right w:val="nil"/>
            </w:tcBorders>
          </w:tcPr>
          <w:p w:rsidR="00501166" w:rsidRDefault="00501166">
            <w:pPr>
              <w:pStyle w:val="ConsPlusNormal"/>
            </w:pP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57" w:name="P3451"/>
      <w:bookmarkEnd w:id="57"/>
      <w:r>
        <w:t>&lt;*&gt; КМАФАнМ - количество мезофильных аэробных и факультативно-анаэробных микроорганизмов.</w:t>
      </w:r>
    </w:p>
    <w:p w:rsidR="00501166" w:rsidRDefault="00501166">
      <w:pPr>
        <w:pStyle w:val="ConsPlusNormal"/>
        <w:spacing w:before="200"/>
        <w:ind w:firstLine="540"/>
        <w:jc w:val="both"/>
      </w:pPr>
      <w:bookmarkStart w:id="58" w:name="P3452"/>
      <w:bookmarkEnd w:id="58"/>
      <w:r>
        <w:t>&lt;**&gt; КОЕ - колониеобразующие единицы.</w:t>
      </w:r>
    </w:p>
    <w:p w:rsidR="00501166" w:rsidRDefault="00501166">
      <w:pPr>
        <w:pStyle w:val="ConsPlusNormal"/>
        <w:spacing w:before="200"/>
        <w:ind w:firstLine="540"/>
        <w:jc w:val="both"/>
      </w:pPr>
      <w:bookmarkStart w:id="59" w:name="P3453"/>
      <w:bookmarkEnd w:id="59"/>
      <w:r>
        <w:t>&lt;***&gt; БГКП - бактерии группы кишечных палочек.</w:t>
      </w: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12 вносятся изменения (</w:t>
            </w:r>
            <w:hyperlink r:id="rId163">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t>Приложение N 12</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center"/>
      </w:pPr>
    </w:p>
    <w:p w:rsidR="00501166" w:rsidRDefault="00501166">
      <w:pPr>
        <w:pStyle w:val="ConsPlusTitle"/>
        <w:jc w:val="center"/>
      </w:pPr>
      <w:bookmarkStart w:id="60" w:name="P3468"/>
      <w:bookmarkEnd w:id="60"/>
      <w:r>
        <w:t>ФИЗИКО-ХИМИЧЕСКИЕ ПОКАЗАТЕЛИ</w:t>
      </w:r>
    </w:p>
    <w:p w:rsidR="00501166" w:rsidRDefault="00501166">
      <w:pPr>
        <w:pStyle w:val="ConsPlusTitle"/>
        <w:jc w:val="center"/>
      </w:pPr>
      <w:r>
        <w:t>ИДЕНТИФИКАЦИИ ПРОДУКЦИИ ДЕТСКОГО ПИТАНИЯ НА МОЛОЧНОЙ</w:t>
      </w:r>
    </w:p>
    <w:p w:rsidR="00501166" w:rsidRDefault="00501166">
      <w:pPr>
        <w:pStyle w:val="ConsPlusTitle"/>
        <w:jc w:val="center"/>
      </w:pPr>
      <w:r>
        <w:t>ОСНОВЕ, АДАПТИРОВАННЫХ ИЛИ ЧАСТИЧНО АДАПТИРОВАННЫХ</w:t>
      </w:r>
    </w:p>
    <w:p w:rsidR="00501166" w:rsidRDefault="00501166">
      <w:pPr>
        <w:pStyle w:val="ConsPlusTitle"/>
        <w:jc w:val="center"/>
      </w:pPr>
      <w:r>
        <w:t>НАЧАЛЬНЫХ ИЛИ ПОСЛЕДУЮЩИХ МОЛОЧНЫХ СМЕСЕЙ (В ТОМ ЧИСЛЕ</w:t>
      </w:r>
    </w:p>
    <w:p w:rsidR="00501166" w:rsidRDefault="00501166">
      <w:pPr>
        <w:pStyle w:val="ConsPlusTitle"/>
        <w:jc w:val="center"/>
      </w:pPr>
      <w:r>
        <w:t>СУХИХ), СУХИХ КИСЛОМОЛОЧНЫХ СМЕСЕЙ, МОЛОЧНЫХ НАПИТКОВ</w:t>
      </w:r>
    </w:p>
    <w:p w:rsidR="00501166" w:rsidRDefault="00501166">
      <w:pPr>
        <w:pStyle w:val="ConsPlusTitle"/>
        <w:jc w:val="center"/>
      </w:pPr>
      <w:r>
        <w:t>(В ТОМ ЧИСЛЕ СУХИХ) ДЛЯ ПИТАНИЯ ДЕТЕЙ РАННЕГО ВОЗРАСТА,</w:t>
      </w:r>
    </w:p>
    <w:p w:rsidR="00501166" w:rsidRDefault="00501166">
      <w:pPr>
        <w:pStyle w:val="ConsPlusTitle"/>
        <w:jc w:val="center"/>
      </w:pPr>
      <w:r>
        <w:t>МОЛОЧНЫХ КАШ, ГОТОВЫХ К УПОТРЕБЛЕНИЮ, И МОЛОЧНЫХ КАШ СУХИХ</w:t>
      </w:r>
    </w:p>
    <w:p w:rsidR="00501166" w:rsidRDefault="00501166">
      <w:pPr>
        <w:pStyle w:val="ConsPlusTitle"/>
        <w:jc w:val="center"/>
      </w:pPr>
      <w:r>
        <w:t>(ВОССТАНАВЛИВАЕМЫХ ДО ГОТОВНОСТИ В ДОМАШНИХ УСЛОВИЯХ</w:t>
      </w:r>
    </w:p>
    <w:p w:rsidR="00501166" w:rsidRDefault="00501166">
      <w:pPr>
        <w:pStyle w:val="ConsPlusTitle"/>
        <w:jc w:val="center"/>
      </w:pPr>
      <w:r>
        <w:t>ПИТЬЕВОЙ ВОДОЙ) ДЛЯ ПИТАНИЯ ДЕТЕЙ РАННЕГО ВОЗРАСТА</w:t>
      </w:r>
    </w:p>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9"/>
        <w:gridCol w:w="2391"/>
        <w:gridCol w:w="1861"/>
        <w:gridCol w:w="2268"/>
      </w:tblGrid>
      <w:tr w:rsidR="00501166">
        <w:tc>
          <w:tcPr>
            <w:tcW w:w="3179" w:type="dxa"/>
            <w:tcBorders>
              <w:top w:val="single" w:sz="4" w:space="0" w:color="auto"/>
              <w:bottom w:val="single" w:sz="4" w:space="0" w:color="auto"/>
            </w:tcBorders>
          </w:tcPr>
          <w:p w:rsidR="00501166" w:rsidRDefault="00501166">
            <w:pPr>
              <w:pStyle w:val="ConsPlusNormal"/>
              <w:jc w:val="center"/>
            </w:pPr>
            <w:r>
              <w:lastRenderedPageBreak/>
              <w:t>Критерии и показатели</w:t>
            </w:r>
          </w:p>
        </w:tc>
        <w:tc>
          <w:tcPr>
            <w:tcW w:w="2391" w:type="dxa"/>
            <w:tcBorders>
              <w:top w:val="single" w:sz="4" w:space="0" w:color="auto"/>
              <w:bottom w:val="single" w:sz="4" w:space="0" w:color="auto"/>
            </w:tcBorders>
          </w:tcPr>
          <w:p w:rsidR="00501166" w:rsidRDefault="00501166">
            <w:pPr>
              <w:pStyle w:val="ConsPlusNormal"/>
              <w:jc w:val="center"/>
            </w:pPr>
            <w:r>
              <w:t>Единицы измерения</w:t>
            </w:r>
          </w:p>
        </w:tc>
        <w:tc>
          <w:tcPr>
            <w:tcW w:w="1861" w:type="dxa"/>
            <w:tcBorders>
              <w:top w:val="single" w:sz="4" w:space="0" w:color="auto"/>
              <w:bottom w:val="single" w:sz="4" w:space="0" w:color="auto"/>
            </w:tcBorders>
          </w:tcPr>
          <w:p w:rsidR="00501166" w:rsidRDefault="00501166">
            <w:pPr>
              <w:pStyle w:val="ConsPlusNormal"/>
              <w:jc w:val="center"/>
            </w:pPr>
            <w:r>
              <w:t>Допустимые уровни</w:t>
            </w:r>
          </w:p>
        </w:tc>
        <w:tc>
          <w:tcPr>
            <w:tcW w:w="2268" w:type="dxa"/>
            <w:tcBorders>
              <w:top w:val="single" w:sz="4" w:space="0" w:color="auto"/>
              <w:bottom w:val="single" w:sz="4" w:space="0" w:color="auto"/>
            </w:tcBorders>
          </w:tcPr>
          <w:p w:rsidR="00501166" w:rsidRDefault="00501166">
            <w:pPr>
              <w:pStyle w:val="ConsPlusNormal"/>
              <w:jc w:val="center"/>
            </w:pPr>
            <w:r>
              <w:t>Обязательность маркировки</w:t>
            </w:r>
          </w:p>
        </w:tc>
      </w:tr>
      <w:tr w:rsidR="00501166">
        <w:tc>
          <w:tcPr>
            <w:tcW w:w="3179" w:type="dxa"/>
            <w:tcBorders>
              <w:top w:val="single" w:sz="4" w:space="0" w:color="auto"/>
              <w:bottom w:val="single" w:sz="4" w:space="0" w:color="auto"/>
            </w:tcBorders>
          </w:tcPr>
          <w:p w:rsidR="00501166" w:rsidRDefault="00501166">
            <w:pPr>
              <w:pStyle w:val="ConsPlusNormal"/>
              <w:jc w:val="center"/>
            </w:pPr>
            <w:r>
              <w:t>1</w:t>
            </w:r>
          </w:p>
        </w:tc>
        <w:tc>
          <w:tcPr>
            <w:tcW w:w="2391" w:type="dxa"/>
            <w:tcBorders>
              <w:top w:val="single" w:sz="4" w:space="0" w:color="auto"/>
              <w:bottom w:val="single" w:sz="4" w:space="0" w:color="auto"/>
            </w:tcBorders>
          </w:tcPr>
          <w:p w:rsidR="00501166" w:rsidRDefault="00501166">
            <w:pPr>
              <w:pStyle w:val="ConsPlusNormal"/>
              <w:jc w:val="center"/>
            </w:pPr>
            <w:r>
              <w:t>2</w:t>
            </w:r>
          </w:p>
        </w:tc>
        <w:tc>
          <w:tcPr>
            <w:tcW w:w="1861" w:type="dxa"/>
            <w:tcBorders>
              <w:top w:val="single" w:sz="4" w:space="0" w:color="auto"/>
              <w:bottom w:val="single" w:sz="4" w:space="0" w:color="auto"/>
            </w:tcBorders>
          </w:tcPr>
          <w:p w:rsidR="00501166" w:rsidRDefault="00501166">
            <w:pPr>
              <w:pStyle w:val="ConsPlusNormal"/>
              <w:jc w:val="center"/>
            </w:pPr>
            <w:r>
              <w:t>3</w:t>
            </w:r>
          </w:p>
        </w:tc>
        <w:tc>
          <w:tcPr>
            <w:tcW w:w="2268" w:type="dxa"/>
            <w:tcBorders>
              <w:top w:val="single" w:sz="4" w:space="0" w:color="auto"/>
              <w:bottom w:val="single" w:sz="4" w:space="0" w:color="auto"/>
            </w:tcBorders>
          </w:tcPr>
          <w:p w:rsidR="00501166" w:rsidRDefault="00501166">
            <w:pPr>
              <w:pStyle w:val="ConsPlusNormal"/>
              <w:jc w:val="center"/>
            </w:pPr>
            <w:r>
              <w:t>4</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501166" w:rsidRDefault="00501166">
            <w:pPr>
              <w:pStyle w:val="ConsPlusNormal"/>
              <w:jc w:val="center"/>
              <w:outlineLvl w:val="2"/>
            </w:pPr>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3"/>
            </w:pPr>
            <w:r>
              <w:t>Показатели пищевой ценности (на 100 мл готового к употреблению продукта)</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1,2 - 1,7</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Белки молочной сыворотки</w:t>
            </w:r>
          </w:p>
        </w:tc>
        <w:tc>
          <w:tcPr>
            <w:tcW w:w="2391" w:type="dxa"/>
            <w:tcBorders>
              <w:top w:val="nil"/>
              <w:left w:val="nil"/>
              <w:bottom w:val="nil"/>
              <w:right w:val="nil"/>
            </w:tcBorders>
          </w:tcPr>
          <w:p w:rsidR="00501166" w:rsidRDefault="00501166">
            <w:pPr>
              <w:pStyle w:val="ConsPlusNormal"/>
              <w:jc w:val="center"/>
            </w:pPr>
            <w:r>
              <w:t>% от общего количества белка, не менее</w:t>
            </w:r>
          </w:p>
        </w:tc>
        <w:tc>
          <w:tcPr>
            <w:tcW w:w="1861" w:type="dxa"/>
            <w:tcBorders>
              <w:top w:val="nil"/>
              <w:left w:val="nil"/>
              <w:bottom w:val="nil"/>
              <w:right w:val="nil"/>
            </w:tcBorders>
          </w:tcPr>
          <w:p w:rsidR="00501166" w:rsidRDefault="00501166">
            <w:pPr>
              <w:pStyle w:val="ConsPlusNormal"/>
              <w:jc w:val="center"/>
            </w:pPr>
            <w:r>
              <w:t xml:space="preserve">50 </w:t>
            </w:r>
            <w:hyperlink w:anchor="P3783">
              <w:r>
                <w:rPr>
                  <w:color w:val="0000FF"/>
                </w:rPr>
                <w:t>&lt;*&gt;</w:t>
              </w:r>
            </w:hyperlink>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3 - 4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Линолевая кислота</w:t>
            </w:r>
          </w:p>
        </w:tc>
        <w:tc>
          <w:tcPr>
            <w:tcW w:w="2391" w:type="dxa"/>
            <w:tcBorders>
              <w:top w:val="nil"/>
              <w:left w:val="nil"/>
              <w:bottom w:val="nil"/>
              <w:right w:val="nil"/>
            </w:tcBorders>
          </w:tcPr>
          <w:p w:rsidR="00501166" w:rsidRDefault="00501166">
            <w:pPr>
              <w:pStyle w:val="ConsPlusNormal"/>
              <w:jc w:val="center"/>
            </w:pPr>
            <w:r>
              <w:t>% от суммы жирных кислот</w:t>
            </w:r>
          </w:p>
        </w:tc>
        <w:tc>
          <w:tcPr>
            <w:tcW w:w="1861" w:type="dxa"/>
            <w:tcBorders>
              <w:top w:val="nil"/>
              <w:left w:val="nil"/>
              <w:bottom w:val="nil"/>
              <w:right w:val="nil"/>
            </w:tcBorders>
          </w:tcPr>
          <w:p w:rsidR="00501166" w:rsidRDefault="00501166">
            <w:pPr>
              <w:pStyle w:val="ConsPlusNormal"/>
              <w:jc w:val="center"/>
            </w:pPr>
            <w:r>
              <w:t>14 - 20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мг</w:t>
            </w:r>
          </w:p>
        </w:tc>
        <w:tc>
          <w:tcPr>
            <w:tcW w:w="1861" w:type="dxa"/>
            <w:tcBorders>
              <w:top w:val="nil"/>
              <w:left w:val="nil"/>
              <w:bottom w:val="nil"/>
              <w:right w:val="nil"/>
            </w:tcBorders>
          </w:tcPr>
          <w:p w:rsidR="00501166" w:rsidRDefault="00501166">
            <w:pPr>
              <w:pStyle w:val="ConsPlusNormal"/>
              <w:jc w:val="center"/>
            </w:pPr>
            <w:r>
              <w:t>400 - 800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501166" w:rsidRDefault="00501166">
            <w:pPr>
              <w:pStyle w:val="ConsPlusNormal"/>
              <w:jc w:val="center"/>
            </w:pPr>
            <w:r>
              <w:t>-</w:t>
            </w:r>
          </w:p>
        </w:tc>
        <w:tc>
          <w:tcPr>
            <w:tcW w:w="1861" w:type="dxa"/>
            <w:tcBorders>
              <w:top w:val="nil"/>
              <w:left w:val="nil"/>
              <w:bottom w:val="nil"/>
              <w:right w:val="nil"/>
            </w:tcBorders>
          </w:tcPr>
          <w:p w:rsidR="00501166" w:rsidRDefault="00501166">
            <w:pPr>
              <w:pStyle w:val="ConsPlusNormal"/>
              <w:jc w:val="center"/>
            </w:pPr>
            <w:r>
              <w:t>1 - 2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6,5 - 8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Лактоза</w:t>
            </w:r>
          </w:p>
        </w:tc>
        <w:tc>
          <w:tcPr>
            <w:tcW w:w="2391" w:type="dxa"/>
            <w:tcBorders>
              <w:top w:val="nil"/>
              <w:left w:val="nil"/>
              <w:bottom w:val="nil"/>
              <w:right w:val="nil"/>
            </w:tcBorders>
          </w:tcPr>
          <w:p w:rsidR="00501166" w:rsidRDefault="00501166">
            <w:pPr>
              <w:pStyle w:val="ConsPlusNormal"/>
              <w:jc w:val="center"/>
            </w:pPr>
            <w:r>
              <w:t xml:space="preserve">% от общего количества углеводов </w:t>
            </w:r>
            <w:hyperlink w:anchor="P3784">
              <w:r>
                <w:rPr>
                  <w:color w:val="0000FF"/>
                </w:rPr>
                <w:t>&lt;**&gt;</w:t>
              </w:r>
            </w:hyperlink>
            <w:r>
              <w:t>, не менее</w:t>
            </w:r>
          </w:p>
        </w:tc>
        <w:tc>
          <w:tcPr>
            <w:tcW w:w="1861" w:type="dxa"/>
            <w:tcBorders>
              <w:top w:val="nil"/>
              <w:left w:val="nil"/>
              <w:bottom w:val="nil"/>
              <w:right w:val="nil"/>
            </w:tcBorders>
          </w:tcPr>
          <w:p w:rsidR="00501166" w:rsidRDefault="00501166">
            <w:pPr>
              <w:pStyle w:val="ConsPlusNormal"/>
              <w:jc w:val="center"/>
            </w:pPr>
            <w:r>
              <w:t>65</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Таурин</w:t>
            </w:r>
          </w:p>
        </w:tc>
        <w:tc>
          <w:tcPr>
            <w:tcW w:w="2391" w:type="dxa"/>
            <w:tcBorders>
              <w:top w:val="nil"/>
              <w:left w:val="nil"/>
              <w:bottom w:val="nil"/>
              <w:right w:val="nil"/>
            </w:tcBorders>
          </w:tcPr>
          <w:p w:rsidR="00501166" w:rsidRDefault="00501166">
            <w:pPr>
              <w:pStyle w:val="ConsPlusNormal"/>
              <w:jc w:val="center"/>
            </w:pPr>
            <w:r>
              <w:t>мг, не более</w:t>
            </w:r>
          </w:p>
        </w:tc>
        <w:tc>
          <w:tcPr>
            <w:tcW w:w="1861" w:type="dxa"/>
            <w:tcBorders>
              <w:top w:val="nil"/>
              <w:left w:val="nil"/>
              <w:bottom w:val="nil"/>
              <w:right w:val="nil"/>
            </w:tcBorders>
          </w:tcPr>
          <w:p w:rsidR="00501166" w:rsidRDefault="00501166">
            <w:pPr>
              <w:pStyle w:val="ConsPlusNormal"/>
              <w:jc w:val="center"/>
            </w:pPr>
            <w:r>
              <w:t>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3"/>
            </w:pPr>
            <w:r>
              <w:t>Показатели пищевой ценности (на 100 мл готового к употреблению продукта)</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lastRenderedPageBreak/>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1,2 - 2,1</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Белки молочной сыворотки</w:t>
            </w:r>
          </w:p>
        </w:tc>
        <w:tc>
          <w:tcPr>
            <w:tcW w:w="2391" w:type="dxa"/>
            <w:tcBorders>
              <w:top w:val="nil"/>
              <w:left w:val="nil"/>
              <w:bottom w:val="nil"/>
              <w:right w:val="nil"/>
            </w:tcBorders>
          </w:tcPr>
          <w:p w:rsidR="00501166" w:rsidRDefault="00501166">
            <w:pPr>
              <w:pStyle w:val="ConsPlusNormal"/>
              <w:jc w:val="center"/>
            </w:pPr>
            <w:r>
              <w:t>% от общего количества белка, не менее</w:t>
            </w:r>
          </w:p>
        </w:tc>
        <w:tc>
          <w:tcPr>
            <w:tcW w:w="1861" w:type="dxa"/>
            <w:tcBorders>
              <w:top w:val="nil"/>
              <w:left w:val="nil"/>
              <w:bottom w:val="nil"/>
              <w:right w:val="nil"/>
            </w:tcBorders>
          </w:tcPr>
          <w:p w:rsidR="00501166" w:rsidRDefault="00501166">
            <w:pPr>
              <w:pStyle w:val="ConsPlusNormal"/>
              <w:jc w:val="center"/>
            </w:pPr>
            <w:r>
              <w:t xml:space="preserve">35 </w:t>
            </w:r>
            <w:hyperlink w:anchor="P3785">
              <w:r>
                <w:rPr>
                  <w:color w:val="0000FF"/>
                </w:rPr>
                <w:t>&lt;***&gt;</w:t>
              </w:r>
            </w:hyperlink>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2,5 - 4,0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Линолевая кислота</w:t>
            </w:r>
          </w:p>
        </w:tc>
        <w:tc>
          <w:tcPr>
            <w:tcW w:w="2391" w:type="dxa"/>
            <w:tcBorders>
              <w:top w:val="nil"/>
              <w:left w:val="nil"/>
              <w:bottom w:val="nil"/>
              <w:right w:val="nil"/>
            </w:tcBorders>
          </w:tcPr>
          <w:p w:rsidR="00501166" w:rsidRDefault="00501166">
            <w:pPr>
              <w:pStyle w:val="ConsPlusNormal"/>
              <w:jc w:val="center"/>
            </w:pPr>
            <w:r>
              <w:t>% от суммы жирных кислот</w:t>
            </w:r>
          </w:p>
        </w:tc>
        <w:tc>
          <w:tcPr>
            <w:tcW w:w="1861" w:type="dxa"/>
            <w:tcBorders>
              <w:top w:val="nil"/>
              <w:left w:val="nil"/>
              <w:bottom w:val="nil"/>
              <w:right w:val="nil"/>
            </w:tcBorders>
          </w:tcPr>
          <w:p w:rsidR="00501166" w:rsidRDefault="00501166">
            <w:pPr>
              <w:pStyle w:val="ConsPlusNormal"/>
              <w:jc w:val="center"/>
            </w:pPr>
            <w:r>
              <w:t>14 - 20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мг</w:t>
            </w:r>
          </w:p>
        </w:tc>
        <w:tc>
          <w:tcPr>
            <w:tcW w:w="1861" w:type="dxa"/>
            <w:tcBorders>
              <w:top w:val="nil"/>
              <w:left w:val="nil"/>
              <w:bottom w:val="nil"/>
              <w:right w:val="nil"/>
            </w:tcBorders>
          </w:tcPr>
          <w:p w:rsidR="00501166" w:rsidRDefault="00501166">
            <w:pPr>
              <w:pStyle w:val="ConsPlusNormal"/>
              <w:jc w:val="center"/>
            </w:pPr>
            <w:r>
              <w:t>400 - 800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7 - 9</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Лактоза</w:t>
            </w:r>
          </w:p>
        </w:tc>
        <w:tc>
          <w:tcPr>
            <w:tcW w:w="2391" w:type="dxa"/>
            <w:tcBorders>
              <w:top w:val="nil"/>
              <w:left w:val="nil"/>
              <w:bottom w:val="nil"/>
              <w:right w:val="nil"/>
            </w:tcBorders>
          </w:tcPr>
          <w:p w:rsidR="00501166" w:rsidRDefault="00501166">
            <w:pPr>
              <w:pStyle w:val="ConsPlusNormal"/>
              <w:jc w:val="center"/>
            </w:pPr>
            <w:r>
              <w:t xml:space="preserve">% от общего количества углеводов </w:t>
            </w:r>
            <w:hyperlink w:anchor="P3784">
              <w:r>
                <w:rPr>
                  <w:color w:val="0000FF"/>
                </w:rPr>
                <w:t>&lt;**&gt;</w:t>
              </w:r>
            </w:hyperlink>
            <w:r>
              <w:t>, не менее</w:t>
            </w:r>
          </w:p>
        </w:tc>
        <w:tc>
          <w:tcPr>
            <w:tcW w:w="1861" w:type="dxa"/>
            <w:tcBorders>
              <w:top w:val="nil"/>
              <w:left w:val="nil"/>
              <w:bottom w:val="nil"/>
              <w:right w:val="nil"/>
            </w:tcBorders>
          </w:tcPr>
          <w:p w:rsidR="00501166" w:rsidRDefault="00501166">
            <w:pPr>
              <w:pStyle w:val="ConsPlusNormal"/>
              <w:jc w:val="center"/>
            </w:pPr>
            <w:r>
              <w:t>50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3"/>
            </w:pPr>
            <w:r>
              <w:t>Показатели пищевой ценности (на 100 мл готового к употреблению продукта)</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1,2 - 2,1</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Белки молочной сыворотки</w:t>
            </w:r>
          </w:p>
        </w:tc>
        <w:tc>
          <w:tcPr>
            <w:tcW w:w="2391" w:type="dxa"/>
            <w:tcBorders>
              <w:top w:val="nil"/>
              <w:left w:val="nil"/>
              <w:bottom w:val="nil"/>
              <w:right w:val="nil"/>
            </w:tcBorders>
          </w:tcPr>
          <w:p w:rsidR="00501166" w:rsidRDefault="00501166">
            <w:pPr>
              <w:pStyle w:val="ConsPlusNormal"/>
              <w:jc w:val="center"/>
            </w:pPr>
            <w:r>
              <w:t>% от общего количества белка, не менее</w:t>
            </w:r>
          </w:p>
        </w:tc>
        <w:tc>
          <w:tcPr>
            <w:tcW w:w="1861" w:type="dxa"/>
            <w:tcBorders>
              <w:top w:val="nil"/>
              <w:left w:val="nil"/>
              <w:bottom w:val="nil"/>
              <w:right w:val="nil"/>
            </w:tcBorders>
          </w:tcPr>
          <w:p w:rsidR="00501166" w:rsidRDefault="00501166">
            <w:pPr>
              <w:pStyle w:val="ConsPlusNormal"/>
              <w:jc w:val="center"/>
            </w:pPr>
            <w:r>
              <w:t xml:space="preserve">50 </w:t>
            </w:r>
            <w:hyperlink w:anchor="P3783">
              <w:r>
                <w:rPr>
                  <w:color w:val="0000FF"/>
                </w:rPr>
                <w:t>&lt;*&gt;</w:t>
              </w:r>
            </w:hyperlink>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Таурин</w:t>
            </w:r>
          </w:p>
        </w:tc>
        <w:tc>
          <w:tcPr>
            <w:tcW w:w="2391" w:type="dxa"/>
            <w:tcBorders>
              <w:top w:val="nil"/>
              <w:left w:val="nil"/>
              <w:bottom w:val="nil"/>
              <w:right w:val="nil"/>
            </w:tcBorders>
          </w:tcPr>
          <w:p w:rsidR="00501166" w:rsidRDefault="00501166">
            <w:pPr>
              <w:pStyle w:val="ConsPlusNormal"/>
              <w:jc w:val="center"/>
            </w:pPr>
            <w:r>
              <w:t>мг, не более</w:t>
            </w:r>
          </w:p>
        </w:tc>
        <w:tc>
          <w:tcPr>
            <w:tcW w:w="1861" w:type="dxa"/>
            <w:tcBorders>
              <w:top w:val="nil"/>
              <w:left w:val="nil"/>
              <w:bottom w:val="nil"/>
              <w:right w:val="nil"/>
            </w:tcBorders>
          </w:tcPr>
          <w:p w:rsidR="00501166" w:rsidRDefault="00501166">
            <w:pPr>
              <w:pStyle w:val="ConsPlusNormal"/>
              <w:jc w:val="center"/>
            </w:pPr>
            <w:r>
              <w:t>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3 - 4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Линолевая кислота</w:t>
            </w:r>
          </w:p>
        </w:tc>
        <w:tc>
          <w:tcPr>
            <w:tcW w:w="2391" w:type="dxa"/>
            <w:tcBorders>
              <w:top w:val="nil"/>
              <w:left w:val="nil"/>
              <w:bottom w:val="nil"/>
              <w:right w:val="nil"/>
            </w:tcBorders>
          </w:tcPr>
          <w:p w:rsidR="00501166" w:rsidRDefault="00501166">
            <w:pPr>
              <w:pStyle w:val="ConsPlusNormal"/>
              <w:jc w:val="center"/>
            </w:pPr>
            <w:r>
              <w:t>% от суммы жирных кислот</w:t>
            </w:r>
          </w:p>
        </w:tc>
        <w:tc>
          <w:tcPr>
            <w:tcW w:w="1861" w:type="dxa"/>
            <w:tcBorders>
              <w:top w:val="nil"/>
              <w:left w:val="nil"/>
              <w:bottom w:val="nil"/>
              <w:right w:val="nil"/>
            </w:tcBorders>
          </w:tcPr>
          <w:p w:rsidR="00501166" w:rsidRDefault="00501166">
            <w:pPr>
              <w:pStyle w:val="ConsPlusNormal"/>
              <w:jc w:val="center"/>
            </w:pPr>
            <w:r>
              <w:t>14 - 20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мг</w:t>
            </w:r>
          </w:p>
        </w:tc>
        <w:tc>
          <w:tcPr>
            <w:tcW w:w="1861" w:type="dxa"/>
            <w:tcBorders>
              <w:top w:val="nil"/>
              <w:left w:val="nil"/>
              <w:bottom w:val="nil"/>
              <w:right w:val="nil"/>
            </w:tcBorders>
          </w:tcPr>
          <w:p w:rsidR="00501166" w:rsidRDefault="00501166">
            <w:pPr>
              <w:pStyle w:val="ConsPlusNormal"/>
              <w:jc w:val="center"/>
            </w:pPr>
            <w:r>
              <w:t>400 - 800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 xml:space="preserve">Отношение альфа-токоферол и полиненасыщенные жирные </w:t>
            </w:r>
            <w:r>
              <w:lastRenderedPageBreak/>
              <w:t>кислоты</w:t>
            </w:r>
          </w:p>
        </w:tc>
        <w:tc>
          <w:tcPr>
            <w:tcW w:w="2391" w:type="dxa"/>
            <w:tcBorders>
              <w:top w:val="nil"/>
              <w:left w:val="nil"/>
              <w:bottom w:val="nil"/>
              <w:right w:val="nil"/>
            </w:tcBorders>
          </w:tcPr>
          <w:p w:rsidR="00501166" w:rsidRDefault="00501166">
            <w:pPr>
              <w:pStyle w:val="ConsPlusNormal"/>
              <w:jc w:val="center"/>
            </w:pPr>
            <w:r>
              <w:lastRenderedPageBreak/>
              <w:t>-</w:t>
            </w:r>
          </w:p>
        </w:tc>
        <w:tc>
          <w:tcPr>
            <w:tcW w:w="1861" w:type="dxa"/>
            <w:tcBorders>
              <w:top w:val="nil"/>
              <w:left w:val="nil"/>
              <w:bottom w:val="nil"/>
              <w:right w:val="nil"/>
            </w:tcBorders>
          </w:tcPr>
          <w:p w:rsidR="00501166" w:rsidRDefault="00501166">
            <w:pPr>
              <w:pStyle w:val="ConsPlusNormal"/>
              <w:jc w:val="center"/>
            </w:pPr>
            <w:r>
              <w:t>1 - 2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lastRenderedPageBreak/>
              <w:t>Углеводы</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6,5 - 8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Лактоза</w:t>
            </w:r>
          </w:p>
        </w:tc>
        <w:tc>
          <w:tcPr>
            <w:tcW w:w="2391" w:type="dxa"/>
            <w:tcBorders>
              <w:top w:val="nil"/>
              <w:left w:val="nil"/>
              <w:bottom w:val="nil"/>
              <w:right w:val="nil"/>
            </w:tcBorders>
          </w:tcPr>
          <w:p w:rsidR="00501166" w:rsidRDefault="00501166">
            <w:pPr>
              <w:pStyle w:val="ConsPlusNormal"/>
              <w:jc w:val="center"/>
            </w:pPr>
            <w:r>
              <w:t xml:space="preserve">% от общего количества углеводов </w:t>
            </w:r>
            <w:hyperlink w:anchor="P3784">
              <w:r>
                <w:rPr>
                  <w:color w:val="0000FF"/>
                </w:rPr>
                <w:t>&lt;**&gt;</w:t>
              </w:r>
            </w:hyperlink>
            <w:r>
              <w:t>, не менее</w:t>
            </w:r>
          </w:p>
        </w:tc>
        <w:tc>
          <w:tcPr>
            <w:tcW w:w="1861" w:type="dxa"/>
            <w:tcBorders>
              <w:top w:val="nil"/>
              <w:left w:val="nil"/>
              <w:bottom w:val="nil"/>
              <w:right w:val="nil"/>
            </w:tcBorders>
          </w:tcPr>
          <w:p w:rsidR="00501166" w:rsidRDefault="00501166">
            <w:pPr>
              <w:pStyle w:val="ConsPlusNormal"/>
              <w:jc w:val="center"/>
            </w:pPr>
            <w:r>
              <w:t>65</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3"/>
            </w:pPr>
            <w:r>
              <w:t>Показатели пищевой ценности (на 100 мл готового к употреблению продукта)</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1,5 - 2,4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Белки молочной сыворотки</w:t>
            </w:r>
          </w:p>
        </w:tc>
        <w:tc>
          <w:tcPr>
            <w:tcW w:w="2391" w:type="dxa"/>
            <w:tcBorders>
              <w:top w:val="nil"/>
              <w:left w:val="nil"/>
              <w:bottom w:val="nil"/>
              <w:right w:val="nil"/>
            </w:tcBorders>
          </w:tcPr>
          <w:p w:rsidR="00501166" w:rsidRDefault="00501166">
            <w:pPr>
              <w:pStyle w:val="ConsPlusNormal"/>
              <w:jc w:val="center"/>
            </w:pPr>
            <w:r>
              <w:t>% от общего количества белка, не менее</w:t>
            </w:r>
          </w:p>
        </w:tc>
        <w:tc>
          <w:tcPr>
            <w:tcW w:w="1861" w:type="dxa"/>
            <w:tcBorders>
              <w:top w:val="nil"/>
              <w:left w:val="nil"/>
              <w:bottom w:val="nil"/>
              <w:right w:val="nil"/>
            </w:tcBorders>
          </w:tcPr>
          <w:p w:rsidR="00501166" w:rsidRDefault="00501166">
            <w:pPr>
              <w:pStyle w:val="ConsPlusNormal"/>
              <w:jc w:val="center"/>
            </w:pPr>
            <w:r>
              <w:t>20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2,5 - 4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Линолевая кислота</w:t>
            </w:r>
          </w:p>
        </w:tc>
        <w:tc>
          <w:tcPr>
            <w:tcW w:w="2391" w:type="dxa"/>
            <w:tcBorders>
              <w:top w:val="nil"/>
              <w:left w:val="nil"/>
              <w:bottom w:val="nil"/>
              <w:right w:val="nil"/>
            </w:tcBorders>
          </w:tcPr>
          <w:p w:rsidR="00501166" w:rsidRDefault="00501166">
            <w:pPr>
              <w:pStyle w:val="ConsPlusNormal"/>
              <w:jc w:val="center"/>
            </w:pPr>
            <w:r>
              <w:t>% от суммы жирных кислот, не менее</w:t>
            </w:r>
          </w:p>
        </w:tc>
        <w:tc>
          <w:tcPr>
            <w:tcW w:w="1861" w:type="dxa"/>
            <w:tcBorders>
              <w:top w:val="nil"/>
              <w:left w:val="nil"/>
              <w:bottom w:val="nil"/>
              <w:right w:val="nil"/>
            </w:tcBorders>
          </w:tcPr>
          <w:p w:rsidR="00501166" w:rsidRDefault="00501166">
            <w:pPr>
              <w:pStyle w:val="ConsPlusNormal"/>
              <w:jc w:val="center"/>
            </w:pPr>
            <w:r>
              <w:t>14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мг, не менее</w:t>
            </w:r>
          </w:p>
        </w:tc>
        <w:tc>
          <w:tcPr>
            <w:tcW w:w="1861" w:type="dxa"/>
            <w:tcBorders>
              <w:top w:val="nil"/>
              <w:left w:val="nil"/>
              <w:bottom w:val="nil"/>
              <w:right w:val="nil"/>
            </w:tcBorders>
          </w:tcPr>
          <w:p w:rsidR="00501166" w:rsidRDefault="00501166">
            <w:pPr>
              <w:pStyle w:val="ConsPlusNormal"/>
              <w:jc w:val="center"/>
            </w:pPr>
            <w:r>
              <w:t>400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6 - 9</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Лактоза</w:t>
            </w:r>
          </w:p>
        </w:tc>
        <w:tc>
          <w:tcPr>
            <w:tcW w:w="2391" w:type="dxa"/>
            <w:tcBorders>
              <w:top w:val="nil"/>
              <w:left w:val="nil"/>
              <w:bottom w:val="nil"/>
              <w:right w:val="nil"/>
            </w:tcBorders>
          </w:tcPr>
          <w:p w:rsidR="00501166" w:rsidRDefault="00501166">
            <w:pPr>
              <w:pStyle w:val="ConsPlusNormal"/>
              <w:jc w:val="center"/>
            </w:pPr>
            <w:r>
              <w:t>% от общего количества углеводов, не менее</w:t>
            </w:r>
          </w:p>
        </w:tc>
        <w:tc>
          <w:tcPr>
            <w:tcW w:w="1861" w:type="dxa"/>
            <w:tcBorders>
              <w:top w:val="nil"/>
              <w:left w:val="nil"/>
              <w:bottom w:val="nil"/>
              <w:right w:val="nil"/>
            </w:tcBorders>
          </w:tcPr>
          <w:p w:rsidR="00501166" w:rsidRDefault="00501166">
            <w:pPr>
              <w:pStyle w:val="ConsPlusNormal"/>
              <w:jc w:val="center"/>
            </w:pPr>
            <w:r>
              <w:t>50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3"/>
            </w:pPr>
            <w:r>
              <w:t>Молоко пастеризованное, стерилизованное, ультрапастеризованное питьевое, в том числе обогащенное, сливки стерилизованные питьевые</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pPr>
          </w:p>
        </w:tc>
        <w:tc>
          <w:tcPr>
            <w:tcW w:w="1861" w:type="dxa"/>
            <w:tcBorders>
              <w:top w:val="nil"/>
              <w:left w:val="nil"/>
              <w:bottom w:val="nil"/>
              <w:right w:val="nil"/>
            </w:tcBorders>
          </w:tcPr>
          <w:p w:rsidR="00501166" w:rsidRDefault="00501166">
            <w:pPr>
              <w:pStyle w:val="ConsPlusNormal"/>
            </w:pPr>
          </w:p>
        </w:tc>
        <w:tc>
          <w:tcPr>
            <w:tcW w:w="2268"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t>молоко</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2,8 - 3,2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lastRenderedPageBreak/>
              <w:t>сливки</w:t>
            </w:r>
          </w:p>
        </w:tc>
        <w:tc>
          <w:tcPr>
            <w:tcW w:w="2391" w:type="dxa"/>
            <w:tcBorders>
              <w:top w:val="nil"/>
              <w:left w:val="nil"/>
              <w:bottom w:val="nil"/>
              <w:right w:val="nil"/>
            </w:tcBorders>
          </w:tcPr>
          <w:p w:rsidR="00501166" w:rsidRDefault="00501166">
            <w:pPr>
              <w:pStyle w:val="ConsPlusNormal"/>
              <w:jc w:val="center"/>
            </w:pPr>
            <w:r>
              <w:t>г, не менее</w:t>
            </w:r>
          </w:p>
        </w:tc>
        <w:tc>
          <w:tcPr>
            <w:tcW w:w="1861" w:type="dxa"/>
            <w:tcBorders>
              <w:top w:val="nil"/>
              <w:left w:val="nil"/>
              <w:bottom w:val="nil"/>
              <w:right w:val="nil"/>
            </w:tcBorders>
          </w:tcPr>
          <w:p w:rsidR="00501166" w:rsidRDefault="00501166">
            <w:pPr>
              <w:pStyle w:val="ConsPlusNormal"/>
              <w:jc w:val="center"/>
            </w:pPr>
            <w:r>
              <w:t>2,6</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pPr>
          </w:p>
        </w:tc>
        <w:tc>
          <w:tcPr>
            <w:tcW w:w="1861" w:type="dxa"/>
            <w:tcBorders>
              <w:top w:val="nil"/>
              <w:left w:val="nil"/>
              <w:bottom w:val="nil"/>
              <w:right w:val="nil"/>
            </w:tcBorders>
          </w:tcPr>
          <w:p w:rsidR="00501166" w:rsidRDefault="00501166">
            <w:pPr>
              <w:pStyle w:val="ConsPlusNormal"/>
            </w:pPr>
          </w:p>
        </w:tc>
        <w:tc>
          <w:tcPr>
            <w:tcW w:w="2268"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t>молоко</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t>сливки</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10</w:t>
            </w:r>
          </w:p>
        </w:tc>
        <w:tc>
          <w:tcPr>
            <w:tcW w:w="2268" w:type="dxa"/>
            <w:tcBorders>
              <w:top w:val="nil"/>
              <w:left w:val="nil"/>
              <w:bottom w:val="nil"/>
              <w:right w:val="nil"/>
            </w:tcBorders>
          </w:tcPr>
          <w:p w:rsidR="00501166" w:rsidRDefault="00501166">
            <w:pPr>
              <w:pStyle w:val="ConsPlusNormal"/>
              <w:jc w:val="center"/>
            </w:pPr>
            <w:r>
              <w:t>1</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Зола</w:t>
            </w:r>
          </w:p>
        </w:tc>
        <w:tc>
          <w:tcPr>
            <w:tcW w:w="2391" w:type="dxa"/>
            <w:tcBorders>
              <w:top w:val="nil"/>
              <w:left w:val="nil"/>
              <w:bottom w:val="nil"/>
              <w:right w:val="nil"/>
            </w:tcBorders>
          </w:tcPr>
          <w:p w:rsidR="00501166" w:rsidRDefault="00501166">
            <w:pPr>
              <w:pStyle w:val="ConsPlusNormal"/>
              <w:jc w:val="center"/>
            </w:pPr>
            <w:r>
              <w:t>1</w:t>
            </w:r>
          </w:p>
        </w:tc>
        <w:tc>
          <w:tcPr>
            <w:tcW w:w="1861" w:type="dxa"/>
            <w:tcBorders>
              <w:top w:val="nil"/>
              <w:left w:val="nil"/>
              <w:bottom w:val="nil"/>
              <w:right w:val="nil"/>
            </w:tcBorders>
          </w:tcPr>
          <w:p w:rsidR="00501166" w:rsidRDefault="00501166">
            <w:pPr>
              <w:pStyle w:val="ConsPlusNormal"/>
              <w:jc w:val="center"/>
            </w:pPr>
            <w:r>
              <w:t>0,6 - 0,8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Кальций</w:t>
            </w:r>
          </w:p>
        </w:tc>
        <w:tc>
          <w:tcPr>
            <w:tcW w:w="2391" w:type="dxa"/>
            <w:tcBorders>
              <w:top w:val="nil"/>
              <w:left w:val="nil"/>
              <w:bottom w:val="nil"/>
              <w:right w:val="nil"/>
            </w:tcBorders>
          </w:tcPr>
          <w:p w:rsidR="00501166" w:rsidRDefault="00501166">
            <w:pPr>
              <w:pStyle w:val="ConsPlusNormal"/>
              <w:jc w:val="center"/>
            </w:pPr>
            <w:r>
              <w:t>мг, не менее</w:t>
            </w:r>
          </w:p>
        </w:tc>
        <w:tc>
          <w:tcPr>
            <w:tcW w:w="1861" w:type="dxa"/>
            <w:tcBorders>
              <w:top w:val="nil"/>
              <w:left w:val="nil"/>
              <w:bottom w:val="nil"/>
              <w:right w:val="nil"/>
            </w:tcBorders>
          </w:tcPr>
          <w:p w:rsidR="00501166" w:rsidRDefault="00501166">
            <w:pPr>
              <w:pStyle w:val="ConsPlusNormal"/>
              <w:jc w:val="center"/>
            </w:pPr>
            <w:r>
              <w:t>100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6. Кисломолочные продукты, в том числе с фруктовыми и (или) овощными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2 - 3,2</w:t>
            </w:r>
          </w:p>
          <w:p w:rsidR="00501166" w:rsidRDefault="00501166">
            <w:pPr>
              <w:pStyle w:val="ConsPlusNormal"/>
              <w:jc w:val="center"/>
            </w:pPr>
            <w:r>
              <w:t>для профилактического питания - не более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12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t xml:space="preserve">в том числе сахароза </w:t>
            </w:r>
            <w:hyperlink w:anchor="P3786">
              <w:r>
                <w:rPr>
                  <w:color w:val="0000FF"/>
                </w:rPr>
                <w:t>&lt;****&gt;</w:t>
              </w:r>
            </w:hyperlink>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10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Зола</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0,5 - 0,8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Кальций</w:t>
            </w:r>
          </w:p>
        </w:tc>
        <w:tc>
          <w:tcPr>
            <w:tcW w:w="2391" w:type="dxa"/>
            <w:tcBorders>
              <w:top w:val="nil"/>
              <w:left w:val="nil"/>
              <w:bottom w:val="nil"/>
              <w:right w:val="nil"/>
            </w:tcBorders>
          </w:tcPr>
          <w:p w:rsidR="00501166" w:rsidRDefault="00501166">
            <w:pPr>
              <w:pStyle w:val="ConsPlusNormal"/>
              <w:jc w:val="center"/>
            </w:pPr>
            <w:r>
              <w:t>мг, не менее</w:t>
            </w:r>
          </w:p>
        </w:tc>
        <w:tc>
          <w:tcPr>
            <w:tcW w:w="1861" w:type="dxa"/>
            <w:tcBorders>
              <w:top w:val="nil"/>
              <w:left w:val="nil"/>
              <w:bottom w:val="nil"/>
              <w:right w:val="nil"/>
            </w:tcBorders>
          </w:tcPr>
          <w:p w:rsidR="00501166" w:rsidRDefault="00501166">
            <w:pPr>
              <w:pStyle w:val="ConsPlusNormal"/>
              <w:jc w:val="center"/>
            </w:pPr>
            <w:r>
              <w:t>60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Кислотность</w:t>
            </w:r>
          </w:p>
        </w:tc>
        <w:tc>
          <w:tcPr>
            <w:tcW w:w="2391" w:type="dxa"/>
            <w:tcBorders>
              <w:top w:val="nil"/>
              <w:left w:val="nil"/>
              <w:bottom w:val="nil"/>
              <w:right w:val="nil"/>
            </w:tcBorders>
          </w:tcPr>
          <w:p w:rsidR="00501166" w:rsidRDefault="00501166">
            <w:pPr>
              <w:pStyle w:val="ConsPlusNormal"/>
              <w:jc w:val="center"/>
            </w:pPr>
            <w:r>
              <w:t>°T, не более</w:t>
            </w:r>
          </w:p>
        </w:tc>
        <w:tc>
          <w:tcPr>
            <w:tcW w:w="1861" w:type="dxa"/>
            <w:tcBorders>
              <w:top w:val="nil"/>
              <w:left w:val="nil"/>
              <w:bottom w:val="nil"/>
              <w:right w:val="nil"/>
            </w:tcBorders>
          </w:tcPr>
          <w:p w:rsidR="00501166" w:rsidRDefault="00501166">
            <w:pPr>
              <w:pStyle w:val="ConsPlusNormal"/>
              <w:jc w:val="center"/>
            </w:pPr>
            <w:r>
              <w:t>110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7 - 17</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3 - 10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12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lastRenderedPageBreak/>
              <w:t xml:space="preserve">в том числе сахароза </w:t>
            </w:r>
            <w:hyperlink w:anchor="P3786">
              <w:r>
                <w:rPr>
                  <w:color w:val="0000FF"/>
                </w:rPr>
                <w:t>&lt;****&gt;</w:t>
              </w:r>
            </w:hyperlink>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10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Кальций</w:t>
            </w:r>
          </w:p>
        </w:tc>
        <w:tc>
          <w:tcPr>
            <w:tcW w:w="2391" w:type="dxa"/>
            <w:tcBorders>
              <w:top w:val="nil"/>
              <w:left w:val="nil"/>
              <w:bottom w:val="nil"/>
              <w:right w:val="nil"/>
            </w:tcBorders>
          </w:tcPr>
          <w:p w:rsidR="00501166" w:rsidRDefault="00501166">
            <w:pPr>
              <w:pStyle w:val="ConsPlusNormal"/>
              <w:jc w:val="center"/>
            </w:pPr>
            <w:r>
              <w:t>мг, не менее</w:t>
            </w:r>
          </w:p>
        </w:tc>
        <w:tc>
          <w:tcPr>
            <w:tcW w:w="1861" w:type="dxa"/>
            <w:tcBorders>
              <w:top w:val="nil"/>
              <w:left w:val="nil"/>
              <w:bottom w:val="nil"/>
              <w:right w:val="nil"/>
            </w:tcBorders>
          </w:tcPr>
          <w:p w:rsidR="00501166" w:rsidRDefault="00501166">
            <w:pPr>
              <w:pStyle w:val="ConsPlusNormal"/>
              <w:jc w:val="center"/>
            </w:pPr>
            <w:r>
              <w:t>85</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Кислотность</w:t>
            </w:r>
          </w:p>
        </w:tc>
        <w:tc>
          <w:tcPr>
            <w:tcW w:w="2391" w:type="dxa"/>
            <w:tcBorders>
              <w:top w:val="nil"/>
              <w:left w:val="nil"/>
              <w:bottom w:val="nil"/>
              <w:right w:val="nil"/>
            </w:tcBorders>
          </w:tcPr>
          <w:p w:rsidR="00501166" w:rsidRDefault="00501166">
            <w:pPr>
              <w:pStyle w:val="ConsPlusNormal"/>
              <w:jc w:val="center"/>
            </w:pPr>
            <w:r>
              <w:t>°T, не более</w:t>
            </w:r>
          </w:p>
        </w:tc>
        <w:tc>
          <w:tcPr>
            <w:tcW w:w="1861" w:type="dxa"/>
            <w:tcBorders>
              <w:top w:val="nil"/>
              <w:left w:val="nil"/>
              <w:bottom w:val="nil"/>
              <w:right w:val="nil"/>
            </w:tcBorders>
          </w:tcPr>
          <w:p w:rsidR="00501166" w:rsidRDefault="00501166">
            <w:pPr>
              <w:pStyle w:val="ConsPlusNormal"/>
              <w:jc w:val="center"/>
            </w:pPr>
            <w:r>
              <w:t>150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8. Молоко сухое (на 100 мл восстановленного продукта)</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 молочный</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2,8 - 3,2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2 - 4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Кальций</w:t>
            </w:r>
          </w:p>
        </w:tc>
        <w:tc>
          <w:tcPr>
            <w:tcW w:w="2391" w:type="dxa"/>
            <w:tcBorders>
              <w:top w:val="nil"/>
              <w:left w:val="nil"/>
              <w:bottom w:val="nil"/>
              <w:right w:val="nil"/>
            </w:tcBorders>
          </w:tcPr>
          <w:p w:rsidR="00501166" w:rsidRDefault="00501166">
            <w:pPr>
              <w:pStyle w:val="ConsPlusNormal"/>
              <w:jc w:val="center"/>
            </w:pPr>
            <w:r>
              <w:t>мг, не менее</w:t>
            </w:r>
          </w:p>
        </w:tc>
        <w:tc>
          <w:tcPr>
            <w:tcW w:w="1861" w:type="dxa"/>
            <w:tcBorders>
              <w:top w:val="nil"/>
              <w:left w:val="nil"/>
              <w:bottom w:val="nil"/>
              <w:right w:val="nil"/>
            </w:tcBorders>
          </w:tcPr>
          <w:p w:rsidR="00501166" w:rsidRDefault="00501166">
            <w:pPr>
              <w:pStyle w:val="ConsPlusNormal"/>
              <w:jc w:val="center"/>
            </w:pPr>
            <w:r>
              <w:t>100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 не менее</w:t>
            </w:r>
          </w:p>
        </w:tc>
        <w:tc>
          <w:tcPr>
            <w:tcW w:w="1861" w:type="dxa"/>
            <w:tcBorders>
              <w:top w:val="nil"/>
              <w:left w:val="nil"/>
              <w:bottom w:val="nil"/>
              <w:right w:val="nil"/>
            </w:tcBorders>
          </w:tcPr>
          <w:p w:rsidR="00501166" w:rsidRDefault="00501166">
            <w:pPr>
              <w:pStyle w:val="ConsPlusNormal"/>
              <w:jc w:val="center"/>
            </w:pPr>
            <w:r>
              <w:t>1,8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1 - 4</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12</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ind w:left="283"/>
            </w:pPr>
            <w:r>
              <w:t xml:space="preserve">в том числе сахароза </w:t>
            </w:r>
            <w:hyperlink w:anchor="P3787">
              <w:r>
                <w:rPr>
                  <w:color w:val="0000FF"/>
                </w:rPr>
                <w:t>&lt;*****&gt;</w:t>
              </w:r>
            </w:hyperlink>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6</w:t>
            </w:r>
          </w:p>
        </w:tc>
        <w:tc>
          <w:tcPr>
            <w:tcW w:w="2268"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Кальций</w:t>
            </w:r>
          </w:p>
        </w:tc>
        <w:tc>
          <w:tcPr>
            <w:tcW w:w="2391" w:type="dxa"/>
            <w:tcBorders>
              <w:top w:val="nil"/>
              <w:left w:val="nil"/>
              <w:bottom w:val="nil"/>
              <w:right w:val="nil"/>
            </w:tcBorders>
          </w:tcPr>
          <w:p w:rsidR="00501166" w:rsidRDefault="00501166">
            <w:pPr>
              <w:pStyle w:val="ConsPlusNormal"/>
              <w:jc w:val="center"/>
            </w:pPr>
            <w:r>
              <w:t>мг</w:t>
            </w:r>
          </w:p>
        </w:tc>
        <w:tc>
          <w:tcPr>
            <w:tcW w:w="1861" w:type="dxa"/>
            <w:tcBorders>
              <w:top w:val="nil"/>
              <w:left w:val="nil"/>
              <w:bottom w:val="nil"/>
              <w:right w:val="nil"/>
            </w:tcBorders>
          </w:tcPr>
          <w:p w:rsidR="00501166" w:rsidRDefault="00501166">
            <w:pPr>
              <w:pStyle w:val="ConsPlusNormal"/>
              <w:jc w:val="center"/>
            </w:pPr>
            <w:r>
              <w:t>90 - 240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01166" w:rsidRDefault="00501166">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Влага</w:t>
            </w:r>
          </w:p>
        </w:tc>
        <w:tc>
          <w:tcPr>
            <w:tcW w:w="2391" w:type="dxa"/>
            <w:tcBorders>
              <w:top w:val="nil"/>
              <w:left w:val="nil"/>
              <w:bottom w:val="nil"/>
              <w:right w:val="nil"/>
            </w:tcBorders>
          </w:tcPr>
          <w:p w:rsidR="00501166" w:rsidRDefault="00501166">
            <w:pPr>
              <w:pStyle w:val="ConsPlusNormal"/>
              <w:jc w:val="center"/>
            </w:pPr>
            <w:r>
              <w:t>г, не более</w:t>
            </w:r>
          </w:p>
        </w:tc>
        <w:tc>
          <w:tcPr>
            <w:tcW w:w="1861" w:type="dxa"/>
            <w:tcBorders>
              <w:top w:val="nil"/>
              <w:left w:val="nil"/>
              <w:bottom w:val="nil"/>
              <w:right w:val="nil"/>
            </w:tcBorders>
          </w:tcPr>
          <w:p w:rsidR="00501166" w:rsidRDefault="00501166">
            <w:pPr>
              <w:pStyle w:val="ConsPlusNormal"/>
              <w:jc w:val="center"/>
            </w:pPr>
            <w:r>
              <w:t>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Белок</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12-20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г,</w:t>
            </w:r>
          </w:p>
          <w:p w:rsidR="00501166" w:rsidRDefault="00501166">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501166" w:rsidRDefault="00501166">
            <w:pPr>
              <w:pStyle w:val="ConsPlusNormal"/>
              <w:jc w:val="center"/>
            </w:pPr>
            <w:r>
              <w:t>7</w:t>
            </w:r>
          </w:p>
        </w:tc>
        <w:tc>
          <w:tcPr>
            <w:tcW w:w="2268"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lastRenderedPageBreak/>
              <w:t>Жир</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10 - 18</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г,</w:t>
            </w:r>
          </w:p>
          <w:p w:rsidR="00501166" w:rsidRDefault="00501166">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501166" w:rsidRDefault="00501166">
            <w:pPr>
              <w:pStyle w:val="ConsPlusNormal"/>
              <w:jc w:val="center"/>
            </w:pPr>
            <w:r>
              <w:t>5</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p>
        </w:tc>
        <w:tc>
          <w:tcPr>
            <w:tcW w:w="2391" w:type="dxa"/>
            <w:tcBorders>
              <w:top w:val="nil"/>
              <w:left w:val="nil"/>
              <w:bottom w:val="nil"/>
              <w:right w:val="nil"/>
            </w:tcBorders>
          </w:tcPr>
          <w:p w:rsidR="00501166" w:rsidRDefault="00501166">
            <w:pPr>
              <w:pStyle w:val="ConsPlusNormal"/>
              <w:jc w:val="center"/>
            </w:pPr>
            <w:r>
              <w:t>г,</w:t>
            </w:r>
          </w:p>
          <w:p w:rsidR="00501166" w:rsidRDefault="00501166">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501166" w:rsidRDefault="00501166">
            <w:pPr>
              <w:pStyle w:val="ConsPlusNormal"/>
              <w:jc w:val="center"/>
            </w:pPr>
            <w:r>
              <w:t>0,5</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01166" w:rsidRDefault="00501166">
            <w:pPr>
              <w:pStyle w:val="ConsPlusNormal"/>
            </w:pPr>
            <w:r>
              <w:t>Углеводы,</w:t>
            </w:r>
          </w:p>
        </w:tc>
        <w:tc>
          <w:tcPr>
            <w:tcW w:w="2391" w:type="dxa"/>
            <w:tcBorders>
              <w:top w:val="nil"/>
              <w:left w:val="nil"/>
              <w:bottom w:val="nil"/>
              <w:right w:val="nil"/>
            </w:tcBorders>
          </w:tcPr>
          <w:p w:rsidR="00501166" w:rsidRDefault="00501166">
            <w:pPr>
              <w:pStyle w:val="ConsPlusNormal"/>
              <w:jc w:val="center"/>
            </w:pPr>
            <w:r>
              <w:t>г</w:t>
            </w:r>
          </w:p>
        </w:tc>
        <w:tc>
          <w:tcPr>
            <w:tcW w:w="1861" w:type="dxa"/>
            <w:tcBorders>
              <w:top w:val="nil"/>
              <w:left w:val="nil"/>
              <w:bottom w:val="nil"/>
              <w:right w:val="nil"/>
            </w:tcBorders>
          </w:tcPr>
          <w:p w:rsidR="00501166" w:rsidRDefault="00501166">
            <w:pPr>
              <w:pStyle w:val="ConsPlusNormal"/>
              <w:jc w:val="center"/>
            </w:pPr>
            <w:r>
              <w:t>60 - 70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501166" w:rsidRDefault="00501166">
            <w:pPr>
              <w:pStyle w:val="ConsPlusNormal"/>
              <w:ind w:left="283"/>
            </w:pPr>
            <w:r>
              <w:t xml:space="preserve">в том числе сахароза </w:t>
            </w:r>
            <w:hyperlink w:anchor="P3788">
              <w:r>
                <w:rPr>
                  <w:color w:val="0000FF"/>
                </w:rPr>
                <w:t>&lt;******&gt;</w:t>
              </w:r>
            </w:hyperlink>
          </w:p>
        </w:tc>
        <w:tc>
          <w:tcPr>
            <w:tcW w:w="2391" w:type="dxa"/>
            <w:tcBorders>
              <w:top w:val="nil"/>
              <w:left w:val="nil"/>
              <w:bottom w:val="single" w:sz="4" w:space="0" w:color="auto"/>
              <w:right w:val="nil"/>
            </w:tcBorders>
          </w:tcPr>
          <w:p w:rsidR="00501166" w:rsidRDefault="00501166">
            <w:pPr>
              <w:pStyle w:val="ConsPlusNormal"/>
              <w:jc w:val="center"/>
            </w:pPr>
            <w:r>
              <w:t>г, не более</w:t>
            </w:r>
          </w:p>
        </w:tc>
        <w:tc>
          <w:tcPr>
            <w:tcW w:w="1861" w:type="dxa"/>
            <w:tcBorders>
              <w:top w:val="nil"/>
              <w:left w:val="nil"/>
              <w:bottom w:val="single" w:sz="4" w:space="0" w:color="auto"/>
              <w:right w:val="nil"/>
            </w:tcBorders>
          </w:tcPr>
          <w:p w:rsidR="00501166" w:rsidRDefault="00501166">
            <w:pPr>
              <w:pStyle w:val="ConsPlusNormal"/>
              <w:jc w:val="center"/>
            </w:pPr>
            <w:r>
              <w:t>20</w:t>
            </w:r>
          </w:p>
        </w:tc>
        <w:tc>
          <w:tcPr>
            <w:tcW w:w="2268" w:type="dxa"/>
            <w:tcBorders>
              <w:top w:val="nil"/>
              <w:left w:val="nil"/>
              <w:bottom w:val="single" w:sz="4" w:space="0" w:color="auto"/>
              <w:right w:val="nil"/>
            </w:tcBorders>
          </w:tcPr>
          <w:p w:rsidR="00501166" w:rsidRDefault="00501166">
            <w:pPr>
              <w:pStyle w:val="ConsPlusNormal"/>
              <w:jc w:val="center"/>
            </w:pPr>
            <w:r>
              <w:t>+</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61" w:name="P3783"/>
      <w:bookmarkEnd w:id="61"/>
      <w:r>
        <w:t>&lt;*&gt; За исключением адаптированных казеиндоминирующих смесей (молочных смесей с содержанием казеина более 50% от общего количества белка).</w:t>
      </w:r>
    </w:p>
    <w:p w:rsidR="00501166" w:rsidRDefault="00501166">
      <w:pPr>
        <w:pStyle w:val="ConsPlusNormal"/>
        <w:spacing w:before="200"/>
        <w:ind w:firstLine="540"/>
        <w:jc w:val="both"/>
      </w:pPr>
      <w:bookmarkStart w:id="62" w:name="P3784"/>
      <w:bookmarkEnd w:id="62"/>
      <w:r>
        <w:t>&lt;**&gt; За исключением продуктов на основе частично гидролизованных белков.</w:t>
      </w:r>
    </w:p>
    <w:p w:rsidR="00501166" w:rsidRDefault="00501166">
      <w:pPr>
        <w:pStyle w:val="ConsPlusNormal"/>
        <w:spacing w:before="200"/>
        <w:ind w:firstLine="540"/>
        <w:jc w:val="both"/>
      </w:pPr>
      <w:bookmarkStart w:id="63" w:name="P3785"/>
      <w:bookmarkEnd w:id="63"/>
      <w:r>
        <w:t>&lt;***&gt; За исключением адаптированных казеиндоминирующих смесей (молочных смесей с содержанием казеина более 65% от общего количества белка).</w:t>
      </w:r>
    </w:p>
    <w:p w:rsidR="00501166" w:rsidRDefault="00501166">
      <w:pPr>
        <w:pStyle w:val="ConsPlusNormal"/>
        <w:spacing w:before="200"/>
        <w:ind w:firstLine="540"/>
        <w:jc w:val="both"/>
      </w:pPr>
      <w:bookmarkStart w:id="64" w:name="P3786"/>
      <w:bookmarkEnd w:id="64"/>
      <w:r>
        <w:t>&lt;****&gt; Допускается замена сахарозы на фруктозу в количестве не более 5 г.</w:t>
      </w:r>
    </w:p>
    <w:p w:rsidR="00501166" w:rsidRDefault="00501166">
      <w:pPr>
        <w:pStyle w:val="ConsPlusNormal"/>
        <w:spacing w:before="200"/>
        <w:ind w:firstLine="540"/>
        <w:jc w:val="both"/>
      </w:pPr>
      <w:bookmarkStart w:id="65" w:name="P3787"/>
      <w:bookmarkEnd w:id="65"/>
      <w:r>
        <w:t>&lt;*****&gt; Допускается замена сахарозы на фруктозу в количестве не более 3 г.</w:t>
      </w:r>
    </w:p>
    <w:p w:rsidR="00501166" w:rsidRDefault="00501166">
      <w:pPr>
        <w:pStyle w:val="ConsPlusNormal"/>
        <w:spacing w:before="200"/>
        <w:ind w:firstLine="540"/>
        <w:jc w:val="both"/>
      </w:pPr>
      <w:bookmarkStart w:id="66" w:name="P3788"/>
      <w:bookmarkEnd w:id="66"/>
      <w:r>
        <w:t>&lt;******&gt; Допускается замена сахарозы на фруктозу в количестве не более 10 г.</w:t>
      </w:r>
    </w:p>
    <w:p w:rsidR="00501166" w:rsidRDefault="00501166">
      <w:pPr>
        <w:pStyle w:val="ConsPlusNormal"/>
        <w:jc w:val="center"/>
      </w:pPr>
    </w:p>
    <w:p w:rsidR="00501166" w:rsidRDefault="00501166">
      <w:pPr>
        <w:pStyle w:val="ConsPlusNormal"/>
        <w:ind w:firstLine="540"/>
        <w:jc w:val="both"/>
      </w:pPr>
      <w:r>
        <w:t>Примечания:</w:t>
      </w:r>
    </w:p>
    <w:p w:rsidR="00501166" w:rsidRDefault="00501166">
      <w:pPr>
        <w:pStyle w:val="ConsPlusNormal"/>
        <w:spacing w:before="200"/>
        <w:ind w:firstLine="540"/>
        <w:jc w:val="both"/>
      </w:pPr>
      <w:r>
        <w:t>1. Состав белков адаптированной молочной смеси должен быть максимально приближен к составу белков женского молока.</w:t>
      </w:r>
    </w:p>
    <w:p w:rsidR="00501166" w:rsidRDefault="00501166">
      <w:pPr>
        <w:pStyle w:val="ConsPlusNormal"/>
        <w:spacing w:before="200"/>
        <w:ind w:firstLine="540"/>
        <w:jc w:val="both"/>
      </w:pPr>
      <w:r>
        <w:t>2. В составе жира адаптированной молочной смеси не используются кунжутное масло и хлопковое масло.</w:t>
      </w:r>
    </w:p>
    <w:p w:rsidR="00501166" w:rsidRDefault="00501166">
      <w:pPr>
        <w:pStyle w:val="ConsPlusNormal"/>
        <w:spacing w:before="200"/>
        <w:ind w:firstLine="540"/>
        <w:jc w:val="both"/>
      </w:pPr>
      <w:r>
        <w:t>3. Содержание трансизомеров не должно превышать 3% от содержания общих жиров.</w:t>
      </w:r>
    </w:p>
    <w:p w:rsidR="00501166" w:rsidRDefault="00501166">
      <w:pPr>
        <w:pStyle w:val="ConsPlusNormal"/>
        <w:spacing w:before="200"/>
        <w:ind w:firstLine="540"/>
        <w:jc w:val="both"/>
      </w:pPr>
      <w:r>
        <w:t>4. Содержание миристиновой и лауриновой кислот не должно быть выше 20% от содержания общего жира.</w:t>
      </w:r>
    </w:p>
    <w:p w:rsidR="00501166" w:rsidRDefault="00501166">
      <w:pPr>
        <w:pStyle w:val="ConsPlusNormal"/>
        <w:spacing w:before="200"/>
        <w:ind w:firstLine="540"/>
        <w:jc w:val="both"/>
      </w:pPr>
      <w:r>
        <w:t>5. Отношение линолевой кислоты к альфа-линоленовой кислоте не должно быть менее 5 и более 15.</w:t>
      </w:r>
    </w:p>
    <w:p w:rsidR="00501166" w:rsidRDefault="00501166">
      <w:pPr>
        <w:pStyle w:val="ConsPlusNormal"/>
        <w:spacing w:before="20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501166" w:rsidRDefault="00501166">
      <w:pPr>
        <w:pStyle w:val="ConsPlusNormal"/>
        <w:spacing w:before="200"/>
        <w:ind w:firstLine="540"/>
        <w:jc w:val="both"/>
      </w:pPr>
      <w:r>
        <w:t>7. Содержание эйкозапентаеновой кислоты не должно быть выше содержания докозагексаеновой кислоты.</w:t>
      </w:r>
    </w:p>
    <w:p w:rsidR="00501166" w:rsidRDefault="00501166">
      <w:pPr>
        <w:pStyle w:val="ConsPlusNormal"/>
        <w:spacing w:before="20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501166" w:rsidRDefault="00501166">
      <w:pPr>
        <w:pStyle w:val="ConsPlusNormal"/>
        <w:ind w:firstLine="540"/>
        <w:jc w:val="both"/>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right"/>
        <w:outlineLvl w:val="1"/>
      </w:pPr>
      <w:r>
        <w:t>Приложение N 13</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67" w:name="P3811"/>
      <w:bookmarkEnd w:id="67"/>
      <w:r>
        <w:t>ФИЗИКО-ХИМИЧЕСКИЕ ПОКАЗАТЕЛИ</w:t>
      </w:r>
    </w:p>
    <w:p w:rsidR="00501166" w:rsidRDefault="00501166">
      <w:pPr>
        <w:pStyle w:val="ConsPlusTitle"/>
        <w:jc w:val="center"/>
      </w:pPr>
      <w:r>
        <w:t>ИДЕНТИФИКАЦИИ ПРОДУКЦИИ ДЕТСКОГО ПИТАНИЯ НА МОЛОЧНОЙ ОСНОВЕ</w:t>
      </w:r>
    </w:p>
    <w:p w:rsidR="00501166" w:rsidRDefault="00501166">
      <w:pPr>
        <w:pStyle w:val="ConsPlusTitle"/>
        <w:jc w:val="center"/>
      </w:pPr>
      <w:r>
        <w:t>ДЛЯ ПИТАНИЯ ДЕТЕЙ ДОШКОЛЬНОГО И ШКОЛЬНОГО ВОЗРАСТА</w:t>
      </w:r>
    </w:p>
    <w:p w:rsidR="00501166" w:rsidRDefault="00501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center"/>
            </w:pPr>
            <w:r>
              <w:rPr>
                <w:color w:val="392C69"/>
              </w:rPr>
              <w:t>Список изменяющих документов</w:t>
            </w:r>
          </w:p>
          <w:p w:rsidR="00501166" w:rsidRDefault="00501166">
            <w:pPr>
              <w:pStyle w:val="ConsPlusNormal"/>
              <w:jc w:val="center"/>
            </w:pPr>
            <w:r>
              <w:rPr>
                <w:color w:val="392C69"/>
              </w:rPr>
              <w:t xml:space="preserve">(в ред. </w:t>
            </w:r>
            <w:hyperlink r:id="rId164">
              <w:r>
                <w:rPr>
                  <w:color w:val="0000FF"/>
                </w:rPr>
                <w:t>решения</w:t>
              </w:r>
            </w:hyperlink>
            <w:r>
              <w:rPr>
                <w:color w:val="392C69"/>
              </w:rPr>
              <w:t xml:space="preserve"> Совета Евразийской экономической комиссии</w:t>
            </w:r>
          </w:p>
          <w:p w:rsidR="00501166" w:rsidRDefault="00501166">
            <w:pPr>
              <w:pStyle w:val="ConsPlusNormal"/>
              <w:jc w:val="center"/>
            </w:pPr>
            <w:r>
              <w:rPr>
                <w:color w:val="392C69"/>
              </w:rPr>
              <w:t>от 10.07.2020 N 62)</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jc w:val="right"/>
      </w:pPr>
    </w:p>
    <w:p w:rsidR="00501166" w:rsidRDefault="00501166">
      <w:pPr>
        <w:pStyle w:val="ConsPlusNormal"/>
        <w:jc w:val="right"/>
        <w:outlineLvl w:val="2"/>
      </w:pPr>
      <w:r>
        <w:t>Таблица 1</w:t>
      </w:r>
    </w:p>
    <w:p w:rsidR="00501166" w:rsidRDefault="00501166">
      <w:pPr>
        <w:pStyle w:val="ConsPlusNormal"/>
        <w:jc w:val="center"/>
      </w:pPr>
    </w:p>
    <w:p w:rsidR="00501166" w:rsidRDefault="00501166">
      <w:pPr>
        <w:pStyle w:val="ConsPlusTitle"/>
        <w:jc w:val="center"/>
      </w:pPr>
      <w:r>
        <w:t>Питьевое молоко, восстановленное молоко, сливки питьевые,</w:t>
      </w:r>
    </w:p>
    <w:p w:rsidR="00501166" w:rsidRDefault="00501166">
      <w:pPr>
        <w:pStyle w:val="ConsPlusTitle"/>
        <w:jc w:val="center"/>
      </w:pPr>
      <w:r>
        <w:t>кисломолочные продукты, напитки на молочной основе</w:t>
      </w:r>
    </w:p>
    <w:p w:rsidR="00501166" w:rsidRDefault="00501166">
      <w:pPr>
        <w:pStyle w:val="ConsPlusTitle"/>
        <w:jc w:val="center"/>
      </w:pPr>
      <w:r>
        <w:t>(сухие и жидкие), в том числе обогащенные (на 100 мл</w:t>
      </w:r>
    </w:p>
    <w:p w:rsidR="00501166" w:rsidRDefault="00501166">
      <w:pPr>
        <w:pStyle w:val="ConsPlusTitle"/>
        <w:jc w:val="center"/>
      </w:pPr>
      <w:r>
        <w:t>готового к употреблению продукта)</w:t>
      </w:r>
    </w:p>
    <w:p w:rsidR="00501166" w:rsidRDefault="00501166">
      <w:pPr>
        <w:pStyle w:val="ConsPlusNormal"/>
        <w:jc w:val="center"/>
      </w:pPr>
      <w:r>
        <w:t xml:space="preserve">(в ред. </w:t>
      </w:r>
      <w:hyperlink r:id="rId165">
        <w:r>
          <w:rPr>
            <w:color w:val="0000FF"/>
          </w:rPr>
          <w:t>решения</w:t>
        </w:r>
      </w:hyperlink>
      <w:r>
        <w:t xml:space="preserve"> Совета Евразийской экономической комиссии от 10.07.2020 N 62)</w:t>
      </w:r>
    </w:p>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2145"/>
        <w:gridCol w:w="2640"/>
        <w:gridCol w:w="3300"/>
      </w:tblGrid>
      <w:tr w:rsidR="00501166">
        <w:tc>
          <w:tcPr>
            <w:tcW w:w="4125" w:type="dxa"/>
            <w:tcBorders>
              <w:top w:val="single" w:sz="4" w:space="0" w:color="auto"/>
              <w:bottom w:val="single" w:sz="4" w:space="0" w:color="auto"/>
            </w:tcBorders>
          </w:tcPr>
          <w:p w:rsidR="00501166" w:rsidRDefault="00501166">
            <w:pPr>
              <w:pStyle w:val="ConsPlusNormal"/>
              <w:jc w:val="center"/>
            </w:pPr>
            <w:r>
              <w:lastRenderedPageBreak/>
              <w:t>Критерии и показатели</w:t>
            </w:r>
          </w:p>
        </w:tc>
        <w:tc>
          <w:tcPr>
            <w:tcW w:w="2145" w:type="dxa"/>
            <w:tcBorders>
              <w:top w:val="single" w:sz="4" w:space="0" w:color="auto"/>
              <w:bottom w:val="single" w:sz="4" w:space="0" w:color="auto"/>
            </w:tcBorders>
          </w:tcPr>
          <w:p w:rsidR="00501166" w:rsidRDefault="00501166">
            <w:pPr>
              <w:pStyle w:val="ConsPlusNormal"/>
              <w:jc w:val="center"/>
            </w:pPr>
            <w:r>
              <w:t>Единица измерения</w:t>
            </w:r>
          </w:p>
        </w:tc>
        <w:tc>
          <w:tcPr>
            <w:tcW w:w="2640" w:type="dxa"/>
            <w:tcBorders>
              <w:top w:val="single" w:sz="4" w:space="0" w:color="auto"/>
              <w:bottom w:val="single" w:sz="4" w:space="0" w:color="auto"/>
            </w:tcBorders>
          </w:tcPr>
          <w:p w:rsidR="00501166" w:rsidRDefault="00501166">
            <w:pPr>
              <w:pStyle w:val="ConsPlusNormal"/>
              <w:jc w:val="center"/>
            </w:pPr>
            <w:r>
              <w:t>Допустимый уровень</w:t>
            </w:r>
          </w:p>
        </w:tc>
        <w:tc>
          <w:tcPr>
            <w:tcW w:w="3300" w:type="dxa"/>
            <w:tcBorders>
              <w:top w:val="single" w:sz="4" w:space="0" w:color="auto"/>
              <w:bottom w:val="single" w:sz="4" w:space="0" w:color="auto"/>
            </w:tcBorders>
          </w:tcPr>
          <w:p w:rsidR="00501166" w:rsidRDefault="00501166">
            <w:pPr>
              <w:pStyle w:val="ConsPlusNormal"/>
              <w:jc w:val="center"/>
            </w:pPr>
            <w:r>
              <w:t>Обязательность маркировки</w:t>
            </w:r>
          </w:p>
        </w:tc>
      </w:tr>
      <w:tr w:rsidR="00501166">
        <w:tc>
          <w:tcPr>
            <w:tcW w:w="4125" w:type="dxa"/>
            <w:tcBorders>
              <w:top w:val="single" w:sz="4" w:space="0" w:color="auto"/>
              <w:bottom w:val="single" w:sz="4" w:space="0" w:color="auto"/>
            </w:tcBorders>
          </w:tcPr>
          <w:p w:rsidR="00501166" w:rsidRDefault="00501166">
            <w:pPr>
              <w:pStyle w:val="ConsPlusNormal"/>
              <w:jc w:val="center"/>
            </w:pPr>
            <w:r>
              <w:t>1</w:t>
            </w:r>
          </w:p>
        </w:tc>
        <w:tc>
          <w:tcPr>
            <w:tcW w:w="2145" w:type="dxa"/>
            <w:tcBorders>
              <w:top w:val="single" w:sz="4" w:space="0" w:color="auto"/>
              <w:bottom w:val="single" w:sz="4" w:space="0" w:color="auto"/>
            </w:tcBorders>
          </w:tcPr>
          <w:p w:rsidR="00501166" w:rsidRDefault="00501166">
            <w:pPr>
              <w:pStyle w:val="ConsPlusNormal"/>
              <w:jc w:val="center"/>
            </w:pPr>
            <w:r>
              <w:t>2</w:t>
            </w:r>
          </w:p>
        </w:tc>
        <w:tc>
          <w:tcPr>
            <w:tcW w:w="2640" w:type="dxa"/>
            <w:tcBorders>
              <w:top w:val="single" w:sz="4" w:space="0" w:color="auto"/>
              <w:bottom w:val="single" w:sz="4" w:space="0" w:color="auto"/>
            </w:tcBorders>
          </w:tcPr>
          <w:p w:rsidR="00501166" w:rsidRDefault="00501166">
            <w:pPr>
              <w:pStyle w:val="ConsPlusNormal"/>
              <w:jc w:val="center"/>
            </w:pPr>
            <w:r>
              <w:t>3</w:t>
            </w:r>
          </w:p>
        </w:tc>
        <w:tc>
          <w:tcPr>
            <w:tcW w:w="3300" w:type="dxa"/>
            <w:tcBorders>
              <w:top w:val="single" w:sz="4" w:space="0" w:color="auto"/>
              <w:bottom w:val="single" w:sz="4" w:space="0" w:color="auto"/>
            </w:tcBorders>
          </w:tcPr>
          <w:p w:rsidR="00501166" w:rsidRDefault="00501166">
            <w:pPr>
              <w:pStyle w:val="ConsPlusNormal"/>
              <w:jc w:val="center"/>
            </w:pPr>
            <w:r>
              <w:t>4</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501166" w:rsidRDefault="00501166">
            <w:pPr>
              <w:pStyle w:val="ConsPlusNormal"/>
            </w:pPr>
            <w:r>
              <w:t>Белок:</w:t>
            </w:r>
          </w:p>
        </w:tc>
        <w:tc>
          <w:tcPr>
            <w:tcW w:w="2145" w:type="dxa"/>
            <w:tcBorders>
              <w:top w:val="single" w:sz="4" w:space="0" w:color="auto"/>
              <w:left w:val="nil"/>
              <w:bottom w:val="nil"/>
              <w:right w:val="nil"/>
            </w:tcBorders>
          </w:tcPr>
          <w:p w:rsidR="00501166" w:rsidRDefault="00501166">
            <w:pPr>
              <w:pStyle w:val="ConsPlusNormal"/>
              <w:jc w:val="center"/>
            </w:pPr>
          </w:p>
        </w:tc>
        <w:tc>
          <w:tcPr>
            <w:tcW w:w="2640" w:type="dxa"/>
            <w:tcBorders>
              <w:top w:val="single" w:sz="4" w:space="0" w:color="auto"/>
              <w:left w:val="nil"/>
              <w:bottom w:val="nil"/>
              <w:right w:val="nil"/>
            </w:tcBorders>
          </w:tcPr>
          <w:p w:rsidR="00501166" w:rsidRDefault="00501166">
            <w:pPr>
              <w:pStyle w:val="ConsPlusNormal"/>
              <w:jc w:val="center"/>
            </w:pPr>
          </w:p>
        </w:tc>
        <w:tc>
          <w:tcPr>
            <w:tcW w:w="3300" w:type="dxa"/>
            <w:tcBorders>
              <w:top w:val="single" w:sz="4" w:space="0" w:color="auto"/>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питьевое молоко, восстановленное молоко, кисломолочные продукты, напитки на молочной основе</w:t>
            </w:r>
          </w:p>
        </w:tc>
        <w:tc>
          <w:tcPr>
            <w:tcW w:w="2145" w:type="dxa"/>
            <w:tcBorders>
              <w:top w:val="nil"/>
              <w:left w:val="nil"/>
              <w:bottom w:val="nil"/>
              <w:right w:val="nil"/>
            </w:tcBorders>
          </w:tcPr>
          <w:p w:rsidR="00501166" w:rsidRDefault="00501166">
            <w:pPr>
              <w:pStyle w:val="ConsPlusNormal"/>
              <w:jc w:val="center"/>
            </w:pPr>
            <w:r>
              <w:t>г</w:t>
            </w:r>
          </w:p>
        </w:tc>
        <w:tc>
          <w:tcPr>
            <w:tcW w:w="2640" w:type="dxa"/>
            <w:tcBorders>
              <w:top w:val="nil"/>
              <w:left w:val="nil"/>
              <w:bottom w:val="nil"/>
              <w:right w:val="nil"/>
            </w:tcBorders>
          </w:tcPr>
          <w:p w:rsidR="00501166" w:rsidRDefault="00501166">
            <w:pPr>
              <w:pStyle w:val="ConsPlusNormal"/>
              <w:jc w:val="center"/>
            </w:pPr>
            <w:r>
              <w:t>2 - 5</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501166" w:rsidRDefault="00501166">
            <w:pPr>
              <w:pStyle w:val="ConsPlusNormal"/>
              <w:jc w:val="both"/>
            </w:pPr>
            <w:r>
              <w:t xml:space="preserve">(в ред. </w:t>
            </w:r>
            <w:hyperlink r:id="rId166">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сметана</w:t>
            </w:r>
          </w:p>
        </w:tc>
        <w:tc>
          <w:tcPr>
            <w:tcW w:w="2145" w:type="dxa"/>
            <w:tcBorders>
              <w:top w:val="nil"/>
              <w:left w:val="nil"/>
              <w:bottom w:val="nil"/>
              <w:right w:val="nil"/>
            </w:tcBorders>
          </w:tcPr>
          <w:p w:rsidR="00501166" w:rsidRDefault="00501166">
            <w:pPr>
              <w:pStyle w:val="ConsPlusNormal"/>
              <w:jc w:val="center"/>
            </w:pPr>
            <w:r>
              <w:t>г, не менее</w:t>
            </w:r>
          </w:p>
        </w:tc>
        <w:tc>
          <w:tcPr>
            <w:tcW w:w="2640" w:type="dxa"/>
            <w:tcBorders>
              <w:top w:val="nil"/>
              <w:left w:val="nil"/>
              <w:bottom w:val="nil"/>
              <w:right w:val="nil"/>
            </w:tcBorders>
          </w:tcPr>
          <w:p w:rsidR="00501166" w:rsidRDefault="00501166">
            <w:pPr>
              <w:pStyle w:val="ConsPlusNormal"/>
              <w:jc w:val="center"/>
            </w:pPr>
            <w:r>
              <w:t>2,5</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сливки</w:t>
            </w:r>
          </w:p>
        </w:tc>
        <w:tc>
          <w:tcPr>
            <w:tcW w:w="2145" w:type="dxa"/>
            <w:tcBorders>
              <w:top w:val="nil"/>
              <w:left w:val="nil"/>
              <w:bottom w:val="nil"/>
              <w:right w:val="nil"/>
            </w:tcBorders>
          </w:tcPr>
          <w:p w:rsidR="00501166" w:rsidRDefault="00501166">
            <w:pPr>
              <w:pStyle w:val="ConsPlusNormal"/>
              <w:jc w:val="center"/>
            </w:pPr>
            <w:r>
              <w:t>г, не менее</w:t>
            </w:r>
          </w:p>
        </w:tc>
        <w:tc>
          <w:tcPr>
            <w:tcW w:w="2640" w:type="dxa"/>
            <w:tcBorders>
              <w:top w:val="nil"/>
              <w:left w:val="nil"/>
              <w:bottom w:val="nil"/>
              <w:right w:val="nil"/>
            </w:tcBorders>
          </w:tcPr>
          <w:p w:rsidR="00501166" w:rsidRDefault="00501166">
            <w:pPr>
              <w:pStyle w:val="ConsPlusNormal"/>
              <w:jc w:val="center"/>
            </w:pPr>
            <w:r>
              <w:t>2,5</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Жир:</w:t>
            </w:r>
          </w:p>
        </w:tc>
        <w:tc>
          <w:tcPr>
            <w:tcW w:w="2145" w:type="dxa"/>
            <w:tcBorders>
              <w:top w:val="nil"/>
              <w:left w:val="nil"/>
              <w:bottom w:val="nil"/>
              <w:right w:val="nil"/>
            </w:tcBorders>
          </w:tcPr>
          <w:p w:rsidR="00501166" w:rsidRDefault="00501166">
            <w:pPr>
              <w:pStyle w:val="ConsPlusNormal"/>
              <w:jc w:val="center"/>
            </w:pPr>
          </w:p>
        </w:tc>
        <w:tc>
          <w:tcPr>
            <w:tcW w:w="2640" w:type="dxa"/>
            <w:tcBorders>
              <w:top w:val="nil"/>
              <w:left w:val="nil"/>
              <w:bottom w:val="nil"/>
              <w:right w:val="nil"/>
            </w:tcBorders>
          </w:tcPr>
          <w:p w:rsidR="00501166" w:rsidRDefault="00501166">
            <w:pPr>
              <w:pStyle w:val="ConsPlusNormal"/>
              <w:jc w:val="center"/>
            </w:pPr>
          </w:p>
        </w:tc>
        <w:tc>
          <w:tcPr>
            <w:tcW w:w="330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питьевое молоко, восстановленное молоко, кисломолочные продукты, напитки на молочной основе</w:t>
            </w:r>
          </w:p>
        </w:tc>
        <w:tc>
          <w:tcPr>
            <w:tcW w:w="2145" w:type="dxa"/>
            <w:tcBorders>
              <w:top w:val="nil"/>
              <w:left w:val="nil"/>
              <w:bottom w:val="nil"/>
              <w:right w:val="nil"/>
            </w:tcBorders>
          </w:tcPr>
          <w:p w:rsidR="00501166" w:rsidRDefault="00501166">
            <w:pPr>
              <w:pStyle w:val="ConsPlusNormal"/>
              <w:jc w:val="center"/>
            </w:pPr>
            <w:r>
              <w:t>г</w:t>
            </w:r>
          </w:p>
        </w:tc>
        <w:tc>
          <w:tcPr>
            <w:tcW w:w="2640" w:type="dxa"/>
            <w:tcBorders>
              <w:top w:val="nil"/>
              <w:left w:val="nil"/>
              <w:bottom w:val="nil"/>
              <w:right w:val="nil"/>
            </w:tcBorders>
          </w:tcPr>
          <w:p w:rsidR="00501166" w:rsidRDefault="00501166">
            <w:pPr>
              <w:pStyle w:val="ConsPlusNormal"/>
              <w:jc w:val="center"/>
            </w:pPr>
            <w:r>
              <w:t>1,5 - 4</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501166" w:rsidRDefault="00501166">
            <w:pPr>
              <w:pStyle w:val="ConsPlusNormal"/>
              <w:jc w:val="both"/>
            </w:pPr>
            <w:r>
              <w:t xml:space="preserve">(в ред. </w:t>
            </w:r>
            <w:hyperlink r:id="rId167">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сливки</w:t>
            </w:r>
          </w:p>
        </w:tc>
        <w:tc>
          <w:tcPr>
            <w:tcW w:w="2145" w:type="dxa"/>
            <w:tcBorders>
              <w:top w:val="nil"/>
              <w:left w:val="nil"/>
              <w:bottom w:val="nil"/>
              <w:right w:val="nil"/>
            </w:tcBorders>
          </w:tcPr>
          <w:p w:rsidR="00501166" w:rsidRDefault="00501166">
            <w:pPr>
              <w:pStyle w:val="ConsPlusNormal"/>
              <w:jc w:val="center"/>
            </w:pPr>
            <w:r>
              <w:t>г</w:t>
            </w:r>
          </w:p>
        </w:tc>
        <w:tc>
          <w:tcPr>
            <w:tcW w:w="2640" w:type="dxa"/>
            <w:tcBorders>
              <w:top w:val="nil"/>
              <w:left w:val="nil"/>
              <w:bottom w:val="nil"/>
              <w:right w:val="nil"/>
            </w:tcBorders>
          </w:tcPr>
          <w:p w:rsidR="00501166" w:rsidRDefault="00501166">
            <w:pPr>
              <w:pStyle w:val="ConsPlusNormal"/>
              <w:jc w:val="center"/>
            </w:pPr>
            <w:r>
              <w:t>10 - 20</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сметана</w:t>
            </w:r>
          </w:p>
        </w:tc>
        <w:tc>
          <w:tcPr>
            <w:tcW w:w="2145" w:type="dxa"/>
            <w:tcBorders>
              <w:top w:val="nil"/>
              <w:left w:val="nil"/>
              <w:bottom w:val="nil"/>
              <w:right w:val="nil"/>
            </w:tcBorders>
          </w:tcPr>
          <w:p w:rsidR="00501166" w:rsidRDefault="00501166">
            <w:pPr>
              <w:pStyle w:val="ConsPlusNormal"/>
              <w:jc w:val="center"/>
            </w:pPr>
            <w:r>
              <w:t>г</w:t>
            </w:r>
          </w:p>
        </w:tc>
        <w:tc>
          <w:tcPr>
            <w:tcW w:w="2640" w:type="dxa"/>
            <w:tcBorders>
              <w:top w:val="nil"/>
              <w:left w:val="nil"/>
              <w:bottom w:val="nil"/>
              <w:right w:val="nil"/>
            </w:tcBorders>
          </w:tcPr>
          <w:p w:rsidR="00501166" w:rsidRDefault="00501166">
            <w:pPr>
              <w:pStyle w:val="ConsPlusNormal"/>
              <w:jc w:val="center"/>
            </w:pPr>
            <w:r>
              <w:t>10 - 20</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Углеводы:</w:t>
            </w:r>
          </w:p>
        </w:tc>
        <w:tc>
          <w:tcPr>
            <w:tcW w:w="2145" w:type="dxa"/>
            <w:tcBorders>
              <w:top w:val="nil"/>
              <w:left w:val="nil"/>
              <w:bottom w:val="nil"/>
              <w:right w:val="nil"/>
            </w:tcBorders>
          </w:tcPr>
          <w:p w:rsidR="00501166" w:rsidRDefault="00501166">
            <w:pPr>
              <w:pStyle w:val="ConsPlusNormal"/>
              <w:jc w:val="center"/>
            </w:pPr>
          </w:p>
        </w:tc>
        <w:tc>
          <w:tcPr>
            <w:tcW w:w="2640" w:type="dxa"/>
            <w:tcBorders>
              <w:top w:val="nil"/>
              <w:left w:val="nil"/>
              <w:bottom w:val="nil"/>
              <w:right w:val="nil"/>
            </w:tcBorders>
          </w:tcPr>
          <w:p w:rsidR="00501166" w:rsidRDefault="00501166">
            <w:pPr>
              <w:pStyle w:val="ConsPlusNormal"/>
              <w:jc w:val="center"/>
            </w:pPr>
          </w:p>
        </w:tc>
        <w:tc>
          <w:tcPr>
            <w:tcW w:w="3300"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кисломолочные продукты, напитки на молочной основе,</w:t>
            </w:r>
          </w:p>
        </w:tc>
        <w:tc>
          <w:tcPr>
            <w:tcW w:w="2145" w:type="dxa"/>
            <w:tcBorders>
              <w:top w:val="nil"/>
              <w:left w:val="nil"/>
              <w:bottom w:val="nil"/>
              <w:right w:val="nil"/>
            </w:tcBorders>
          </w:tcPr>
          <w:p w:rsidR="00501166" w:rsidRDefault="00501166">
            <w:pPr>
              <w:pStyle w:val="ConsPlusNormal"/>
              <w:jc w:val="center"/>
            </w:pPr>
            <w:r>
              <w:t>г, не более</w:t>
            </w:r>
          </w:p>
        </w:tc>
        <w:tc>
          <w:tcPr>
            <w:tcW w:w="2640" w:type="dxa"/>
            <w:tcBorders>
              <w:top w:val="nil"/>
              <w:left w:val="nil"/>
              <w:bottom w:val="nil"/>
              <w:right w:val="nil"/>
            </w:tcBorders>
          </w:tcPr>
          <w:p w:rsidR="00501166" w:rsidRDefault="00501166">
            <w:pPr>
              <w:pStyle w:val="ConsPlusNormal"/>
              <w:jc w:val="center"/>
            </w:pPr>
            <w:r>
              <w:t>16</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 xml:space="preserve">в том числе добавленная сахароза </w:t>
            </w:r>
            <w:hyperlink w:anchor="P3902">
              <w:r>
                <w:rPr>
                  <w:color w:val="0000FF"/>
                </w:rPr>
                <w:t>&lt;*&gt;</w:t>
              </w:r>
            </w:hyperlink>
          </w:p>
        </w:tc>
        <w:tc>
          <w:tcPr>
            <w:tcW w:w="2145" w:type="dxa"/>
            <w:tcBorders>
              <w:top w:val="nil"/>
              <w:left w:val="nil"/>
              <w:bottom w:val="nil"/>
              <w:right w:val="nil"/>
            </w:tcBorders>
          </w:tcPr>
          <w:p w:rsidR="00501166" w:rsidRDefault="00501166">
            <w:pPr>
              <w:pStyle w:val="ConsPlusNormal"/>
              <w:jc w:val="center"/>
            </w:pPr>
            <w:r>
              <w:t>г, не более</w:t>
            </w:r>
          </w:p>
        </w:tc>
        <w:tc>
          <w:tcPr>
            <w:tcW w:w="2640" w:type="dxa"/>
            <w:tcBorders>
              <w:top w:val="nil"/>
              <w:left w:val="nil"/>
              <w:bottom w:val="nil"/>
              <w:right w:val="nil"/>
            </w:tcBorders>
          </w:tcPr>
          <w:p w:rsidR="00501166" w:rsidRDefault="00501166">
            <w:pPr>
              <w:pStyle w:val="ConsPlusNormal"/>
              <w:jc w:val="center"/>
            </w:pPr>
            <w:r>
              <w:t>10</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питьевое молоко, восстановленное молоко</w:t>
            </w:r>
          </w:p>
        </w:tc>
        <w:tc>
          <w:tcPr>
            <w:tcW w:w="2145" w:type="dxa"/>
            <w:tcBorders>
              <w:top w:val="nil"/>
              <w:left w:val="nil"/>
              <w:bottom w:val="nil"/>
              <w:right w:val="nil"/>
            </w:tcBorders>
          </w:tcPr>
          <w:p w:rsidR="00501166" w:rsidRDefault="00501166">
            <w:pPr>
              <w:pStyle w:val="ConsPlusNormal"/>
              <w:jc w:val="center"/>
            </w:pPr>
            <w:r>
              <w:t>г, не менее</w:t>
            </w:r>
          </w:p>
        </w:tc>
        <w:tc>
          <w:tcPr>
            <w:tcW w:w="2640" w:type="dxa"/>
            <w:tcBorders>
              <w:top w:val="nil"/>
              <w:left w:val="nil"/>
              <w:bottom w:val="nil"/>
              <w:right w:val="nil"/>
            </w:tcBorders>
          </w:tcPr>
          <w:p w:rsidR="00501166" w:rsidRDefault="00501166">
            <w:pPr>
              <w:pStyle w:val="ConsPlusNormal"/>
              <w:jc w:val="center"/>
            </w:pPr>
            <w:r>
              <w:t>4,7</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501166" w:rsidRDefault="00501166">
            <w:pPr>
              <w:pStyle w:val="ConsPlusNormal"/>
              <w:jc w:val="both"/>
            </w:pPr>
            <w:r>
              <w:t xml:space="preserve">(в ред. </w:t>
            </w:r>
            <w:hyperlink r:id="rId168">
              <w:r>
                <w:rPr>
                  <w:color w:val="0000FF"/>
                </w:rPr>
                <w:t>решения</w:t>
              </w:r>
            </w:hyperlink>
            <w:r>
              <w:t xml:space="preserve"> Совета Евразийской экономической комиссии от 10.07.2020 N 62)</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t>сметана</w:t>
            </w:r>
          </w:p>
        </w:tc>
        <w:tc>
          <w:tcPr>
            <w:tcW w:w="2145" w:type="dxa"/>
            <w:tcBorders>
              <w:top w:val="nil"/>
              <w:left w:val="nil"/>
              <w:bottom w:val="nil"/>
              <w:right w:val="nil"/>
            </w:tcBorders>
          </w:tcPr>
          <w:p w:rsidR="00501166" w:rsidRDefault="00501166">
            <w:pPr>
              <w:pStyle w:val="ConsPlusNormal"/>
              <w:jc w:val="center"/>
            </w:pPr>
            <w:r>
              <w:t>г, не менее</w:t>
            </w:r>
          </w:p>
        </w:tc>
        <w:tc>
          <w:tcPr>
            <w:tcW w:w="2640" w:type="dxa"/>
            <w:tcBorders>
              <w:top w:val="nil"/>
              <w:left w:val="nil"/>
              <w:bottom w:val="nil"/>
              <w:right w:val="nil"/>
            </w:tcBorders>
          </w:tcPr>
          <w:p w:rsidR="00501166" w:rsidRDefault="00501166">
            <w:pPr>
              <w:pStyle w:val="ConsPlusNormal"/>
              <w:jc w:val="center"/>
            </w:pPr>
            <w:r>
              <w:t>3,4</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01166" w:rsidRDefault="00501166">
            <w:pPr>
              <w:pStyle w:val="ConsPlusNormal"/>
            </w:pPr>
            <w:r>
              <w:lastRenderedPageBreak/>
              <w:t>сливки</w:t>
            </w:r>
          </w:p>
        </w:tc>
        <w:tc>
          <w:tcPr>
            <w:tcW w:w="2145" w:type="dxa"/>
            <w:tcBorders>
              <w:top w:val="nil"/>
              <w:left w:val="nil"/>
              <w:bottom w:val="nil"/>
              <w:right w:val="nil"/>
            </w:tcBorders>
          </w:tcPr>
          <w:p w:rsidR="00501166" w:rsidRDefault="00501166">
            <w:pPr>
              <w:pStyle w:val="ConsPlusNormal"/>
              <w:jc w:val="center"/>
            </w:pPr>
            <w:r>
              <w:t>г, не менее</w:t>
            </w:r>
          </w:p>
        </w:tc>
        <w:tc>
          <w:tcPr>
            <w:tcW w:w="2640" w:type="dxa"/>
            <w:tcBorders>
              <w:top w:val="nil"/>
              <w:left w:val="nil"/>
              <w:bottom w:val="nil"/>
              <w:right w:val="nil"/>
            </w:tcBorders>
          </w:tcPr>
          <w:p w:rsidR="00501166" w:rsidRDefault="00501166">
            <w:pPr>
              <w:pStyle w:val="ConsPlusNormal"/>
              <w:jc w:val="center"/>
            </w:pPr>
            <w:r>
              <w:t>3,7</w:t>
            </w:r>
          </w:p>
        </w:tc>
        <w:tc>
          <w:tcPr>
            <w:tcW w:w="3300"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501166" w:rsidRDefault="00501166">
            <w:pPr>
              <w:pStyle w:val="ConsPlusNormal"/>
            </w:pPr>
            <w:r>
              <w:t>Кальций</w:t>
            </w:r>
          </w:p>
        </w:tc>
        <w:tc>
          <w:tcPr>
            <w:tcW w:w="2145" w:type="dxa"/>
            <w:tcBorders>
              <w:top w:val="nil"/>
              <w:left w:val="nil"/>
              <w:bottom w:val="single" w:sz="4" w:space="0" w:color="auto"/>
              <w:right w:val="nil"/>
            </w:tcBorders>
          </w:tcPr>
          <w:p w:rsidR="00501166" w:rsidRDefault="00501166">
            <w:pPr>
              <w:pStyle w:val="ConsPlusNormal"/>
              <w:jc w:val="center"/>
            </w:pPr>
            <w:r>
              <w:t>мг</w:t>
            </w:r>
          </w:p>
        </w:tc>
        <w:tc>
          <w:tcPr>
            <w:tcW w:w="2640" w:type="dxa"/>
            <w:tcBorders>
              <w:top w:val="nil"/>
              <w:left w:val="nil"/>
              <w:bottom w:val="single" w:sz="4" w:space="0" w:color="auto"/>
              <w:right w:val="nil"/>
            </w:tcBorders>
          </w:tcPr>
          <w:p w:rsidR="00501166" w:rsidRDefault="00501166">
            <w:pPr>
              <w:pStyle w:val="ConsPlusNormal"/>
              <w:jc w:val="center"/>
            </w:pPr>
            <w:r>
              <w:t>105 - 240</w:t>
            </w:r>
          </w:p>
        </w:tc>
        <w:tc>
          <w:tcPr>
            <w:tcW w:w="3300" w:type="dxa"/>
            <w:tcBorders>
              <w:top w:val="nil"/>
              <w:left w:val="nil"/>
              <w:bottom w:val="single" w:sz="4" w:space="0" w:color="auto"/>
              <w:right w:val="nil"/>
            </w:tcBorders>
          </w:tcPr>
          <w:p w:rsidR="00501166" w:rsidRDefault="00501166">
            <w:pPr>
              <w:pStyle w:val="ConsPlusNormal"/>
              <w:jc w:val="center"/>
            </w:pPr>
            <w:r>
              <w:t>+</w:t>
            </w:r>
          </w:p>
          <w:p w:rsidR="00501166" w:rsidRDefault="00501166">
            <w:pPr>
              <w:pStyle w:val="ConsPlusNormal"/>
              <w:jc w:val="center"/>
            </w:pPr>
            <w:r>
              <w:t>(для обогащенных продуктов)</w:t>
            </w:r>
          </w:p>
        </w:tc>
      </w:tr>
    </w:tbl>
    <w:p w:rsidR="00501166" w:rsidRDefault="00501166">
      <w:pPr>
        <w:pStyle w:val="ConsPlusNormal"/>
        <w:ind w:firstLine="540"/>
        <w:jc w:val="both"/>
      </w:pPr>
    </w:p>
    <w:p w:rsidR="00501166" w:rsidRDefault="00501166">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68" w:name="P3902"/>
      <w:bookmarkEnd w:id="68"/>
      <w:r>
        <w:t>&lt;*&gt; Допускается замена сахарозы на фруктозу в количестве не более 5 г.</w:t>
      </w:r>
    </w:p>
    <w:p w:rsidR="00501166" w:rsidRDefault="00501166">
      <w:pPr>
        <w:pStyle w:val="ConsPlusNormal"/>
        <w:ind w:firstLine="540"/>
        <w:jc w:val="both"/>
      </w:pPr>
    </w:p>
    <w:p w:rsidR="00501166" w:rsidRDefault="00501166">
      <w:pPr>
        <w:pStyle w:val="ConsPlusNormal"/>
        <w:jc w:val="right"/>
        <w:outlineLvl w:val="2"/>
      </w:pPr>
      <w:r>
        <w:t>Таблица 2</w:t>
      </w:r>
    </w:p>
    <w:p w:rsidR="00501166" w:rsidRDefault="00501166">
      <w:pPr>
        <w:pStyle w:val="ConsPlusNormal"/>
        <w:jc w:val="right"/>
      </w:pPr>
    </w:p>
    <w:p w:rsidR="00501166" w:rsidRDefault="00501166">
      <w:pPr>
        <w:pStyle w:val="ConsPlusTitle"/>
        <w:jc w:val="center"/>
      </w:pPr>
      <w:r>
        <w:t>Сыры твердые, полутвердые, мягкие и плавленые</w:t>
      </w:r>
    </w:p>
    <w:p w:rsidR="00501166" w:rsidRDefault="00501166">
      <w:pPr>
        <w:pStyle w:val="ConsPlusTitle"/>
        <w:jc w:val="center"/>
      </w:pPr>
      <w:r>
        <w:t>для питания детей дошкольного и школьного возраста</w:t>
      </w:r>
    </w:p>
    <w:p w:rsidR="00501166" w:rsidRDefault="00501166">
      <w:pPr>
        <w:pStyle w:val="ConsPlusTitle"/>
        <w:jc w:val="center"/>
      </w:pPr>
      <w:r>
        <w:t>(на 100 г готового к употреблению продукта)</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501166">
        <w:tc>
          <w:tcPr>
            <w:tcW w:w="3888" w:type="dxa"/>
            <w:tcBorders>
              <w:top w:val="single" w:sz="4" w:space="0" w:color="auto"/>
              <w:bottom w:val="single" w:sz="4" w:space="0" w:color="auto"/>
            </w:tcBorders>
          </w:tcPr>
          <w:p w:rsidR="00501166" w:rsidRDefault="00501166">
            <w:pPr>
              <w:pStyle w:val="ConsPlusNormal"/>
              <w:jc w:val="center"/>
            </w:pPr>
            <w:r>
              <w:t>Критерии и показатели</w:t>
            </w:r>
          </w:p>
        </w:tc>
        <w:tc>
          <w:tcPr>
            <w:tcW w:w="1701" w:type="dxa"/>
            <w:tcBorders>
              <w:top w:val="single" w:sz="4" w:space="0" w:color="auto"/>
              <w:bottom w:val="single" w:sz="4" w:space="0" w:color="auto"/>
            </w:tcBorders>
          </w:tcPr>
          <w:p w:rsidR="00501166" w:rsidRDefault="00501166">
            <w:pPr>
              <w:pStyle w:val="ConsPlusNormal"/>
              <w:jc w:val="center"/>
            </w:pPr>
            <w:r>
              <w:t>Единица измерения</w:t>
            </w:r>
          </w:p>
        </w:tc>
        <w:tc>
          <w:tcPr>
            <w:tcW w:w="1842" w:type="dxa"/>
            <w:tcBorders>
              <w:top w:val="single" w:sz="4" w:space="0" w:color="auto"/>
              <w:bottom w:val="single" w:sz="4" w:space="0" w:color="auto"/>
            </w:tcBorders>
          </w:tcPr>
          <w:p w:rsidR="00501166" w:rsidRDefault="00501166">
            <w:pPr>
              <w:pStyle w:val="ConsPlusNormal"/>
              <w:jc w:val="center"/>
            </w:pPr>
            <w:r>
              <w:t>Допустимый уровень</w:t>
            </w:r>
          </w:p>
        </w:tc>
        <w:tc>
          <w:tcPr>
            <w:tcW w:w="2268" w:type="dxa"/>
            <w:tcBorders>
              <w:top w:val="single" w:sz="4" w:space="0" w:color="auto"/>
              <w:bottom w:val="single" w:sz="4" w:space="0" w:color="auto"/>
            </w:tcBorders>
          </w:tcPr>
          <w:p w:rsidR="00501166" w:rsidRDefault="00501166">
            <w:pPr>
              <w:pStyle w:val="ConsPlusNormal"/>
              <w:jc w:val="center"/>
            </w:pPr>
            <w:r>
              <w:t>Обязательность маркировки</w:t>
            </w:r>
          </w:p>
        </w:tc>
      </w:tr>
      <w:tr w:rsidR="00501166">
        <w:tc>
          <w:tcPr>
            <w:tcW w:w="3888" w:type="dxa"/>
            <w:tcBorders>
              <w:top w:val="single" w:sz="4" w:space="0" w:color="auto"/>
              <w:bottom w:val="single" w:sz="4" w:space="0" w:color="auto"/>
            </w:tcBorders>
          </w:tcPr>
          <w:p w:rsidR="00501166" w:rsidRDefault="00501166">
            <w:pPr>
              <w:pStyle w:val="ConsPlusNormal"/>
              <w:jc w:val="center"/>
            </w:pPr>
            <w:r>
              <w:t>1</w:t>
            </w:r>
          </w:p>
        </w:tc>
        <w:tc>
          <w:tcPr>
            <w:tcW w:w="1701" w:type="dxa"/>
            <w:tcBorders>
              <w:top w:val="single" w:sz="4" w:space="0" w:color="auto"/>
              <w:bottom w:val="single" w:sz="4" w:space="0" w:color="auto"/>
            </w:tcBorders>
          </w:tcPr>
          <w:p w:rsidR="00501166" w:rsidRDefault="00501166">
            <w:pPr>
              <w:pStyle w:val="ConsPlusNormal"/>
              <w:jc w:val="center"/>
            </w:pPr>
            <w:r>
              <w:t>2</w:t>
            </w:r>
          </w:p>
        </w:tc>
        <w:tc>
          <w:tcPr>
            <w:tcW w:w="1842" w:type="dxa"/>
            <w:tcBorders>
              <w:top w:val="single" w:sz="4" w:space="0" w:color="auto"/>
              <w:bottom w:val="single" w:sz="4" w:space="0" w:color="auto"/>
            </w:tcBorders>
          </w:tcPr>
          <w:p w:rsidR="00501166" w:rsidRDefault="00501166">
            <w:pPr>
              <w:pStyle w:val="ConsPlusNormal"/>
              <w:jc w:val="center"/>
            </w:pPr>
            <w:r>
              <w:t>3</w:t>
            </w:r>
          </w:p>
        </w:tc>
        <w:tc>
          <w:tcPr>
            <w:tcW w:w="2268" w:type="dxa"/>
            <w:tcBorders>
              <w:top w:val="single" w:sz="4" w:space="0" w:color="auto"/>
              <w:bottom w:val="single" w:sz="4" w:space="0" w:color="auto"/>
            </w:tcBorders>
          </w:tcPr>
          <w:p w:rsidR="00501166" w:rsidRDefault="00501166">
            <w:pPr>
              <w:pStyle w:val="ConsPlusNormal"/>
              <w:jc w:val="center"/>
            </w:pPr>
            <w:r>
              <w:t>4</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501166" w:rsidRDefault="00501166">
            <w:pPr>
              <w:pStyle w:val="ConsPlusNormal"/>
            </w:pPr>
            <w:r>
              <w:t>Массовая доля влаги</w:t>
            </w:r>
          </w:p>
        </w:tc>
        <w:tc>
          <w:tcPr>
            <w:tcW w:w="1701" w:type="dxa"/>
            <w:tcBorders>
              <w:top w:val="single" w:sz="4" w:space="0" w:color="auto"/>
              <w:left w:val="nil"/>
              <w:bottom w:val="nil"/>
              <w:right w:val="nil"/>
            </w:tcBorders>
          </w:tcPr>
          <w:p w:rsidR="00501166" w:rsidRDefault="00501166">
            <w:pPr>
              <w:pStyle w:val="ConsPlusNormal"/>
              <w:jc w:val="center"/>
            </w:pPr>
            <w:r>
              <w:t>%, не более</w:t>
            </w:r>
          </w:p>
        </w:tc>
        <w:tc>
          <w:tcPr>
            <w:tcW w:w="1842" w:type="dxa"/>
            <w:tcBorders>
              <w:top w:val="single" w:sz="4" w:space="0" w:color="auto"/>
              <w:left w:val="nil"/>
              <w:bottom w:val="nil"/>
              <w:right w:val="nil"/>
            </w:tcBorders>
          </w:tcPr>
          <w:p w:rsidR="00501166" w:rsidRDefault="00501166">
            <w:pPr>
              <w:pStyle w:val="ConsPlusNormal"/>
              <w:jc w:val="center"/>
            </w:pPr>
            <w:r>
              <w:t>70</w:t>
            </w:r>
          </w:p>
        </w:tc>
        <w:tc>
          <w:tcPr>
            <w:tcW w:w="2268" w:type="dxa"/>
            <w:tcBorders>
              <w:top w:val="single" w:sz="4" w:space="0" w:color="auto"/>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01166" w:rsidRDefault="00501166">
            <w:pPr>
              <w:pStyle w:val="ConsPlusNormal"/>
            </w:pPr>
            <w:r>
              <w:t>Массовая доля жира в сухом вещества</w:t>
            </w:r>
          </w:p>
        </w:tc>
        <w:tc>
          <w:tcPr>
            <w:tcW w:w="1701" w:type="dxa"/>
            <w:tcBorders>
              <w:top w:val="nil"/>
              <w:left w:val="nil"/>
              <w:bottom w:val="nil"/>
              <w:right w:val="nil"/>
            </w:tcBorders>
          </w:tcPr>
          <w:p w:rsidR="00501166" w:rsidRDefault="00501166">
            <w:pPr>
              <w:pStyle w:val="ConsPlusNormal"/>
              <w:jc w:val="center"/>
            </w:pPr>
            <w:r>
              <w:t>%, не более</w:t>
            </w:r>
          </w:p>
        </w:tc>
        <w:tc>
          <w:tcPr>
            <w:tcW w:w="1842" w:type="dxa"/>
            <w:tcBorders>
              <w:top w:val="nil"/>
              <w:left w:val="nil"/>
              <w:bottom w:val="nil"/>
              <w:right w:val="nil"/>
            </w:tcBorders>
          </w:tcPr>
          <w:p w:rsidR="00501166" w:rsidRDefault="00501166">
            <w:pPr>
              <w:pStyle w:val="ConsPlusNormal"/>
              <w:jc w:val="center"/>
            </w:pPr>
            <w:r>
              <w:t>55</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501166" w:rsidRDefault="00501166">
            <w:pPr>
              <w:pStyle w:val="ConsPlusNormal"/>
            </w:pPr>
            <w:r>
              <w:t>Поваренная соль</w:t>
            </w:r>
          </w:p>
        </w:tc>
        <w:tc>
          <w:tcPr>
            <w:tcW w:w="1701" w:type="dxa"/>
            <w:tcBorders>
              <w:top w:val="nil"/>
              <w:left w:val="nil"/>
              <w:bottom w:val="single" w:sz="4" w:space="0" w:color="auto"/>
              <w:right w:val="nil"/>
            </w:tcBorders>
          </w:tcPr>
          <w:p w:rsidR="00501166" w:rsidRDefault="00501166">
            <w:pPr>
              <w:pStyle w:val="ConsPlusNormal"/>
              <w:jc w:val="center"/>
            </w:pPr>
            <w:r>
              <w:t>г, не более</w:t>
            </w:r>
          </w:p>
        </w:tc>
        <w:tc>
          <w:tcPr>
            <w:tcW w:w="1842" w:type="dxa"/>
            <w:tcBorders>
              <w:top w:val="nil"/>
              <w:left w:val="nil"/>
              <w:bottom w:val="single" w:sz="4" w:space="0" w:color="auto"/>
              <w:right w:val="nil"/>
            </w:tcBorders>
          </w:tcPr>
          <w:p w:rsidR="00501166" w:rsidRDefault="00501166">
            <w:pPr>
              <w:pStyle w:val="ConsPlusNormal"/>
              <w:jc w:val="center"/>
            </w:pPr>
            <w:r>
              <w:t>2</w:t>
            </w:r>
          </w:p>
        </w:tc>
        <w:tc>
          <w:tcPr>
            <w:tcW w:w="2268" w:type="dxa"/>
            <w:tcBorders>
              <w:top w:val="nil"/>
              <w:left w:val="nil"/>
              <w:bottom w:val="single" w:sz="4" w:space="0" w:color="auto"/>
              <w:right w:val="nil"/>
            </w:tcBorders>
          </w:tcPr>
          <w:p w:rsidR="00501166" w:rsidRDefault="00501166">
            <w:pPr>
              <w:pStyle w:val="ConsPlusNormal"/>
              <w:jc w:val="center"/>
            </w:pPr>
            <w:r>
              <w:t>-</w:t>
            </w:r>
          </w:p>
        </w:tc>
      </w:tr>
    </w:tbl>
    <w:p w:rsidR="00501166" w:rsidRDefault="00501166">
      <w:pPr>
        <w:pStyle w:val="ConsPlusNormal"/>
        <w:ind w:firstLine="540"/>
        <w:jc w:val="both"/>
      </w:pPr>
    </w:p>
    <w:p w:rsidR="00501166" w:rsidRDefault="00501166">
      <w:pPr>
        <w:pStyle w:val="ConsPlusNormal"/>
        <w:jc w:val="right"/>
        <w:outlineLvl w:val="2"/>
      </w:pPr>
      <w:r>
        <w:t>Таблица 3</w:t>
      </w:r>
    </w:p>
    <w:p w:rsidR="00501166" w:rsidRDefault="00501166">
      <w:pPr>
        <w:pStyle w:val="ConsPlusNormal"/>
        <w:jc w:val="right"/>
      </w:pPr>
    </w:p>
    <w:p w:rsidR="00501166" w:rsidRDefault="00501166">
      <w:pPr>
        <w:pStyle w:val="ConsPlusTitle"/>
        <w:jc w:val="center"/>
      </w:pPr>
      <w:r>
        <w:t>Творог и продукты на его основе,</w:t>
      </w:r>
    </w:p>
    <w:p w:rsidR="00501166" w:rsidRDefault="00501166">
      <w:pPr>
        <w:pStyle w:val="ConsPlusTitle"/>
        <w:jc w:val="center"/>
      </w:pPr>
      <w:r>
        <w:t>в том числе с фруктовыми и плодоовощными компонентами</w:t>
      </w:r>
    </w:p>
    <w:p w:rsidR="00501166" w:rsidRDefault="00501166">
      <w:pPr>
        <w:pStyle w:val="ConsPlusTitle"/>
        <w:jc w:val="center"/>
      </w:pPr>
      <w:r>
        <w:t>(на 100 г готового к употреблению продукта)</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501166">
        <w:tc>
          <w:tcPr>
            <w:tcW w:w="3888" w:type="dxa"/>
            <w:tcBorders>
              <w:top w:val="single" w:sz="4" w:space="0" w:color="auto"/>
              <w:bottom w:val="single" w:sz="4" w:space="0" w:color="auto"/>
            </w:tcBorders>
          </w:tcPr>
          <w:p w:rsidR="00501166" w:rsidRDefault="00501166">
            <w:pPr>
              <w:pStyle w:val="ConsPlusNormal"/>
              <w:jc w:val="center"/>
            </w:pPr>
            <w:r>
              <w:t>Критерии и показатели</w:t>
            </w:r>
          </w:p>
        </w:tc>
        <w:tc>
          <w:tcPr>
            <w:tcW w:w="1701" w:type="dxa"/>
            <w:tcBorders>
              <w:top w:val="single" w:sz="4" w:space="0" w:color="auto"/>
              <w:bottom w:val="single" w:sz="4" w:space="0" w:color="auto"/>
            </w:tcBorders>
          </w:tcPr>
          <w:p w:rsidR="00501166" w:rsidRDefault="00501166">
            <w:pPr>
              <w:pStyle w:val="ConsPlusNormal"/>
              <w:jc w:val="center"/>
            </w:pPr>
            <w:r>
              <w:t>Единица измерения</w:t>
            </w:r>
          </w:p>
        </w:tc>
        <w:tc>
          <w:tcPr>
            <w:tcW w:w="1842" w:type="dxa"/>
            <w:tcBorders>
              <w:top w:val="single" w:sz="4" w:space="0" w:color="auto"/>
              <w:bottom w:val="single" w:sz="4" w:space="0" w:color="auto"/>
            </w:tcBorders>
          </w:tcPr>
          <w:p w:rsidR="00501166" w:rsidRDefault="00501166">
            <w:pPr>
              <w:pStyle w:val="ConsPlusNormal"/>
              <w:jc w:val="center"/>
            </w:pPr>
            <w:r>
              <w:t>Допустимый уровень</w:t>
            </w:r>
          </w:p>
        </w:tc>
        <w:tc>
          <w:tcPr>
            <w:tcW w:w="2268" w:type="dxa"/>
            <w:tcBorders>
              <w:top w:val="single" w:sz="4" w:space="0" w:color="auto"/>
              <w:bottom w:val="single" w:sz="4" w:space="0" w:color="auto"/>
            </w:tcBorders>
          </w:tcPr>
          <w:p w:rsidR="00501166" w:rsidRDefault="00501166">
            <w:pPr>
              <w:pStyle w:val="ConsPlusNormal"/>
              <w:jc w:val="center"/>
            </w:pPr>
            <w:r>
              <w:t>Обязательность маркировки</w:t>
            </w:r>
          </w:p>
        </w:tc>
      </w:tr>
      <w:tr w:rsidR="00501166">
        <w:tc>
          <w:tcPr>
            <w:tcW w:w="3888" w:type="dxa"/>
            <w:tcBorders>
              <w:top w:val="single" w:sz="4" w:space="0" w:color="auto"/>
              <w:bottom w:val="single" w:sz="4" w:space="0" w:color="auto"/>
            </w:tcBorders>
          </w:tcPr>
          <w:p w:rsidR="00501166" w:rsidRDefault="00501166">
            <w:pPr>
              <w:pStyle w:val="ConsPlusNormal"/>
              <w:jc w:val="center"/>
            </w:pPr>
            <w:r>
              <w:lastRenderedPageBreak/>
              <w:t>1</w:t>
            </w:r>
          </w:p>
        </w:tc>
        <w:tc>
          <w:tcPr>
            <w:tcW w:w="1701" w:type="dxa"/>
            <w:tcBorders>
              <w:top w:val="single" w:sz="4" w:space="0" w:color="auto"/>
              <w:bottom w:val="single" w:sz="4" w:space="0" w:color="auto"/>
            </w:tcBorders>
          </w:tcPr>
          <w:p w:rsidR="00501166" w:rsidRDefault="00501166">
            <w:pPr>
              <w:pStyle w:val="ConsPlusNormal"/>
              <w:jc w:val="center"/>
            </w:pPr>
            <w:r>
              <w:t>2</w:t>
            </w:r>
          </w:p>
        </w:tc>
        <w:tc>
          <w:tcPr>
            <w:tcW w:w="1842" w:type="dxa"/>
            <w:tcBorders>
              <w:top w:val="single" w:sz="4" w:space="0" w:color="auto"/>
              <w:bottom w:val="single" w:sz="4" w:space="0" w:color="auto"/>
            </w:tcBorders>
          </w:tcPr>
          <w:p w:rsidR="00501166" w:rsidRDefault="00501166">
            <w:pPr>
              <w:pStyle w:val="ConsPlusNormal"/>
              <w:jc w:val="center"/>
            </w:pPr>
            <w:r>
              <w:t>3</w:t>
            </w:r>
          </w:p>
        </w:tc>
        <w:tc>
          <w:tcPr>
            <w:tcW w:w="2268" w:type="dxa"/>
            <w:tcBorders>
              <w:top w:val="single" w:sz="4" w:space="0" w:color="auto"/>
              <w:bottom w:val="single" w:sz="4" w:space="0" w:color="auto"/>
            </w:tcBorders>
          </w:tcPr>
          <w:p w:rsidR="00501166" w:rsidRDefault="00501166">
            <w:pPr>
              <w:pStyle w:val="ConsPlusNormal"/>
              <w:jc w:val="center"/>
            </w:pPr>
            <w:r>
              <w:t>4</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501166" w:rsidRDefault="00501166">
            <w:pPr>
              <w:pStyle w:val="ConsPlusNormal"/>
            </w:pPr>
            <w:r>
              <w:t>Белок</w:t>
            </w:r>
          </w:p>
        </w:tc>
        <w:tc>
          <w:tcPr>
            <w:tcW w:w="1701" w:type="dxa"/>
            <w:tcBorders>
              <w:top w:val="single" w:sz="4" w:space="0" w:color="auto"/>
              <w:left w:val="nil"/>
              <w:bottom w:val="nil"/>
              <w:right w:val="nil"/>
            </w:tcBorders>
          </w:tcPr>
          <w:p w:rsidR="00501166" w:rsidRDefault="00501166">
            <w:pPr>
              <w:pStyle w:val="ConsPlusNormal"/>
              <w:jc w:val="center"/>
            </w:pPr>
            <w:r>
              <w:t>г, не менее</w:t>
            </w:r>
          </w:p>
        </w:tc>
        <w:tc>
          <w:tcPr>
            <w:tcW w:w="1842" w:type="dxa"/>
            <w:tcBorders>
              <w:top w:val="single" w:sz="4" w:space="0" w:color="auto"/>
              <w:left w:val="nil"/>
              <w:bottom w:val="nil"/>
              <w:right w:val="nil"/>
            </w:tcBorders>
          </w:tcPr>
          <w:p w:rsidR="00501166" w:rsidRDefault="00501166">
            <w:pPr>
              <w:pStyle w:val="ConsPlusNormal"/>
              <w:jc w:val="center"/>
            </w:pPr>
            <w:r>
              <w:t>6 - 17</w:t>
            </w:r>
          </w:p>
        </w:tc>
        <w:tc>
          <w:tcPr>
            <w:tcW w:w="2268" w:type="dxa"/>
            <w:tcBorders>
              <w:top w:val="single" w:sz="4" w:space="0" w:color="auto"/>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01166" w:rsidRDefault="00501166">
            <w:pPr>
              <w:pStyle w:val="ConsPlusNormal"/>
            </w:pPr>
            <w:r>
              <w:t>Жир</w:t>
            </w:r>
          </w:p>
        </w:tc>
        <w:tc>
          <w:tcPr>
            <w:tcW w:w="1701" w:type="dxa"/>
            <w:tcBorders>
              <w:top w:val="nil"/>
              <w:left w:val="nil"/>
              <w:bottom w:val="nil"/>
              <w:right w:val="nil"/>
            </w:tcBorders>
          </w:tcPr>
          <w:p w:rsidR="00501166" w:rsidRDefault="00501166">
            <w:pPr>
              <w:pStyle w:val="ConsPlusNormal"/>
              <w:jc w:val="center"/>
            </w:pPr>
            <w:r>
              <w:t>г</w:t>
            </w:r>
          </w:p>
        </w:tc>
        <w:tc>
          <w:tcPr>
            <w:tcW w:w="1842" w:type="dxa"/>
            <w:tcBorders>
              <w:top w:val="nil"/>
              <w:left w:val="nil"/>
              <w:bottom w:val="nil"/>
              <w:right w:val="nil"/>
            </w:tcBorders>
          </w:tcPr>
          <w:p w:rsidR="00501166" w:rsidRDefault="00501166">
            <w:pPr>
              <w:pStyle w:val="ConsPlusNormal"/>
              <w:jc w:val="center"/>
            </w:pPr>
            <w:r>
              <w:t>3,5 - 10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01166" w:rsidRDefault="00501166">
            <w:pPr>
              <w:pStyle w:val="ConsPlusNormal"/>
            </w:pPr>
            <w:r>
              <w:t>Углеводы,</w:t>
            </w:r>
          </w:p>
        </w:tc>
        <w:tc>
          <w:tcPr>
            <w:tcW w:w="1701" w:type="dxa"/>
            <w:tcBorders>
              <w:top w:val="nil"/>
              <w:left w:val="nil"/>
              <w:bottom w:val="nil"/>
              <w:right w:val="nil"/>
            </w:tcBorders>
          </w:tcPr>
          <w:p w:rsidR="00501166" w:rsidRDefault="00501166">
            <w:pPr>
              <w:pStyle w:val="ConsPlusNormal"/>
              <w:jc w:val="center"/>
            </w:pPr>
            <w:r>
              <w:t>г, не более</w:t>
            </w:r>
          </w:p>
        </w:tc>
        <w:tc>
          <w:tcPr>
            <w:tcW w:w="1842" w:type="dxa"/>
            <w:tcBorders>
              <w:top w:val="nil"/>
              <w:left w:val="nil"/>
              <w:bottom w:val="nil"/>
              <w:right w:val="nil"/>
            </w:tcBorders>
          </w:tcPr>
          <w:p w:rsidR="00501166" w:rsidRDefault="00501166">
            <w:pPr>
              <w:pStyle w:val="ConsPlusNormal"/>
              <w:jc w:val="center"/>
            </w:pPr>
            <w:r>
              <w:t>16</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01166" w:rsidRDefault="00501166">
            <w:pPr>
              <w:pStyle w:val="ConsPlusNormal"/>
              <w:ind w:left="283"/>
            </w:pPr>
            <w:r>
              <w:t xml:space="preserve">в том числе сахароза </w:t>
            </w:r>
            <w:hyperlink w:anchor="P3969">
              <w:r>
                <w:rPr>
                  <w:color w:val="0000FF"/>
                </w:rPr>
                <w:t>&lt;*&gt;</w:t>
              </w:r>
            </w:hyperlink>
          </w:p>
        </w:tc>
        <w:tc>
          <w:tcPr>
            <w:tcW w:w="1701" w:type="dxa"/>
            <w:tcBorders>
              <w:top w:val="nil"/>
              <w:left w:val="nil"/>
              <w:bottom w:val="nil"/>
              <w:right w:val="nil"/>
            </w:tcBorders>
          </w:tcPr>
          <w:p w:rsidR="00501166" w:rsidRDefault="00501166">
            <w:pPr>
              <w:pStyle w:val="ConsPlusNormal"/>
              <w:jc w:val="center"/>
            </w:pPr>
            <w:r>
              <w:t>г, не более</w:t>
            </w:r>
          </w:p>
        </w:tc>
        <w:tc>
          <w:tcPr>
            <w:tcW w:w="1842" w:type="dxa"/>
            <w:tcBorders>
              <w:top w:val="nil"/>
              <w:left w:val="nil"/>
              <w:bottom w:val="nil"/>
              <w:right w:val="nil"/>
            </w:tcBorders>
          </w:tcPr>
          <w:p w:rsidR="00501166" w:rsidRDefault="00501166">
            <w:pPr>
              <w:pStyle w:val="ConsPlusNormal"/>
              <w:jc w:val="center"/>
            </w:pPr>
            <w:r>
              <w:t>10</w:t>
            </w:r>
          </w:p>
        </w:tc>
        <w:tc>
          <w:tcPr>
            <w:tcW w:w="2268"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501166" w:rsidRDefault="00501166">
            <w:pPr>
              <w:pStyle w:val="ConsPlusNormal"/>
            </w:pPr>
            <w:r>
              <w:t>Кислотность</w:t>
            </w:r>
          </w:p>
        </w:tc>
        <w:tc>
          <w:tcPr>
            <w:tcW w:w="1701" w:type="dxa"/>
            <w:tcBorders>
              <w:top w:val="nil"/>
              <w:left w:val="nil"/>
              <w:bottom w:val="single" w:sz="4" w:space="0" w:color="auto"/>
              <w:right w:val="nil"/>
            </w:tcBorders>
          </w:tcPr>
          <w:p w:rsidR="00501166" w:rsidRDefault="00501166">
            <w:pPr>
              <w:pStyle w:val="ConsPlusNormal"/>
            </w:pPr>
            <w:r>
              <w:t>°T, не более</w:t>
            </w:r>
          </w:p>
        </w:tc>
        <w:tc>
          <w:tcPr>
            <w:tcW w:w="1842" w:type="dxa"/>
            <w:tcBorders>
              <w:top w:val="nil"/>
              <w:left w:val="nil"/>
              <w:bottom w:val="single" w:sz="4" w:space="0" w:color="auto"/>
              <w:right w:val="nil"/>
            </w:tcBorders>
          </w:tcPr>
          <w:p w:rsidR="00501166" w:rsidRDefault="00501166">
            <w:pPr>
              <w:pStyle w:val="ConsPlusNormal"/>
              <w:jc w:val="center"/>
            </w:pPr>
            <w:r>
              <w:t>150</w:t>
            </w:r>
          </w:p>
        </w:tc>
        <w:tc>
          <w:tcPr>
            <w:tcW w:w="2268" w:type="dxa"/>
            <w:tcBorders>
              <w:top w:val="nil"/>
              <w:left w:val="nil"/>
              <w:bottom w:val="single" w:sz="4" w:space="0" w:color="auto"/>
              <w:right w:val="nil"/>
            </w:tcBorders>
          </w:tcPr>
          <w:p w:rsidR="00501166" w:rsidRDefault="00501166">
            <w:pPr>
              <w:pStyle w:val="ConsPlusNormal"/>
              <w:jc w:val="center"/>
            </w:pPr>
            <w:r>
              <w:t>-</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69" w:name="P3969"/>
      <w:bookmarkEnd w:id="69"/>
      <w:r>
        <w:t>&lt;*&gt; Допускается замена сахарозы на фруктозу в количестве не более 5 г.</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14 вносятся изменения (</w:t>
            </w:r>
            <w:hyperlink r:id="rId169">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t>Приложение N 14</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ind w:firstLine="540"/>
        <w:jc w:val="both"/>
      </w:pPr>
    </w:p>
    <w:p w:rsidR="00501166" w:rsidRDefault="00501166">
      <w:pPr>
        <w:pStyle w:val="ConsPlusTitle"/>
        <w:jc w:val="center"/>
      </w:pPr>
      <w:bookmarkStart w:id="70" w:name="P3984"/>
      <w:bookmarkEnd w:id="70"/>
      <w:r>
        <w:t>ДОПУСТИМЫЕ УРОВНИ</w:t>
      </w:r>
    </w:p>
    <w:p w:rsidR="00501166" w:rsidRDefault="00501166">
      <w:pPr>
        <w:pStyle w:val="ConsPlusTitle"/>
        <w:jc w:val="center"/>
      </w:pPr>
      <w:r>
        <w:t>СОДЕРЖАНИЯ МИКРОНУТРИЕНТОВ В ЖИДКИХ МОЛОЧНЫХ СМЕСЯХ, СУХИХ</w:t>
      </w:r>
    </w:p>
    <w:p w:rsidR="00501166" w:rsidRDefault="00501166">
      <w:pPr>
        <w:pStyle w:val="ConsPlusTitle"/>
        <w:jc w:val="center"/>
      </w:pPr>
      <w:r>
        <w:t>МОЛОЧНЫХ СМЕСЯХ ДЛЯ ПИТАНИЯ ДЕТЕЙ РАННЕГО ВОЗРАСТА</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2640"/>
        <w:gridCol w:w="2475"/>
        <w:gridCol w:w="340"/>
        <w:gridCol w:w="3135"/>
      </w:tblGrid>
      <w:tr w:rsidR="00501166">
        <w:tc>
          <w:tcPr>
            <w:tcW w:w="3795" w:type="dxa"/>
            <w:tcBorders>
              <w:top w:val="single" w:sz="4" w:space="0" w:color="auto"/>
              <w:bottom w:val="single" w:sz="4" w:space="0" w:color="auto"/>
            </w:tcBorders>
          </w:tcPr>
          <w:p w:rsidR="00501166" w:rsidRDefault="00501166">
            <w:pPr>
              <w:pStyle w:val="ConsPlusNormal"/>
            </w:pPr>
            <w:r>
              <w:t>Наименование</w:t>
            </w:r>
          </w:p>
        </w:tc>
        <w:tc>
          <w:tcPr>
            <w:tcW w:w="2640" w:type="dxa"/>
            <w:tcBorders>
              <w:top w:val="single" w:sz="4" w:space="0" w:color="auto"/>
              <w:bottom w:val="single" w:sz="4" w:space="0" w:color="auto"/>
            </w:tcBorders>
          </w:tcPr>
          <w:p w:rsidR="00501166" w:rsidRDefault="00501166">
            <w:pPr>
              <w:pStyle w:val="ConsPlusNormal"/>
              <w:jc w:val="center"/>
            </w:pPr>
            <w:r>
              <w:t>Единица измерения</w:t>
            </w:r>
          </w:p>
        </w:tc>
        <w:tc>
          <w:tcPr>
            <w:tcW w:w="2475" w:type="dxa"/>
            <w:tcBorders>
              <w:top w:val="single" w:sz="4" w:space="0" w:color="auto"/>
              <w:bottom w:val="single" w:sz="4" w:space="0" w:color="auto"/>
            </w:tcBorders>
          </w:tcPr>
          <w:p w:rsidR="00501166" w:rsidRDefault="00501166">
            <w:pPr>
              <w:pStyle w:val="ConsPlusNormal"/>
              <w:jc w:val="center"/>
            </w:pPr>
            <w:r>
              <w:t>Показатель</w:t>
            </w:r>
          </w:p>
        </w:tc>
        <w:tc>
          <w:tcPr>
            <w:tcW w:w="3475" w:type="dxa"/>
            <w:gridSpan w:val="2"/>
            <w:tcBorders>
              <w:top w:val="single" w:sz="4" w:space="0" w:color="auto"/>
              <w:bottom w:val="single" w:sz="4" w:space="0" w:color="auto"/>
            </w:tcBorders>
          </w:tcPr>
          <w:p w:rsidR="00501166" w:rsidRDefault="00501166">
            <w:pPr>
              <w:pStyle w:val="ConsPlusNormal"/>
              <w:jc w:val="center"/>
            </w:pPr>
            <w:r>
              <w:t>Обязательность маркировки</w:t>
            </w:r>
          </w:p>
        </w:tc>
      </w:tr>
      <w:tr w:rsidR="00501166">
        <w:tc>
          <w:tcPr>
            <w:tcW w:w="3795" w:type="dxa"/>
            <w:tcBorders>
              <w:top w:val="single" w:sz="4" w:space="0" w:color="auto"/>
              <w:bottom w:val="single" w:sz="4" w:space="0" w:color="auto"/>
            </w:tcBorders>
          </w:tcPr>
          <w:p w:rsidR="00501166" w:rsidRDefault="00501166">
            <w:pPr>
              <w:pStyle w:val="ConsPlusNormal"/>
            </w:pPr>
            <w:r>
              <w:t>1</w:t>
            </w:r>
          </w:p>
        </w:tc>
        <w:tc>
          <w:tcPr>
            <w:tcW w:w="2640" w:type="dxa"/>
            <w:tcBorders>
              <w:top w:val="single" w:sz="4" w:space="0" w:color="auto"/>
              <w:bottom w:val="single" w:sz="4" w:space="0" w:color="auto"/>
            </w:tcBorders>
          </w:tcPr>
          <w:p w:rsidR="00501166" w:rsidRDefault="00501166">
            <w:pPr>
              <w:pStyle w:val="ConsPlusNormal"/>
              <w:jc w:val="center"/>
            </w:pPr>
            <w:r>
              <w:t>2</w:t>
            </w:r>
          </w:p>
        </w:tc>
        <w:tc>
          <w:tcPr>
            <w:tcW w:w="2475" w:type="dxa"/>
            <w:tcBorders>
              <w:top w:val="single" w:sz="4" w:space="0" w:color="auto"/>
              <w:bottom w:val="single" w:sz="4" w:space="0" w:color="auto"/>
            </w:tcBorders>
          </w:tcPr>
          <w:p w:rsidR="00501166" w:rsidRDefault="00501166">
            <w:pPr>
              <w:pStyle w:val="ConsPlusNormal"/>
              <w:jc w:val="center"/>
            </w:pPr>
            <w:r>
              <w:t>3</w:t>
            </w:r>
          </w:p>
        </w:tc>
        <w:tc>
          <w:tcPr>
            <w:tcW w:w="3475" w:type="dxa"/>
            <w:gridSpan w:val="2"/>
            <w:tcBorders>
              <w:top w:val="single" w:sz="4" w:space="0" w:color="auto"/>
              <w:bottom w:val="single" w:sz="4" w:space="0" w:color="auto"/>
            </w:tcBorders>
          </w:tcPr>
          <w:p w:rsidR="00501166" w:rsidRDefault="00501166">
            <w:pPr>
              <w:pStyle w:val="ConsPlusNormal"/>
              <w:jc w:val="center"/>
            </w:pPr>
            <w:r>
              <w:t>4</w:t>
            </w:r>
          </w:p>
        </w:tc>
      </w:tr>
      <w:tr w:rsidR="00501166">
        <w:tblPrEx>
          <w:tblBorders>
            <w:left w:val="none" w:sz="0" w:space="0" w:color="auto"/>
            <w:right w:val="none" w:sz="0" w:space="0" w:color="auto"/>
            <w:insideH w:val="none" w:sz="0" w:space="0" w:color="auto"/>
            <w:insideV w:val="none" w:sz="0" w:space="0" w:color="auto"/>
          </w:tblBorders>
        </w:tblPrEx>
        <w:tc>
          <w:tcPr>
            <w:tcW w:w="12385" w:type="dxa"/>
            <w:gridSpan w:val="5"/>
            <w:tcBorders>
              <w:top w:val="single" w:sz="4" w:space="0" w:color="auto"/>
              <w:left w:val="nil"/>
              <w:bottom w:val="nil"/>
              <w:right w:val="nil"/>
            </w:tcBorders>
          </w:tcPr>
          <w:p w:rsidR="00501166" w:rsidRDefault="00501166">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1. Минеральные вещества:</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330 - 700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фосфор</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150 - 400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кальций/фосфор</w:t>
            </w:r>
          </w:p>
        </w:tc>
        <w:tc>
          <w:tcPr>
            <w:tcW w:w="2640" w:type="dxa"/>
            <w:tcBorders>
              <w:top w:val="nil"/>
              <w:left w:val="nil"/>
              <w:bottom w:val="nil"/>
              <w:right w:val="nil"/>
            </w:tcBorders>
          </w:tcPr>
          <w:p w:rsidR="00501166" w:rsidRDefault="00501166">
            <w:pPr>
              <w:pStyle w:val="ConsPlusNormal"/>
              <w:jc w:val="center"/>
            </w:pPr>
            <w:r>
              <w:t>соотношение</w:t>
            </w:r>
          </w:p>
        </w:tc>
        <w:tc>
          <w:tcPr>
            <w:tcW w:w="2815" w:type="dxa"/>
            <w:gridSpan w:val="2"/>
            <w:tcBorders>
              <w:top w:val="nil"/>
              <w:left w:val="nil"/>
              <w:bottom w:val="nil"/>
              <w:right w:val="nil"/>
            </w:tcBorders>
          </w:tcPr>
          <w:p w:rsidR="00501166" w:rsidRDefault="00501166">
            <w:pPr>
              <w:pStyle w:val="ConsPlusNormal"/>
              <w:jc w:val="center"/>
            </w:pPr>
            <w:r>
              <w:t>1,2 - 2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400 - 850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натрий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150 - 300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магний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30 - 90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медь</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300 - 600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марганец</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10 - 300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железо</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3 - 9</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цинк</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хлориды</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300 - 800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йод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50 - 150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селен</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10 - 40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зола</w:t>
            </w:r>
          </w:p>
        </w:tc>
        <w:tc>
          <w:tcPr>
            <w:tcW w:w="2640" w:type="dxa"/>
            <w:tcBorders>
              <w:top w:val="nil"/>
              <w:left w:val="nil"/>
              <w:bottom w:val="nil"/>
              <w:right w:val="nil"/>
            </w:tcBorders>
          </w:tcPr>
          <w:p w:rsidR="00501166" w:rsidRDefault="00501166">
            <w:pPr>
              <w:pStyle w:val="ConsPlusNormal"/>
              <w:jc w:val="center"/>
            </w:pPr>
            <w:r>
              <w:t>г/л</w:t>
            </w:r>
          </w:p>
        </w:tc>
        <w:tc>
          <w:tcPr>
            <w:tcW w:w="2815" w:type="dxa"/>
            <w:gridSpan w:val="2"/>
            <w:tcBorders>
              <w:top w:val="nil"/>
              <w:left w:val="nil"/>
              <w:bottom w:val="nil"/>
              <w:right w:val="nil"/>
            </w:tcBorders>
          </w:tcPr>
          <w:p w:rsidR="00501166" w:rsidRDefault="00501166">
            <w:pPr>
              <w:pStyle w:val="ConsPlusNormal"/>
              <w:jc w:val="center"/>
            </w:pPr>
            <w:r>
              <w:t>2,5 - 4</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2. Витамины:</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ретинол (A)</w:t>
            </w:r>
          </w:p>
        </w:tc>
        <w:tc>
          <w:tcPr>
            <w:tcW w:w="2640" w:type="dxa"/>
            <w:tcBorders>
              <w:top w:val="nil"/>
              <w:left w:val="nil"/>
              <w:bottom w:val="nil"/>
              <w:right w:val="nil"/>
            </w:tcBorders>
          </w:tcPr>
          <w:p w:rsidR="00501166" w:rsidRDefault="00501166">
            <w:pPr>
              <w:pStyle w:val="ConsPlusNormal"/>
              <w:jc w:val="center"/>
            </w:pPr>
            <w:r>
              <w:t>мкг-экв/л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токоферол (E)</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4 - 12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кальциферол (Д)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7,5 - 12,5</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витамин K</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25 - 100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тиамин (B1)</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400 - 2100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рибофлавин (B2)</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500 - 2800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пантотеновая кислота</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2700 - 14000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пиридоксин (B6)</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300 - 1000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ниацин(PP)</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2000 - 10000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фолиевая кислота (Bc)</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60 - 350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цианкобаламин (B12)</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1 - 3</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аскорбиновая кислота (C)</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55 - 150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инозит</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20 - 280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холин</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биотин</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10 - 40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L-карнитин</w:t>
            </w:r>
          </w:p>
        </w:tc>
        <w:tc>
          <w:tcPr>
            <w:tcW w:w="2640" w:type="dxa"/>
            <w:tcBorders>
              <w:top w:val="nil"/>
              <w:left w:val="nil"/>
              <w:bottom w:val="nil"/>
              <w:right w:val="nil"/>
            </w:tcBorders>
          </w:tcPr>
          <w:p w:rsidR="00501166" w:rsidRDefault="00501166">
            <w:pPr>
              <w:pStyle w:val="ConsPlusNormal"/>
              <w:jc w:val="center"/>
            </w:pPr>
            <w:r>
              <w:t>мг/л, не более</w:t>
            </w:r>
          </w:p>
        </w:tc>
        <w:tc>
          <w:tcPr>
            <w:tcW w:w="2815" w:type="dxa"/>
            <w:gridSpan w:val="2"/>
            <w:tcBorders>
              <w:top w:val="nil"/>
              <w:left w:val="nil"/>
              <w:bottom w:val="nil"/>
              <w:right w:val="nil"/>
            </w:tcBorders>
          </w:tcPr>
          <w:p w:rsidR="00501166" w:rsidRDefault="00501166">
            <w:pPr>
              <w:pStyle w:val="ConsPlusNormal"/>
              <w:jc w:val="center"/>
            </w:pPr>
            <w:r>
              <w:t>20</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лютеин</w:t>
            </w:r>
          </w:p>
        </w:tc>
        <w:tc>
          <w:tcPr>
            <w:tcW w:w="2640" w:type="dxa"/>
            <w:tcBorders>
              <w:top w:val="nil"/>
              <w:left w:val="nil"/>
              <w:bottom w:val="nil"/>
              <w:right w:val="nil"/>
            </w:tcBorders>
          </w:tcPr>
          <w:p w:rsidR="00501166" w:rsidRDefault="00501166">
            <w:pPr>
              <w:pStyle w:val="ConsPlusNormal"/>
              <w:jc w:val="center"/>
            </w:pPr>
            <w:r>
              <w:t>мкг/л, не более</w:t>
            </w:r>
          </w:p>
        </w:tc>
        <w:tc>
          <w:tcPr>
            <w:tcW w:w="2815" w:type="dxa"/>
            <w:gridSpan w:val="2"/>
            <w:tcBorders>
              <w:top w:val="nil"/>
              <w:left w:val="nil"/>
              <w:bottom w:val="nil"/>
              <w:right w:val="nil"/>
            </w:tcBorders>
          </w:tcPr>
          <w:p w:rsidR="00501166" w:rsidRDefault="00501166">
            <w:pPr>
              <w:pStyle w:val="ConsPlusNormal"/>
              <w:jc w:val="center"/>
            </w:pPr>
            <w:r>
              <w:t>250</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501166" w:rsidRDefault="00501166">
            <w:pPr>
              <w:pStyle w:val="ConsPlusNormal"/>
              <w:jc w:val="center"/>
            </w:pPr>
            <w:r>
              <w:t>мг/л, не более</w:t>
            </w:r>
          </w:p>
        </w:tc>
        <w:tc>
          <w:tcPr>
            <w:tcW w:w="2815" w:type="dxa"/>
            <w:gridSpan w:val="2"/>
            <w:tcBorders>
              <w:top w:val="nil"/>
              <w:left w:val="nil"/>
              <w:bottom w:val="nil"/>
              <w:right w:val="nil"/>
            </w:tcBorders>
          </w:tcPr>
          <w:p w:rsidR="00501166" w:rsidRDefault="00501166">
            <w:pPr>
              <w:pStyle w:val="ConsPlusNormal"/>
              <w:jc w:val="center"/>
            </w:pPr>
            <w:r>
              <w:t>35</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501166" w:rsidRDefault="00501166">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3. Минеральные вещества:</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400 - 900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фосфор</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200 - 600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кальций/фосфор</w:t>
            </w:r>
          </w:p>
        </w:tc>
        <w:tc>
          <w:tcPr>
            <w:tcW w:w="2640" w:type="dxa"/>
            <w:tcBorders>
              <w:top w:val="nil"/>
              <w:left w:val="nil"/>
              <w:bottom w:val="nil"/>
              <w:right w:val="nil"/>
            </w:tcBorders>
          </w:tcPr>
          <w:p w:rsidR="00501166" w:rsidRDefault="00501166">
            <w:pPr>
              <w:pStyle w:val="ConsPlusNormal"/>
              <w:jc w:val="center"/>
            </w:pPr>
            <w:r>
              <w:t>соотношение</w:t>
            </w:r>
          </w:p>
        </w:tc>
        <w:tc>
          <w:tcPr>
            <w:tcW w:w="2815" w:type="dxa"/>
            <w:gridSpan w:val="2"/>
            <w:tcBorders>
              <w:top w:val="nil"/>
              <w:left w:val="nil"/>
              <w:bottom w:val="nil"/>
              <w:right w:val="nil"/>
            </w:tcBorders>
          </w:tcPr>
          <w:p w:rsidR="00501166" w:rsidRDefault="00501166">
            <w:pPr>
              <w:pStyle w:val="ConsPlusNormal"/>
              <w:jc w:val="center"/>
            </w:pPr>
            <w:r>
              <w:t>1,2 - 2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натрий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150 - 300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магний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50 - 100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медь</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марганец</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10 - 300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железо</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7 - 14</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цинк</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хлориды</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300 - 800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йод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селен</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10 - 40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зола</w:t>
            </w:r>
          </w:p>
        </w:tc>
        <w:tc>
          <w:tcPr>
            <w:tcW w:w="2640" w:type="dxa"/>
            <w:tcBorders>
              <w:top w:val="nil"/>
              <w:left w:val="nil"/>
              <w:bottom w:val="nil"/>
              <w:right w:val="nil"/>
            </w:tcBorders>
          </w:tcPr>
          <w:p w:rsidR="00501166" w:rsidRDefault="00501166">
            <w:pPr>
              <w:pStyle w:val="ConsPlusNormal"/>
              <w:jc w:val="center"/>
            </w:pPr>
            <w:r>
              <w:t>г/л</w:t>
            </w:r>
          </w:p>
        </w:tc>
        <w:tc>
          <w:tcPr>
            <w:tcW w:w="2815" w:type="dxa"/>
            <w:gridSpan w:val="2"/>
            <w:tcBorders>
              <w:top w:val="nil"/>
              <w:left w:val="nil"/>
              <w:bottom w:val="nil"/>
              <w:right w:val="nil"/>
            </w:tcBorders>
          </w:tcPr>
          <w:p w:rsidR="00501166" w:rsidRDefault="00501166">
            <w:pPr>
              <w:pStyle w:val="ConsPlusNormal"/>
              <w:jc w:val="center"/>
            </w:pPr>
            <w:r>
              <w:t>2,5 - 6</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4. Витамины:</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ретинол (A)</w:t>
            </w:r>
          </w:p>
        </w:tc>
        <w:tc>
          <w:tcPr>
            <w:tcW w:w="2640" w:type="dxa"/>
            <w:tcBorders>
              <w:top w:val="nil"/>
              <w:left w:val="nil"/>
              <w:bottom w:val="nil"/>
              <w:right w:val="nil"/>
            </w:tcBorders>
          </w:tcPr>
          <w:p w:rsidR="00501166" w:rsidRDefault="00501166">
            <w:pPr>
              <w:pStyle w:val="ConsPlusNormal"/>
              <w:jc w:val="center"/>
            </w:pPr>
            <w:r>
              <w:t>мкг-экв/л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токоферол (E)</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4 - 20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кальциферол (Д)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8 - 21</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витамин K</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25 - 170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тиамин (B1)</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400 - 2100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рибофлавин (B2)</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600 - 2800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пантотеновая кислота</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3000 - 14000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пиридоксин (B6)</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400 - 1200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ниацин(PP)</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3000 - 10000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фолиевая кислота (Bc)</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60 - 350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цианкобаламин (B12)</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1,5 - 3</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аскорбиновая кислота (C)</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55 - 150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холин</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биотин</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10 - 40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инозит</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20 - 280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L-карнитин</w:t>
            </w:r>
          </w:p>
        </w:tc>
        <w:tc>
          <w:tcPr>
            <w:tcW w:w="2640" w:type="dxa"/>
            <w:tcBorders>
              <w:top w:val="nil"/>
              <w:left w:val="nil"/>
              <w:bottom w:val="nil"/>
              <w:right w:val="nil"/>
            </w:tcBorders>
          </w:tcPr>
          <w:p w:rsidR="00501166" w:rsidRDefault="00501166">
            <w:pPr>
              <w:pStyle w:val="ConsPlusNormal"/>
              <w:jc w:val="center"/>
            </w:pPr>
            <w:r>
              <w:t>мг/л, не более</w:t>
            </w:r>
          </w:p>
        </w:tc>
        <w:tc>
          <w:tcPr>
            <w:tcW w:w="2815" w:type="dxa"/>
            <w:gridSpan w:val="2"/>
            <w:tcBorders>
              <w:top w:val="nil"/>
              <w:left w:val="nil"/>
              <w:bottom w:val="nil"/>
              <w:right w:val="nil"/>
            </w:tcBorders>
          </w:tcPr>
          <w:p w:rsidR="00501166" w:rsidRDefault="00501166">
            <w:pPr>
              <w:pStyle w:val="ConsPlusNormal"/>
              <w:jc w:val="center"/>
            </w:pPr>
            <w:r>
              <w:t>20</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лютеин</w:t>
            </w:r>
          </w:p>
        </w:tc>
        <w:tc>
          <w:tcPr>
            <w:tcW w:w="2640" w:type="dxa"/>
            <w:tcBorders>
              <w:top w:val="nil"/>
              <w:left w:val="nil"/>
              <w:bottom w:val="nil"/>
              <w:right w:val="nil"/>
            </w:tcBorders>
          </w:tcPr>
          <w:p w:rsidR="00501166" w:rsidRDefault="00501166">
            <w:pPr>
              <w:pStyle w:val="ConsPlusNormal"/>
              <w:jc w:val="center"/>
            </w:pPr>
            <w:r>
              <w:t>мкг/л, не более</w:t>
            </w:r>
          </w:p>
        </w:tc>
        <w:tc>
          <w:tcPr>
            <w:tcW w:w="2815" w:type="dxa"/>
            <w:gridSpan w:val="2"/>
            <w:tcBorders>
              <w:top w:val="nil"/>
              <w:left w:val="nil"/>
              <w:bottom w:val="nil"/>
              <w:right w:val="nil"/>
            </w:tcBorders>
          </w:tcPr>
          <w:p w:rsidR="00501166" w:rsidRDefault="00501166">
            <w:pPr>
              <w:pStyle w:val="ConsPlusNormal"/>
              <w:jc w:val="center"/>
            </w:pPr>
            <w:r>
              <w:t>250</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не более 35</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501166" w:rsidRDefault="00501166">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5. Минеральные вещества:</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400 - 900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фосфор</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200 - 600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кальций/фосфор</w:t>
            </w:r>
          </w:p>
        </w:tc>
        <w:tc>
          <w:tcPr>
            <w:tcW w:w="2640" w:type="dxa"/>
            <w:tcBorders>
              <w:top w:val="nil"/>
              <w:left w:val="nil"/>
              <w:bottom w:val="nil"/>
              <w:right w:val="nil"/>
            </w:tcBorders>
          </w:tcPr>
          <w:p w:rsidR="00501166" w:rsidRDefault="00501166">
            <w:pPr>
              <w:pStyle w:val="ConsPlusNormal"/>
              <w:jc w:val="center"/>
            </w:pPr>
            <w:r>
              <w:t>соотношение</w:t>
            </w:r>
          </w:p>
        </w:tc>
        <w:tc>
          <w:tcPr>
            <w:tcW w:w="2815" w:type="dxa"/>
            <w:gridSpan w:val="2"/>
            <w:tcBorders>
              <w:top w:val="nil"/>
              <w:left w:val="nil"/>
              <w:bottom w:val="nil"/>
              <w:right w:val="nil"/>
            </w:tcBorders>
          </w:tcPr>
          <w:p w:rsidR="00501166" w:rsidRDefault="00501166">
            <w:pPr>
              <w:pStyle w:val="ConsPlusNormal"/>
              <w:jc w:val="center"/>
            </w:pPr>
            <w:r>
              <w:t>1,2 - 2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400 - 800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натрий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150 - 300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магний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40 - 100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медь</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300 - 1000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марганец</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10 - 300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железо</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6 - 10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цинк</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хлориды</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300 - 800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йод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селен</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10 - 40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зола</w:t>
            </w:r>
          </w:p>
        </w:tc>
        <w:tc>
          <w:tcPr>
            <w:tcW w:w="2640" w:type="dxa"/>
            <w:tcBorders>
              <w:top w:val="nil"/>
              <w:left w:val="nil"/>
              <w:bottom w:val="nil"/>
              <w:right w:val="nil"/>
            </w:tcBorders>
          </w:tcPr>
          <w:p w:rsidR="00501166" w:rsidRDefault="00501166">
            <w:pPr>
              <w:pStyle w:val="ConsPlusNormal"/>
              <w:jc w:val="center"/>
            </w:pPr>
            <w:r>
              <w:t>г/л</w:t>
            </w:r>
          </w:p>
        </w:tc>
        <w:tc>
          <w:tcPr>
            <w:tcW w:w="2815" w:type="dxa"/>
            <w:gridSpan w:val="2"/>
            <w:tcBorders>
              <w:top w:val="nil"/>
              <w:left w:val="nil"/>
              <w:bottom w:val="nil"/>
              <w:right w:val="nil"/>
            </w:tcBorders>
          </w:tcPr>
          <w:p w:rsidR="00501166" w:rsidRDefault="00501166">
            <w:pPr>
              <w:pStyle w:val="ConsPlusNormal"/>
              <w:jc w:val="center"/>
            </w:pPr>
            <w:r>
              <w:t>2,5 - 6</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6. Витамины:</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ретинол (A)</w:t>
            </w:r>
          </w:p>
        </w:tc>
        <w:tc>
          <w:tcPr>
            <w:tcW w:w="2640" w:type="dxa"/>
            <w:tcBorders>
              <w:top w:val="nil"/>
              <w:left w:val="nil"/>
              <w:bottom w:val="nil"/>
              <w:right w:val="nil"/>
            </w:tcBorders>
          </w:tcPr>
          <w:p w:rsidR="00501166" w:rsidRDefault="00501166">
            <w:pPr>
              <w:pStyle w:val="ConsPlusNormal"/>
              <w:jc w:val="center"/>
            </w:pPr>
            <w:r>
              <w:t>мкг-экв/л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токоферол (E)</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4 - 12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кальциферол (Л)</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8 - 21</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витамин K</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25 - 170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тиамин (B1)</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0,4 - 2,1</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рибофлавин (B2)</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0,5 - 2,8</w:t>
            </w: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пантотеновая кислота</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2,7 - 14</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пиридоксин (B6)</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0,3 - 1,2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ниацин(PP)</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фолиевая кислота (Bc)</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60 - 350</w:t>
            </w: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цианкобаламин (B12)</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1,5 - 3</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аскорбиновая кислота (C)</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55 - 150</w:t>
            </w: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инозит</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20 - 280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холин</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биотин</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10 - 40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L-карнитин</w:t>
            </w:r>
          </w:p>
        </w:tc>
        <w:tc>
          <w:tcPr>
            <w:tcW w:w="2640" w:type="dxa"/>
            <w:tcBorders>
              <w:top w:val="nil"/>
              <w:left w:val="nil"/>
              <w:bottom w:val="nil"/>
              <w:right w:val="nil"/>
            </w:tcBorders>
          </w:tcPr>
          <w:p w:rsidR="00501166" w:rsidRDefault="00501166">
            <w:pPr>
              <w:pStyle w:val="ConsPlusNormal"/>
              <w:jc w:val="center"/>
            </w:pPr>
            <w:r>
              <w:t>мг/л, не более</w:t>
            </w:r>
          </w:p>
        </w:tc>
        <w:tc>
          <w:tcPr>
            <w:tcW w:w="2815" w:type="dxa"/>
            <w:gridSpan w:val="2"/>
            <w:tcBorders>
              <w:top w:val="nil"/>
              <w:left w:val="nil"/>
              <w:bottom w:val="nil"/>
              <w:right w:val="nil"/>
            </w:tcBorders>
          </w:tcPr>
          <w:p w:rsidR="00501166" w:rsidRDefault="00501166">
            <w:pPr>
              <w:pStyle w:val="ConsPlusNormal"/>
              <w:jc w:val="center"/>
            </w:pPr>
            <w:r>
              <w:t>20</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лютеин</w:t>
            </w:r>
          </w:p>
        </w:tc>
        <w:tc>
          <w:tcPr>
            <w:tcW w:w="2640" w:type="dxa"/>
            <w:tcBorders>
              <w:top w:val="nil"/>
              <w:left w:val="nil"/>
              <w:bottom w:val="nil"/>
              <w:right w:val="nil"/>
            </w:tcBorders>
          </w:tcPr>
          <w:p w:rsidR="00501166" w:rsidRDefault="00501166">
            <w:pPr>
              <w:pStyle w:val="ConsPlusNormal"/>
              <w:jc w:val="center"/>
            </w:pPr>
            <w:r>
              <w:t>мкг/л, не более</w:t>
            </w:r>
          </w:p>
        </w:tc>
        <w:tc>
          <w:tcPr>
            <w:tcW w:w="2815" w:type="dxa"/>
            <w:gridSpan w:val="2"/>
            <w:tcBorders>
              <w:top w:val="nil"/>
              <w:left w:val="nil"/>
              <w:bottom w:val="nil"/>
              <w:right w:val="nil"/>
            </w:tcBorders>
          </w:tcPr>
          <w:p w:rsidR="00501166" w:rsidRDefault="00501166">
            <w:pPr>
              <w:pStyle w:val="ConsPlusNormal"/>
              <w:jc w:val="center"/>
            </w:pPr>
            <w:r>
              <w:t>250</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501166" w:rsidRDefault="00501166">
            <w:pPr>
              <w:pStyle w:val="ConsPlusNormal"/>
              <w:jc w:val="center"/>
            </w:pPr>
            <w:r>
              <w:t>мг/л, не более</w:t>
            </w:r>
          </w:p>
        </w:tc>
        <w:tc>
          <w:tcPr>
            <w:tcW w:w="2815" w:type="dxa"/>
            <w:gridSpan w:val="2"/>
            <w:tcBorders>
              <w:top w:val="nil"/>
              <w:left w:val="nil"/>
              <w:bottom w:val="nil"/>
              <w:right w:val="nil"/>
            </w:tcBorders>
          </w:tcPr>
          <w:p w:rsidR="00501166" w:rsidRDefault="00501166">
            <w:pPr>
              <w:pStyle w:val="ConsPlusNormal"/>
              <w:jc w:val="center"/>
            </w:pPr>
            <w:r>
              <w:t>35</w:t>
            </w:r>
          </w:p>
          <w:p w:rsidR="00501166" w:rsidRDefault="00501166">
            <w:pPr>
              <w:pStyle w:val="ConsPlusNormal"/>
              <w:jc w:val="center"/>
            </w:pPr>
            <w:r>
              <w:t>(при внесении)</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501166" w:rsidRDefault="00501166">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7. Минеральные вещества:</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600 - 900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фосфор</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200 - 600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кальций/фосфор</w:t>
            </w:r>
          </w:p>
        </w:tc>
        <w:tc>
          <w:tcPr>
            <w:tcW w:w="2640" w:type="dxa"/>
            <w:tcBorders>
              <w:top w:val="nil"/>
              <w:left w:val="nil"/>
              <w:bottom w:val="nil"/>
              <w:right w:val="nil"/>
            </w:tcBorders>
          </w:tcPr>
          <w:p w:rsidR="00501166" w:rsidRDefault="00501166">
            <w:pPr>
              <w:pStyle w:val="ConsPlusNormal"/>
              <w:jc w:val="center"/>
            </w:pPr>
            <w:r>
              <w:t>соотношение</w:t>
            </w:r>
          </w:p>
        </w:tc>
        <w:tc>
          <w:tcPr>
            <w:tcW w:w="2815" w:type="dxa"/>
            <w:gridSpan w:val="2"/>
            <w:tcBorders>
              <w:top w:val="nil"/>
              <w:left w:val="nil"/>
              <w:bottom w:val="nil"/>
              <w:right w:val="nil"/>
            </w:tcBorders>
          </w:tcPr>
          <w:p w:rsidR="00501166" w:rsidRDefault="00501166">
            <w:pPr>
              <w:pStyle w:val="ConsPlusNormal"/>
              <w:jc w:val="center"/>
            </w:pPr>
            <w:r>
              <w:t>1,2 - 2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натрий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150 - 350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магний</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50 - 100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медь</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марганец</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10 - 650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железо</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5 - 14</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цинк</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хлориды</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300 - 800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йод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50 - 350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зола</w:t>
            </w:r>
          </w:p>
        </w:tc>
        <w:tc>
          <w:tcPr>
            <w:tcW w:w="2640" w:type="dxa"/>
            <w:tcBorders>
              <w:top w:val="nil"/>
              <w:left w:val="nil"/>
              <w:bottom w:val="nil"/>
              <w:right w:val="nil"/>
            </w:tcBorders>
          </w:tcPr>
          <w:p w:rsidR="00501166" w:rsidRDefault="00501166">
            <w:pPr>
              <w:pStyle w:val="ConsPlusNormal"/>
              <w:jc w:val="center"/>
            </w:pPr>
            <w:r>
              <w:t>г/л</w:t>
            </w:r>
          </w:p>
        </w:tc>
        <w:tc>
          <w:tcPr>
            <w:tcW w:w="2815" w:type="dxa"/>
            <w:gridSpan w:val="2"/>
            <w:tcBorders>
              <w:top w:val="nil"/>
              <w:left w:val="nil"/>
              <w:bottom w:val="nil"/>
              <w:right w:val="nil"/>
            </w:tcBorders>
          </w:tcPr>
          <w:p w:rsidR="00501166" w:rsidRDefault="00501166">
            <w:pPr>
              <w:pStyle w:val="ConsPlusNormal"/>
              <w:jc w:val="center"/>
            </w:pPr>
            <w:r>
              <w:t>2,5 - 6</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8. Витамины:</w:t>
            </w:r>
          </w:p>
        </w:tc>
        <w:tc>
          <w:tcPr>
            <w:tcW w:w="2640" w:type="dxa"/>
            <w:tcBorders>
              <w:top w:val="nil"/>
              <w:left w:val="nil"/>
              <w:bottom w:val="nil"/>
              <w:right w:val="nil"/>
            </w:tcBorders>
          </w:tcPr>
          <w:p w:rsidR="00501166" w:rsidRDefault="00501166">
            <w:pPr>
              <w:pStyle w:val="ConsPlusNormal"/>
              <w:jc w:val="center"/>
            </w:pPr>
          </w:p>
        </w:tc>
        <w:tc>
          <w:tcPr>
            <w:tcW w:w="2815" w:type="dxa"/>
            <w:gridSpan w:val="2"/>
            <w:tcBorders>
              <w:top w:val="nil"/>
              <w:left w:val="nil"/>
              <w:bottom w:val="nil"/>
              <w:right w:val="nil"/>
            </w:tcBorders>
          </w:tcPr>
          <w:p w:rsidR="00501166" w:rsidRDefault="00501166">
            <w:pPr>
              <w:pStyle w:val="ConsPlusNormal"/>
              <w:jc w:val="center"/>
            </w:pPr>
          </w:p>
        </w:tc>
        <w:tc>
          <w:tcPr>
            <w:tcW w:w="3135"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ретинол (A)</w:t>
            </w:r>
          </w:p>
        </w:tc>
        <w:tc>
          <w:tcPr>
            <w:tcW w:w="2640" w:type="dxa"/>
            <w:tcBorders>
              <w:top w:val="nil"/>
              <w:left w:val="nil"/>
              <w:bottom w:val="nil"/>
              <w:right w:val="nil"/>
            </w:tcBorders>
          </w:tcPr>
          <w:p w:rsidR="00501166" w:rsidRDefault="00501166">
            <w:pPr>
              <w:pStyle w:val="ConsPlusNormal"/>
              <w:jc w:val="center"/>
            </w:pPr>
            <w:r>
              <w:t>мкг-экв/л</w:t>
            </w:r>
          </w:p>
        </w:tc>
        <w:tc>
          <w:tcPr>
            <w:tcW w:w="2815" w:type="dxa"/>
            <w:gridSpan w:val="2"/>
            <w:tcBorders>
              <w:top w:val="nil"/>
              <w:left w:val="nil"/>
              <w:bottom w:val="nil"/>
              <w:right w:val="nil"/>
            </w:tcBorders>
          </w:tcPr>
          <w:p w:rsidR="00501166" w:rsidRDefault="00501166">
            <w:pPr>
              <w:pStyle w:val="ConsPlusNormal"/>
              <w:jc w:val="center"/>
            </w:pPr>
            <w:r>
              <w:t>400 - 1000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lastRenderedPageBreak/>
              <w:t>токоферол (E)</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4 - 12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кальциферол (Д)</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7 - 21</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тиамин (B1)</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0,4 - 2,1</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рибофлавин (B2)</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0,5 - 2,8</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пантотеновая кислота</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2,5 - 14</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пиридоксин (B6)</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0,4 - 1,2</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ниацин (PP)</w:t>
            </w:r>
          </w:p>
        </w:tc>
        <w:tc>
          <w:tcPr>
            <w:tcW w:w="2640" w:type="dxa"/>
            <w:tcBorders>
              <w:top w:val="nil"/>
              <w:left w:val="nil"/>
              <w:bottom w:val="nil"/>
              <w:right w:val="nil"/>
            </w:tcBorders>
          </w:tcPr>
          <w:p w:rsidR="00501166" w:rsidRDefault="00501166">
            <w:pPr>
              <w:pStyle w:val="ConsPlusNormal"/>
              <w:jc w:val="center"/>
            </w:pPr>
            <w:r>
              <w:t>мг/л</w:t>
            </w:r>
          </w:p>
        </w:tc>
        <w:tc>
          <w:tcPr>
            <w:tcW w:w="2815" w:type="dxa"/>
            <w:gridSpan w:val="2"/>
            <w:tcBorders>
              <w:top w:val="nil"/>
              <w:left w:val="nil"/>
              <w:bottom w:val="nil"/>
              <w:right w:val="nil"/>
            </w:tcBorders>
          </w:tcPr>
          <w:p w:rsidR="00501166" w:rsidRDefault="00501166">
            <w:pPr>
              <w:pStyle w:val="ConsPlusNormal"/>
              <w:jc w:val="center"/>
            </w:pPr>
            <w:r>
              <w:t>3 - 10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фолиевая кислота (Bc)</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60 - 350</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01166" w:rsidRDefault="00501166">
            <w:pPr>
              <w:pStyle w:val="ConsPlusNormal"/>
            </w:pPr>
            <w:r>
              <w:t>цианкобаламин (B12)</w:t>
            </w:r>
          </w:p>
        </w:tc>
        <w:tc>
          <w:tcPr>
            <w:tcW w:w="2640" w:type="dxa"/>
            <w:tcBorders>
              <w:top w:val="nil"/>
              <w:left w:val="nil"/>
              <w:bottom w:val="nil"/>
              <w:right w:val="nil"/>
            </w:tcBorders>
          </w:tcPr>
          <w:p w:rsidR="00501166" w:rsidRDefault="00501166">
            <w:pPr>
              <w:pStyle w:val="ConsPlusNormal"/>
              <w:jc w:val="center"/>
            </w:pPr>
            <w:r>
              <w:t>мкг/л</w:t>
            </w:r>
          </w:p>
        </w:tc>
        <w:tc>
          <w:tcPr>
            <w:tcW w:w="2815" w:type="dxa"/>
            <w:gridSpan w:val="2"/>
            <w:tcBorders>
              <w:top w:val="nil"/>
              <w:left w:val="nil"/>
              <w:bottom w:val="nil"/>
              <w:right w:val="nil"/>
            </w:tcBorders>
          </w:tcPr>
          <w:p w:rsidR="00501166" w:rsidRDefault="00501166">
            <w:pPr>
              <w:pStyle w:val="ConsPlusNormal"/>
              <w:jc w:val="center"/>
            </w:pPr>
            <w:r>
              <w:t>1,5 - 3</w:t>
            </w:r>
          </w:p>
        </w:tc>
        <w:tc>
          <w:tcPr>
            <w:tcW w:w="3135" w:type="dxa"/>
            <w:tcBorders>
              <w:top w:val="nil"/>
              <w:left w:val="nil"/>
              <w:bottom w:val="nil"/>
              <w:right w:val="nil"/>
            </w:tcBorders>
          </w:tcPr>
          <w:p w:rsidR="00501166" w:rsidRDefault="00501166">
            <w:pPr>
              <w:pStyle w:val="ConsPlusNormal"/>
              <w:jc w:val="center"/>
            </w:pPr>
            <w:r>
              <w:t>+</w:t>
            </w:r>
          </w:p>
        </w:tc>
      </w:tr>
      <w:tr w:rsidR="00501166">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501166" w:rsidRDefault="00501166">
            <w:pPr>
              <w:pStyle w:val="ConsPlusNormal"/>
            </w:pPr>
            <w:r>
              <w:t>аскорбиновая кислота (C)</w:t>
            </w:r>
          </w:p>
        </w:tc>
        <w:tc>
          <w:tcPr>
            <w:tcW w:w="2640" w:type="dxa"/>
            <w:tcBorders>
              <w:top w:val="nil"/>
              <w:left w:val="nil"/>
              <w:bottom w:val="single" w:sz="4" w:space="0" w:color="auto"/>
              <w:right w:val="nil"/>
            </w:tcBorders>
          </w:tcPr>
          <w:p w:rsidR="00501166" w:rsidRDefault="00501166">
            <w:pPr>
              <w:pStyle w:val="ConsPlusNormal"/>
              <w:jc w:val="center"/>
            </w:pPr>
            <w:r>
              <w:t>мг/л</w:t>
            </w:r>
          </w:p>
        </w:tc>
        <w:tc>
          <w:tcPr>
            <w:tcW w:w="2815" w:type="dxa"/>
            <w:gridSpan w:val="2"/>
            <w:tcBorders>
              <w:top w:val="nil"/>
              <w:left w:val="nil"/>
              <w:bottom w:val="single" w:sz="4" w:space="0" w:color="auto"/>
              <w:right w:val="nil"/>
            </w:tcBorders>
          </w:tcPr>
          <w:p w:rsidR="00501166" w:rsidRDefault="00501166">
            <w:pPr>
              <w:pStyle w:val="ConsPlusNormal"/>
              <w:jc w:val="center"/>
            </w:pPr>
            <w:r>
              <w:t>55 - 150</w:t>
            </w:r>
          </w:p>
        </w:tc>
        <w:tc>
          <w:tcPr>
            <w:tcW w:w="3135" w:type="dxa"/>
            <w:tcBorders>
              <w:top w:val="nil"/>
              <w:left w:val="nil"/>
              <w:bottom w:val="single" w:sz="4" w:space="0" w:color="auto"/>
              <w:right w:val="nil"/>
            </w:tcBorders>
          </w:tcPr>
          <w:p w:rsidR="00501166" w:rsidRDefault="00501166">
            <w:pPr>
              <w:pStyle w:val="ConsPlusNormal"/>
              <w:jc w:val="center"/>
            </w:pPr>
            <w:r>
              <w:t>+</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right"/>
        <w:outlineLvl w:val="1"/>
      </w:pPr>
      <w:r>
        <w:t>Приложение N 15</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center"/>
      </w:pPr>
    </w:p>
    <w:p w:rsidR="00501166" w:rsidRDefault="00501166">
      <w:pPr>
        <w:pStyle w:val="ConsPlusTitle"/>
        <w:jc w:val="center"/>
      </w:pPr>
      <w:bookmarkStart w:id="71" w:name="P4533"/>
      <w:bookmarkEnd w:id="71"/>
      <w:r>
        <w:t>ПЕРЕЧЕНЬ</w:t>
      </w:r>
    </w:p>
    <w:p w:rsidR="00501166" w:rsidRDefault="00501166">
      <w:pPr>
        <w:pStyle w:val="ConsPlusTitle"/>
        <w:jc w:val="center"/>
      </w:pPr>
      <w:r>
        <w:t>ПИЩЕВЫХ ДОБАВОК И АРОМАТИЗАТОРОВ, РАЗРЕШЕННЫХ</w:t>
      </w:r>
    </w:p>
    <w:p w:rsidR="00501166" w:rsidRDefault="00501166">
      <w:pPr>
        <w:pStyle w:val="ConsPlusTitle"/>
        <w:jc w:val="center"/>
      </w:pPr>
      <w:r>
        <w:t>ПРИ ПРОИЗВОДСТВЕ ПРОДУКЦИИ ДЛЯ ДЕТСКОГО ПИТАНИЯ НА МОЛОЧНОЙ</w:t>
      </w:r>
    </w:p>
    <w:p w:rsidR="00501166" w:rsidRDefault="00501166">
      <w:pPr>
        <w:pStyle w:val="ConsPlusTitle"/>
        <w:jc w:val="center"/>
      </w:pPr>
      <w:r>
        <w:t>ОСНОВЕ, ДЛЯ ПИТАНИЯ ДЕТЕЙ РАННЕГО ВОЗРАСТА, АДАПТИРОВАННЫХ</w:t>
      </w:r>
    </w:p>
    <w:p w:rsidR="00501166" w:rsidRDefault="00501166">
      <w:pPr>
        <w:pStyle w:val="ConsPlusTitle"/>
        <w:jc w:val="center"/>
      </w:pPr>
      <w:r>
        <w:t>ИЛИ ЧАСТИЧНО АДАПТИРОВАННЫХ НАЧАЛЬНЫХ ИЛИ ПОСЛЕДУЮЩИХ</w:t>
      </w:r>
    </w:p>
    <w:p w:rsidR="00501166" w:rsidRDefault="00501166">
      <w:pPr>
        <w:pStyle w:val="ConsPlusTitle"/>
        <w:jc w:val="center"/>
      </w:pPr>
      <w:r>
        <w:t>МОЛОЧНЫХ СМЕСЕЙ (В ТОМ ЧИСЛЕ СУХИХ), СУХИХ КИСЛОМОЛОЧНЫХ</w:t>
      </w:r>
    </w:p>
    <w:p w:rsidR="00501166" w:rsidRDefault="00501166">
      <w:pPr>
        <w:pStyle w:val="ConsPlusTitle"/>
        <w:jc w:val="center"/>
      </w:pPr>
      <w:r>
        <w:t>СМЕСЕЙ, МОЛОЧНЫХ НАПИТКОВ (В ТОМ ЧИСЛЕ СУХИХ) ДЛЯ ПИТАНИЯ</w:t>
      </w:r>
    </w:p>
    <w:p w:rsidR="00501166" w:rsidRDefault="00501166">
      <w:pPr>
        <w:pStyle w:val="ConsPlusTitle"/>
        <w:jc w:val="center"/>
      </w:pPr>
      <w:r>
        <w:t>ДЕТЕЙ РАННЕГО ВОЗРАСТА, МОЛОЧНЫХ КАШ, ГОТОВЫХ</w:t>
      </w:r>
    </w:p>
    <w:p w:rsidR="00501166" w:rsidRDefault="00501166">
      <w:pPr>
        <w:pStyle w:val="ConsPlusTitle"/>
        <w:jc w:val="center"/>
      </w:pPr>
      <w:r>
        <w:t>К УПОТРЕБЛЕНИЮ, И МОЛОЧНЫХ КАШ СУХИХ (ВОССТАНАВЛИВАЕМЫХ</w:t>
      </w:r>
    </w:p>
    <w:p w:rsidR="00501166" w:rsidRDefault="00501166">
      <w:pPr>
        <w:pStyle w:val="ConsPlusTitle"/>
        <w:jc w:val="center"/>
      </w:pPr>
      <w:r>
        <w:t>ДО ГОТОВНОСТИ В ДОМАШНИХ УСЛОВИЯХ ПИТЬЕВОЙ ВОДОЙ)</w:t>
      </w:r>
    </w:p>
    <w:p w:rsidR="00501166" w:rsidRDefault="00501166">
      <w:pPr>
        <w:pStyle w:val="ConsPlusTitle"/>
        <w:jc w:val="center"/>
      </w:pPr>
      <w:r>
        <w:t>ДЛЯ ПИТАНИЯ ДЕТЕЙ РАННЕГО ВОЗРАСТА</w:t>
      </w:r>
    </w:p>
    <w:p w:rsidR="00501166" w:rsidRDefault="00501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1"/>
        <w:gridCol w:w="1856"/>
        <w:gridCol w:w="2892"/>
      </w:tblGrid>
      <w:tr w:rsidR="00501166">
        <w:tc>
          <w:tcPr>
            <w:tcW w:w="4951" w:type="dxa"/>
            <w:tcBorders>
              <w:top w:val="single" w:sz="4" w:space="0" w:color="auto"/>
              <w:bottom w:val="single" w:sz="4" w:space="0" w:color="auto"/>
            </w:tcBorders>
          </w:tcPr>
          <w:p w:rsidR="00501166" w:rsidRDefault="00501166">
            <w:pPr>
              <w:pStyle w:val="ConsPlusNormal"/>
              <w:jc w:val="center"/>
            </w:pPr>
            <w:r>
              <w:t>Пищевая добавка (индекс E)</w:t>
            </w:r>
          </w:p>
        </w:tc>
        <w:tc>
          <w:tcPr>
            <w:tcW w:w="1856" w:type="dxa"/>
            <w:tcBorders>
              <w:top w:val="single" w:sz="4" w:space="0" w:color="auto"/>
              <w:bottom w:val="single" w:sz="4" w:space="0" w:color="auto"/>
            </w:tcBorders>
          </w:tcPr>
          <w:p w:rsidR="00501166" w:rsidRDefault="00501166">
            <w:pPr>
              <w:pStyle w:val="ConsPlusNormal"/>
              <w:jc w:val="center"/>
            </w:pPr>
            <w:r>
              <w:t>Пищевые продукты</w:t>
            </w:r>
          </w:p>
        </w:tc>
        <w:tc>
          <w:tcPr>
            <w:tcW w:w="2892" w:type="dxa"/>
            <w:tcBorders>
              <w:top w:val="single" w:sz="4" w:space="0" w:color="auto"/>
              <w:bottom w:val="single" w:sz="4" w:space="0" w:color="auto"/>
            </w:tcBorders>
          </w:tcPr>
          <w:p w:rsidR="00501166" w:rsidRDefault="00501166">
            <w:pPr>
              <w:pStyle w:val="ConsPlusNormal"/>
              <w:jc w:val="center"/>
            </w:pPr>
            <w:r>
              <w:t>Максимальный уровень содержания в готовых продуктах детского питания</w:t>
            </w:r>
          </w:p>
        </w:tc>
      </w:tr>
      <w:tr w:rsidR="00501166">
        <w:tc>
          <w:tcPr>
            <w:tcW w:w="4951" w:type="dxa"/>
            <w:tcBorders>
              <w:top w:val="single" w:sz="4" w:space="0" w:color="auto"/>
              <w:bottom w:val="single" w:sz="4" w:space="0" w:color="auto"/>
            </w:tcBorders>
          </w:tcPr>
          <w:p w:rsidR="00501166" w:rsidRDefault="00501166">
            <w:pPr>
              <w:pStyle w:val="ConsPlusNormal"/>
              <w:jc w:val="center"/>
            </w:pPr>
            <w:r>
              <w:t>1</w:t>
            </w:r>
          </w:p>
        </w:tc>
        <w:tc>
          <w:tcPr>
            <w:tcW w:w="1856" w:type="dxa"/>
            <w:tcBorders>
              <w:top w:val="single" w:sz="4" w:space="0" w:color="auto"/>
              <w:bottom w:val="single" w:sz="4" w:space="0" w:color="auto"/>
            </w:tcBorders>
          </w:tcPr>
          <w:p w:rsidR="00501166" w:rsidRDefault="00501166">
            <w:pPr>
              <w:pStyle w:val="ConsPlusNormal"/>
              <w:jc w:val="center"/>
            </w:pPr>
            <w:r>
              <w:t>2</w:t>
            </w:r>
          </w:p>
        </w:tc>
        <w:tc>
          <w:tcPr>
            <w:tcW w:w="2892" w:type="dxa"/>
            <w:tcBorders>
              <w:top w:val="single" w:sz="4" w:space="0" w:color="auto"/>
              <w:bottom w:val="single" w:sz="4" w:space="0" w:color="auto"/>
            </w:tcBorders>
          </w:tcPr>
          <w:p w:rsidR="00501166" w:rsidRDefault="00501166">
            <w:pPr>
              <w:pStyle w:val="ConsPlusNormal"/>
              <w:jc w:val="center"/>
            </w:pPr>
            <w:r>
              <w:t>3</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501166" w:rsidRDefault="00501166">
            <w:pPr>
              <w:pStyle w:val="ConsPlusNormal"/>
            </w:pPr>
            <w:r>
              <w:t>Азот (E 941)</w:t>
            </w:r>
          </w:p>
        </w:tc>
        <w:tc>
          <w:tcPr>
            <w:tcW w:w="1856" w:type="dxa"/>
            <w:tcBorders>
              <w:top w:val="single" w:sz="4" w:space="0" w:color="auto"/>
              <w:left w:val="nil"/>
              <w:bottom w:val="nil"/>
              <w:right w:val="nil"/>
            </w:tcBorders>
          </w:tcPr>
          <w:p w:rsidR="00501166" w:rsidRDefault="00501166">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Аргон (E 938)</w:t>
            </w:r>
          </w:p>
        </w:tc>
        <w:tc>
          <w:tcPr>
            <w:tcW w:w="1856" w:type="dxa"/>
            <w:tcBorders>
              <w:top w:val="nil"/>
              <w:left w:val="nil"/>
              <w:bottom w:val="nil"/>
              <w:right w:val="nil"/>
            </w:tcBorders>
          </w:tcPr>
          <w:p w:rsidR="00501166" w:rsidRDefault="00501166">
            <w:pPr>
              <w:pStyle w:val="ConsPlusNormal"/>
              <w:jc w:val="center"/>
            </w:pPr>
          </w:p>
        </w:tc>
        <w:tc>
          <w:tcPr>
            <w:tcW w:w="2892"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Гелий (E 939)</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Диоксид углерода (E 290)</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lastRenderedPageBreak/>
              <w:t>Альгиновая кислота (E 400)</w:t>
            </w:r>
          </w:p>
        </w:tc>
        <w:tc>
          <w:tcPr>
            <w:tcW w:w="1856" w:type="dxa"/>
            <w:tcBorders>
              <w:top w:val="nil"/>
              <w:left w:val="nil"/>
              <w:bottom w:val="nil"/>
              <w:right w:val="nil"/>
            </w:tcBorders>
          </w:tcPr>
          <w:p w:rsidR="00501166" w:rsidRDefault="00501166">
            <w:pPr>
              <w:pStyle w:val="ConsPlusNormal"/>
              <w:jc w:val="center"/>
            </w:pPr>
            <w:r>
              <w:t>десерт, пудинг</w:t>
            </w:r>
          </w:p>
        </w:tc>
        <w:tc>
          <w:tcPr>
            <w:tcW w:w="2892" w:type="dxa"/>
            <w:tcBorders>
              <w:top w:val="nil"/>
              <w:left w:val="nil"/>
              <w:bottom w:val="nil"/>
              <w:right w:val="nil"/>
            </w:tcBorders>
          </w:tcPr>
          <w:p w:rsidR="00501166" w:rsidRDefault="00501166">
            <w:pPr>
              <w:pStyle w:val="ConsPlusNormal"/>
              <w:jc w:val="center"/>
            </w:pPr>
            <w:r>
              <w:t>500 мг/кг</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Альгинат калия (E 402)</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Альгинат кальция (E 404)</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Альгинат натрия (E 401)</w:t>
            </w:r>
          </w:p>
          <w:p w:rsidR="00501166" w:rsidRDefault="00501166">
            <w:pPr>
              <w:pStyle w:val="ConsPlusNormal"/>
            </w:pPr>
            <w:r>
              <w:t>(по отдельности или в комбинации)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L-аскорбилпальмитат (E 304)</w:t>
            </w:r>
          </w:p>
        </w:tc>
        <w:tc>
          <w:tcPr>
            <w:tcW w:w="1856" w:type="dxa"/>
            <w:tcBorders>
              <w:top w:val="nil"/>
              <w:left w:val="nil"/>
              <w:bottom w:val="nil"/>
              <w:right w:val="nil"/>
            </w:tcBorders>
          </w:tcPr>
          <w:p w:rsidR="00501166" w:rsidRDefault="00501166">
            <w:pPr>
              <w:pStyle w:val="ConsPlusNormal"/>
              <w:jc w:val="center"/>
            </w:pPr>
            <w:r>
              <w:t>продукты, содержащие жир</w:t>
            </w:r>
          </w:p>
        </w:tc>
        <w:tc>
          <w:tcPr>
            <w:tcW w:w="2892" w:type="dxa"/>
            <w:tcBorders>
              <w:top w:val="nil"/>
              <w:left w:val="nil"/>
              <w:bottom w:val="nil"/>
              <w:right w:val="nil"/>
            </w:tcBorders>
          </w:tcPr>
          <w:p w:rsidR="00501166" w:rsidRDefault="00501166">
            <w:pPr>
              <w:pStyle w:val="ConsPlusNormal"/>
              <w:jc w:val="center"/>
            </w:pPr>
            <w:r>
              <w:t>100 мг/кг</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Токоферол концентрат (E 306)</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Альфа-токоферол (E 307)</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Гамма-токоферол (E 308)</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Дельта-токоферол (E 309)</w:t>
            </w:r>
          </w:p>
          <w:p w:rsidR="00501166" w:rsidRDefault="00501166">
            <w:pPr>
              <w:pStyle w:val="ConsPlusNormal"/>
            </w:pPr>
            <w:r>
              <w:t>(по отдельности или в комбинации)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L-аскорбиновая кислота (E 300)</w:t>
            </w:r>
          </w:p>
        </w:tc>
        <w:tc>
          <w:tcPr>
            <w:tcW w:w="1856" w:type="dxa"/>
            <w:vMerge w:val="restart"/>
            <w:tcBorders>
              <w:top w:val="nil"/>
              <w:left w:val="nil"/>
              <w:bottom w:val="nil"/>
              <w:right w:val="nil"/>
            </w:tcBorders>
          </w:tcPr>
          <w:p w:rsidR="00501166" w:rsidRDefault="00501166">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501166" w:rsidRDefault="00501166">
            <w:pPr>
              <w:pStyle w:val="ConsPlusNormal"/>
              <w:jc w:val="center"/>
            </w:pPr>
            <w:r>
              <w:t>200 мг/кг</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L-аскорбат кальция (E 302)</w:t>
            </w:r>
          </w:p>
        </w:tc>
        <w:tc>
          <w:tcPr>
            <w:tcW w:w="1856" w:type="dxa"/>
            <w:vMerge/>
            <w:tcBorders>
              <w:top w:val="nil"/>
              <w:left w:val="nil"/>
              <w:bottom w:val="nil"/>
              <w:right w:val="nil"/>
            </w:tcBorders>
          </w:tcPr>
          <w:p w:rsidR="00501166" w:rsidRDefault="00501166">
            <w:pPr>
              <w:pStyle w:val="ConsPlusNormal"/>
            </w:pPr>
          </w:p>
        </w:tc>
        <w:tc>
          <w:tcPr>
            <w:tcW w:w="2892" w:type="dxa"/>
            <w:vMerge/>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L-аскорбат натрия (E 301)</w:t>
            </w:r>
          </w:p>
          <w:p w:rsidR="00501166" w:rsidRDefault="00501166">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501166" w:rsidRDefault="00501166">
            <w:pPr>
              <w:pStyle w:val="ConsPlusNormal"/>
            </w:pPr>
          </w:p>
        </w:tc>
        <w:tc>
          <w:tcPr>
            <w:tcW w:w="2892" w:type="dxa"/>
            <w:vMerge/>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Гидроксид калия (E 525)</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Гидроксид кальция (E 526)</w:t>
            </w:r>
          </w:p>
        </w:tc>
        <w:tc>
          <w:tcPr>
            <w:tcW w:w="1856" w:type="dxa"/>
            <w:tcBorders>
              <w:top w:val="nil"/>
              <w:left w:val="nil"/>
              <w:bottom w:val="nil"/>
              <w:right w:val="nil"/>
            </w:tcBorders>
          </w:tcPr>
          <w:p w:rsidR="00501166" w:rsidRDefault="00501166">
            <w:pPr>
              <w:pStyle w:val="ConsPlusNormal"/>
              <w:jc w:val="center"/>
            </w:pPr>
          </w:p>
        </w:tc>
        <w:tc>
          <w:tcPr>
            <w:tcW w:w="2892"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Гидроксид натрия (E 524)</w:t>
            </w:r>
          </w:p>
          <w:p w:rsidR="00501166" w:rsidRDefault="00501166">
            <w:pPr>
              <w:pStyle w:val="ConsPlusNormal"/>
            </w:pPr>
            <w:r>
              <w:t>(только для регулирования активной кислотности)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Гуаровая камедь (E 412)</w:t>
            </w:r>
          </w:p>
        </w:tc>
        <w:tc>
          <w:tcPr>
            <w:tcW w:w="1856" w:type="dxa"/>
            <w:vMerge w:val="restart"/>
            <w:tcBorders>
              <w:top w:val="nil"/>
              <w:left w:val="nil"/>
              <w:bottom w:val="nil"/>
              <w:right w:val="nil"/>
            </w:tcBorders>
          </w:tcPr>
          <w:p w:rsidR="00501166" w:rsidRDefault="00501166">
            <w:pPr>
              <w:pStyle w:val="ConsPlusNormal"/>
              <w:jc w:val="center"/>
            </w:pPr>
            <w:r>
              <w:t xml:space="preserve">продукты прикорма, антирефлюксные </w:t>
            </w:r>
            <w:r>
              <w:lastRenderedPageBreak/>
              <w:t>смеси для детского питания, гипоаллергенные продукты</w:t>
            </w:r>
          </w:p>
        </w:tc>
        <w:tc>
          <w:tcPr>
            <w:tcW w:w="2892" w:type="dxa"/>
            <w:vMerge w:val="restart"/>
            <w:tcBorders>
              <w:top w:val="nil"/>
              <w:left w:val="nil"/>
              <w:bottom w:val="nil"/>
              <w:right w:val="nil"/>
            </w:tcBorders>
          </w:tcPr>
          <w:p w:rsidR="00501166" w:rsidRDefault="00501166">
            <w:pPr>
              <w:pStyle w:val="ConsPlusNormal"/>
              <w:jc w:val="center"/>
            </w:pPr>
            <w:r>
              <w:lastRenderedPageBreak/>
              <w:t>10 г/кг</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Гуммиарабик (E 414)</w:t>
            </w:r>
          </w:p>
        </w:tc>
        <w:tc>
          <w:tcPr>
            <w:tcW w:w="1856" w:type="dxa"/>
            <w:vMerge/>
            <w:tcBorders>
              <w:top w:val="nil"/>
              <w:left w:val="nil"/>
              <w:bottom w:val="nil"/>
              <w:right w:val="nil"/>
            </w:tcBorders>
          </w:tcPr>
          <w:p w:rsidR="00501166" w:rsidRDefault="00501166">
            <w:pPr>
              <w:pStyle w:val="ConsPlusNormal"/>
            </w:pPr>
          </w:p>
        </w:tc>
        <w:tc>
          <w:tcPr>
            <w:tcW w:w="2892" w:type="dxa"/>
            <w:vMerge/>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lastRenderedPageBreak/>
              <w:t>Камедь рожкового дерева (E 410)</w:t>
            </w:r>
          </w:p>
        </w:tc>
        <w:tc>
          <w:tcPr>
            <w:tcW w:w="1856" w:type="dxa"/>
            <w:tcBorders>
              <w:top w:val="nil"/>
              <w:left w:val="nil"/>
              <w:bottom w:val="nil"/>
              <w:right w:val="nil"/>
            </w:tcBorders>
          </w:tcPr>
          <w:p w:rsidR="00501166" w:rsidRDefault="00501166">
            <w:pPr>
              <w:pStyle w:val="ConsPlusNormal"/>
              <w:jc w:val="center"/>
            </w:pPr>
          </w:p>
        </w:tc>
        <w:tc>
          <w:tcPr>
            <w:tcW w:w="2892"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Ксантановая камедь (E 415)</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Пектины (E 440)</w:t>
            </w:r>
          </w:p>
          <w:p w:rsidR="00501166" w:rsidRDefault="00501166">
            <w:pPr>
              <w:pStyle w:val="ConsPlusNormal"/>
            </w:pPr>
            <w:r>
              <w:t>(по отдельности или в комбинации)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Карбонаты аммония (E 503) Карбонаты калия (E 501)</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Карбонаты натрия (E 500)</w:t>
            </w:r>
          </w:p>
          <w:p w:rsidR="00501166" w:rsidRDefault="00501166">
            <w:pPr>
              <w:pStyle w:val="ConsPlusNormal"/>
            </w:pPr>
            <w:r>
              <w:t>(только в качестве разрыхлителя теста)</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Карбонаты кальция (E 170)</w:t>
            </w:r>
          </w:p>
          <w:p w:rsidR="00501166" w:rsidRDefault="00501166">
            <w:pPr>
              <w:pStyle w:val="ConsPlusNormal"/>
            </w:pPr>
            <w:r>
              <w:t>(только для регулирования активной кислотности)</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Лимонная кислота (E 330)</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Цитраты калия (E 332)</w:t>
            </w:r>
          </w:p>
        </w:tc>
        <w:tc>
          <w:tcPr>
            <w:tcW w:w="1856" w:type="dxa"/>
            <w:tcBorders>
              <w:top w:val="nil"/>
              <w:left w:val="nil"/>
              <w:bottom w:val="nil"/>
              <w:right w:val="nil"/>
            </w:tcBorders>
          </w:tcPr>
          <w:p w:rsidR="00501166" w:rsidRDefault="00501166">
            <w:pPr>
              <w:pStyle w:val="ConsPlusNormal"/>
              <w:jc w:val="center"/>
            </w:pPr>
          </w:p>
        </w:tc>
        <w:tc>
          <w:tcPr>
            <w:tcW w:w="2892"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Цитраты кальция (E 333)</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Цитраты натрия (E 331)</w:t>
            </w:r>
          </w:p>
          <w:p w:rsidR="00501166" w:rsidRDefault="00501166">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Модифицированные крахмалы:</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50 г/кг</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дикрахмаладипат ацетилированный (E 1422)</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дикрахмалфосфат ацетилированный (E 1414)</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lastRenderedPageBreak/>
              <w:t>крахмал ацетилированный (E 1420)</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крахмал ацетилированный окисленный (E 1451)</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дикрахмалфосфат (E 1412)</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монокрахмалфосфат (E 1410)</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крахмал окисленный (E 1404)</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дикрахмалфосфат фосфатированный (E 1413)</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Молочная кислота (E 270)</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Лактат калия (E 326)</w:t>
            </w:r>
          </w:p>
        </w:tc>
        <w:tc>
          <w:tcPr>
            <w:tcW w:w="1856" w:type="dxa"/>
            <w:tcBorders>
              <w:top w:val="nil"/>
              <w:left w:val="nil"/>
              <w:bottom w:val="nil"/>
              <w:right w:val="nil"/>
            </w:tcBorders>
          </w:tcPr>
          <w:p w:rsidR="00501166" w:rsidRDefault="00501166">
            <w:pPr>
              <w:pStyle w:val="ConsPlusNormal"/>
              <w:jc w:val="center"/>
            </w:pPr>
          </w:p>
        </w:tc>
        <w:tc>
          <w:tcPr>
            <w:tcW w:w="2892" w:type="dxa"/>
            <w:tcBorders>
              <w:top w:val="nil"/>
              <w:left w:val="nil"/>
              <w:bottom w:val="nil"/>
              <w:right w:val="nil"/>
            </w:tcBorders>
          </w:tcPr>
          <w:p w:rsidR="00501166" w:rsidRDefault="00501166">
            <w:pPr>
              <w:pStyle w:val="ConsPlusNormal"/>
              <w:jc w:val="center"/>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Лактат кальция (E 387)</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Лактат натрия (E 325)</w:t>
            </w:r>
          </w:p>
          <w:p w:rsidR="00501166" w:rsidRDefault="00501166">
            <w:pPr>
              <w:pStyle w:val="ConsPlusNormal"/>
            </w:pPr>
            <w:r>
              <w:t xml:space="preserve">(по отдельности или в комбинации, только для регулирования активной кислотности) </w:t>
            </w:r>
            <w:hyperlink w:anchor="P4717">
              <w:r>
                <w:rPr>
                  <w:color w:val="0000FF"/>
                </w:rPr>
                <w:t>&lt;*&gt;</w:t>
              </w:r>
            </w:hyperlink>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Соляная кислота (E 507)</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Уксусная кислота (E 260) Ацетат калия (E 261)</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Ацетат кальция (E 387)</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Ацетат натрия (E 262)</w:t>
            </w:r>
          </w:p>
          <w:p w:rsidR="00501166" w:rsidRDefault="00501166">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501166" w:rsidRDefault="00501166">
            <w:pPr>
              <w:pStyle w:val="ConsPlusNormal"/>
            </w:pPr>
          </w:p>
        </w:tc>
        <w:tc>
          <w:tcPr>
            <w:tcW w:w="2892" w:type="dxa"/>
            <w:tcBorders>
              <w:top w:val="nil"/>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lastRenderedPageBreak/>
              <w:t>О-фосфорная кислота (E 339)</w:t>
            </w:r>
          </w:p>
          <w:p w:rsidR="00501166" w:rsidRDefault="00501166">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1 г/кг</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01166" w:rsidRDefault="00501166">
            <w:pPr>
              <w:pStyle w:val="ConsPlusNormal"/>
            </w:pPr>
            <w:r>
              <w:t>Яблочная кислота (E 296)</w:t>
            </w:r>
          </w:p>
          <w:p w:rsidR="00501166" w:rsidRDefault="00501166">
            <w:pPr>
              <w:pStyle w:val="ConsPlusNormal"/>
            </w:pPr>
            <w:r>
              <w:t xml:space="preserve">(только для регулирования активной кислотности) </w:t>
            </w:r>
            <w:hyperlink w:anchor="P4718">
              <w:r>
                <w:rPr>
                  <w:color w:val="0000FF"/>
                </w:rPr>
                <w:t>&lt;**&gt;</w:t>
              </w:r>
            </w:hyperlink>
          </w:p>
        </w:tc>
        <w:tc>
          <w:tcPr>
            <w:tcW w:w="1856" w:type="dxa"/>
            <w:tcBorders>
              <w:top w:val="nil"/>
              <w:left w:val="nil"/>
              <w:bottom w:val="nil"/>
              <w:right w:val="nil"/>
            </w:tcBorders>
          </w:tcPr>
          <w:p w:rsidR="00501166" w:rsidRDefault="00501166">
            <w:pPr>
              <w:pStyle w:val="ConsPlusNormal"/>
              <w:jc w:val="center"/>
            </w:pPr>
            <w:r>
              <w:t>продукты прикорма</w:t>
            </w:r>
          </w:p>
        </w:tc>
        <w:tc>
          <w:tcPr>
            <w:tcW w:w="2892" w:type="dxa"/>
            <w:tcBorders>
              <w:top w:val="nil"/>
              <w:left w:val="nil"/>
              <w:bottom w:val="nil"/>
              <w:right w:val="nil"/>
            </w:tcBorders>
          </w:tcPr>
          <w:p w:rsidR="00501166" w:rsidRDefault="00501166">
            <w:pPr>
              <w:pStyle w:val="ConsPlusNormal"/>
              <w:jc w:val="center"/>
            </w:pPr>
            <w:r>
              <w:t>в соответствии с техническими документами изготовителя</w:t>
            </w:r>
          </w:p>
        </w:tc>
      </w:tr>
      <w:tr w:rsidR="00501166">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501166" w:rsidRDefault="00501166">
            <w:pPr>
              <w:pStyle w:val="ConsPlusNormal"/>
            </w:pPr>
            <w:r>
              <w:t>Ароматизаторы натуральные</w:t>
            </w:r>
          </w:p>
        </w:tc>
        <w:tc>
          <w:tcPr>
            <w:tcW w:w="1856" w:type="dxa"/>
            <w:tcBorders>
              <w:top w:val="nil"/>
              <w:left w:val="nil"/>
              <w:bottom w:val="single" w:sz="4" w:space="0" w:color="auto"/>
              <w:right w:val="nil"/>
            </w:tcBorders>
          </w:tcPr>
          <w:p w:rsidR="00501166" w:rsidRDefault="00501166">
            <w:pPr>
              <w:pStyle w:val="ConsPlusNormal"/>
              <w:jc w:val="center"/>
            </w:pPr>
            <w:r>
              <w:t>продукты прикорма</w:t>
            </w:r>
          </w:p>
        </w:tc>
        <w:tc>
          <w:tcPr>
            <w:tcW w:w="2892" w:type="dxa"/>
            <w:tcBorders>
              <w:top w:val="nil"/>
              <w:left w:val="nil"/>
              <w:bottom w:val="single" w:sz="4" w:space="0" w:color="auto"/>
              <w:right w:val="nil"/>
            </w:tcBorders>
          </w:tcPr>
          <w:p w:rsidR="00501166" w:rsidRDefault="00501166">
            <w:pPr>
              <w:pStyle w:val="ConsPlusNormal"/>
              <w:jc w:val="center"/>
            </w:pPr>
            <w:r>
              <w:t>в соответствии с техническими документами изготовителя</w:t>
            </w:r>
          </w:p>
        </w:tc>
      </w:tr>
    </w:tbl>
    <w:p w:rsidR="00501166" w:rsidRDefault="00501166">
      <w:pPr>
        <w:pStyle w:val="ConsPlusNormal"/>
        <w:sectPr w:rsidR="00501166">
          <w:pgSz w:w="16838" w:h="11905" w:orient="landscape"/>
          <w:pgMar w:top="1701" w:right="1134" w:bottom="850" w:left="1134" w:header="0" w:footer="0" w:gutter="0"/>
          <w:cols w:space="720"/>
          <w:titlePg/>
        </w:sectPr>
      </w:pPr>
    </w:p>
    <w:p w:rsidR="00501166" w:rsidRDefault="00501166">
      <w:pPr>
        <w:pStyle w:val="ConsPlusNormal"/>
        <w:ind w:firstLine="540"/>
        <w:jc w:val="both"/>
      </w:pPr>
    </w:p>
    <w:p w:rsidR="00501166" w:rsidRDefault="00501166">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501166" w:rsidRDefault="00501166">
      <w:pPr>
        <w:pStyle w:val="ConsPlusNormal"/>
        <w:ind w:firstLine="540"/>
        <w:jc w:val="both"/>
      </w:pPr>
    </w:p>
    <w:p w:rsidR="00501166" w:rsidRDefault="00501166">
      <w:pPr>
        <w:pStyle w:val="ConsPlusNormal"/>
        <w:ind w:firstLine="540"/>
        <w:jc w:val="both"/>
      </w:pPr>
      <w:r>
        <w:t>--------------------------------</w:t>
      </w:r>
    </w:p>
    <w:p w:rsidR="00501166" w:rsidRDefault="00501166">
      <w:pPr>
        <w:pStyle w:val="ConsPlusNormal"/>
        <w:spacing w:before="200"/>
        <w:ind w:firstLine="540"/>
        <w:jc w:val="both"/>
      </w:pPr>
      <w:bookmarkStart w:id="72" w:name="P4717"/>
      <w:bookmarkEnd w:id="72"/>
      <w:r>
        <w:t>&lt;*&gt; Для изготовления продуктов прикорма используются только L(+)-формы молочной, винной, яблочной кислот и их соли.</w:t>
      </w:r>
    </w:p>
    <w:p w:rsidR="00501166" w:rsidRDefault="00501166">
      <w:pPr>
        <w:pStyle w:val="ConsPlusNormal"/>
        <w:spacing w:before="200"/>
        <w:ind w:firstLine="540"/>
        <w:jc w:val="both"/>
      </w:pPr>
      <w:bookmarkStart w:id="73" w:name="P4718"/>
      <w:bookmarkEnd w:id="73"/>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p w:rsidR="00501166" w:rsidRDefault="0050116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1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166" w:rsidRDefault="00501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166" w:rsidRDefault="00501166">
            <w:pPr>
              <w:pStyle w:val="ConsPlusNormal"/>
              <w:jc w:val="both"/>
            </w:pPr>
            <w:r>
              <w:rPr>
                <w:color w:val="392C69"/>
              </w:rPr>
              <w:t>КонсультантПлюс: примечание.</w:t>
            </w:r>
          </w:p>
          <w:p w:rsidR="00501166" w:rsidRDefault="00501166">
            <w:pPr>
              <w:pStyle w:val="ConsPlusNormal"/>
              <w:jc w:val="both"/>
            </w:pPr>
            <w:r>
              <w:rPr>
                <w:color w:val="392C69"/>
              </w:rPr>
              <w:t>С 22.09.2023 в приложение N 16 вносятся изменения (</w:t>
            </w:r>
            <w:hyperlink r:id="rId170">
              <w:r>
                <w:rPr>
                  <w:color w:val="0000FF"/>
                </w:rPr>
                <w:t>Решение</w:t>
              </w:r>
            </w:hyperlink>
            <w:r>
              <w:rPr>
                <w:color w:val="392C69"/>
              </w:rPr>
              <w:t xml:space="preserve"> Совета ЕЭК от 23.09.2022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501166" w:rsidRDefault="00501166">
            <w:pPr>
              <w:pStyle w:val="ConsPlusNormal"/>
            </w:pPr>
          </w:p>
        </w:tc>
      </w:tr>
    </w:tbl>
    <w:p w:rsidR="00501166" w:rsidRDefault="00501166">
      <w:pPr>
        <w:pStyle w:val="ConsPlusNormal"/>
        <w:spacing w:before="260"/>
        <w:jc w:val="right"/>
        <w:outlineLvl w:val="1"/>
      </w:pPr>
      <w:r>
        <w:t>Приложение N 16</w:t>
      </w:r>
    </w:p>
    <w:p w:rsidR="00501166" w:rsidRDefault="00501166">
      <w:pPr>
        <w:pStyle w:val="ConsPlusNormal"/>
        <w:jc w:val="right"/>
      </w:pPr>
      <w:r>
        <w:t>к техническому регламенту</w:t>
      </w:r>
    </w:p>
    <w:p w:rsidR="00501166" w:rsidRDefault="00501166">
      <w:pPr>
        <w:pStyle w:val="ConsPlusNormal"/>
        <w:jc w:val="right"/>
      </w:pPr>
      <w:r>
        <w:t>Таможенного союза</w:t>
      </w:r>
    </w:p>
    <w:p w:rsidR="00501166" w:rsidRDefault="00501166">
      <w:pPr>
        <w:pStyle w:val="ConsPlusNormal"/>
        <w:jc w:val="right"/>
      </w:pPr>
      <w:r>
        <w:t>"О безопасности молока</w:t>
      </w:r>
    </w:p>
    <w:p w:rsidR="00501166" w:rsidRDefault="00501166">
      <w:pPr>
        <w:pStyle w:val="ConsPlusNormal"/>
        <w:jc w:val="right"/>
      </w:pPr>
      <w:r>
        <w:t>и молочной продукции"</w:t>
      </w:r>
    </w:p>
    <w:p w:rsidR="00501166" w:rsidRDefault="00501166">
      <w:pPr>
        <w:pStyle w:val="ConsPlusNormal"/>
        <w:jc w:val="right"/>
      </w:pPr>
      <w:r>
        <w:t>(ТР ТС 033/2013)</w:t>
      </w:r>
    </w:p>
    <w:p w:rsidR="00501166" w:rsidRDefault="00501166">
      <w:pPr>
        <w:pStyle w:val="ConsPlusNormal"/>
        <w:jc w:val="center"/>
      </w:pPr>
    </w:p>
    <w:p w:rsidR="00501166" w:rsidRDefault="00501166">
      <w:pPr>
        <w:pStyle w:val="ConsPlusTitle"/>
        <w:jc w:val="center"/>
      </w:pPr>
      <w:bookmarkStart w:id="74" w:name="P4733"/>
      <w:bookmarkEnd w:id="74"/>
      <w:r>
        <w:t>ПРЕДЕЛЫ</w:t>
      </w:r>
    </w:p>
    <w:p w:rsidR="00501166" w:rsidRDefault="00501166">
      <w:pPr>
        <w:pStyle w:val="ConsPlusTitle"/>
        <w:jc w:val="center"/>
      </w:pPr>
      <w:r>
        <w:t>ДОПУСТИМЫХ ОТКЛОНЕНИЙ ПОКАЗАТЕЛЕЙ ПИЩЕВОЙ ЦЕННОСТИ МОЛОЧНОЙ</w:t>
      </w:r>
    </w:p>
    <w:p w:rsidR="00501166" w:rsidRDefault="00501166">
      <w:pPr>
        <w:pStyle w:val="ConsPlusTitle"/>
        <w:jc w:val="center"/>
      </w:pPr>
      <w:r>
        <w:t>ПРОДУКЦИИ, УКАЗАННЫЕ В МАРКИРОВКЕ НА ЕЕ УПАКОВКЕ</w:t>
      </w:r>
    </w:p>
    <w:p w:rsidR="00501166" w:rsidRDefault="00501166">
      <w:pPr>
        <w:pStyle w:val="ConsPlusTitle"/>
        <w:jc w:val="center"/>
      </w:pPr>
      <w:r>
        <w:t>ИЛИ ЭТИКЕТКЕ, ОТ ДЕЙСТВИТЕЛЬНЫХ ПОКАЗАТЕЛЕЙ</w:t>
      </w:r>
    </w:p>
    <w:p w:rsidR="00501166" w:rsidRDefault="00501166">
      <w:pPr>
        <w:pStyle w:val="ConsPlusTitle"/>
        <w:jc w:val="center"/>
      </w:pPr>
      <w:r>
        <w:t>ПИЩЕВОЙ ЦЕННОСТИ ТАКОЙ ПРОДУКЦИИ</w:t>
      </w:r>
    </w:p>
    <w:p w:rsidR="00501166" w:rsidRDefault="00501166">
      <w:pPr>
        <w:pStyle w:val="ConsPlusNormal"/>
        <w:ind w:firstLine="540"/>
        <w:jc w:val="both"/>
      </w:pPr>
    </w:p>
    <w:p w:rsidR="00501166" w:rsidRDefault="00501166">
      <w:pPr>
        <w:pStyle w:val="ConsPlusNormal"/>
        <w:sectPr w:rsidR="00501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4"/>
        <w:gridCol w:w="2835"/>
      </w:tblGrid>
      <w:tr w:rsidR="00501166">
        <w:tc>
          <w:tcPr>
            <w:tcW w:w="6864" w:type="dxa"/>
            <w:tcBorders>
              <w:top w:val="single" w:sz="4" w:space="0" w:color="auto"/>
              <w:bottom w:val="single" w:sz="4" w:space="0" w:color="auto"/>
            </w:tcBorders>
          </w:tcPr>
          <w:p w:rsidR="00501166" w:rsidRDefault="00501166">
            <w:pPr>
              <w:pStyle w:val="ConsPlusNormal"/>
              <w:jc w:val="center"/>
            </w:pPr>
            <w:r>
              <w:lastRenderedPageBreak/>
              <w:t>Показатели пищевой ценности готового продукта</w:t>
            </w:r>
          </w:p>
        </w:tc>
        <w:tc>
          <w:tcPr>
            <w:tcW w:w="2835" w:type="dxa"/>
            <w:tcBorders>
              <w:top w:val="single" w:sz="4" w:space="0" w:color="auto"/>
              <w:bottom w:val="single" w:sz="4" w:space="0" w:color="auto"/>
            </w:tcBorders>
          </w:tcPr>
          <w:p w:rsidR="00501166" w:rsidRDefault="00501166">
            <w:pPr>
              <w:pStyle w:val="ConsPlusNormal"/>
              <w:jc w:val="center"/>
            </w:pPr>
            <w:r>
              <w:t>Предел допустимых отклонений, +/-</w:t>
            </w:r>
          </w:p>
        </w:tc>
      </w:tr>
      <w:tr w:rsidR="00501166">
        <w:tc>
          <w:tcPr>
            <w:tcW w:w="6864" w:type="dxa"/>
            <w:tcBorders>
              <w:top w:val="single" w:sz="4" w:space="0" w:color="auto"/>
              <w:bottom w:val="single" w:sz="4" w:space="0" w:color="auto"/>
            </w:tcBorders>
          </w:tcPr>
          <w:p w:rsidR="00501166" w:rsidRDefault="00501166">
            <w:pPr>
              <w:pStyle w:val="ConsPlusNormal"/>
              <w:jc w:val="center"/>
            </w:pPr>
            <w:r>
              <w:t>1</w:t>
            </w:r>
          </w:p>
        </w:tc>
        <w:tc>
          <w:tcPr>
            <w:tcW w:w="2835" w:type="dxa"/>
            <w:tcBorders>
              <w:top w:val="single" w:sz="4" w:space="0" w:color="auto"/>
              <w:bottom w:val="single" w:sz="4" w:space="0" w:color="auto"/>
            </w:tcBorders>
          </w:tcPr>
          <w:p w:rsidR="00501166" w:rsidRDefault="00501166">
            <w:pPr>
              <w:pStyle w:val="ConsPlusNormal"/>
              <w:jc w:val="center"/>
            </w:pPr>
            <w:r>
              <w:t>2</w:t>
            </w:r>
          </w:p>
        </w:tc>
      </w:tr>
      <w:tr w:rsidR="00501166">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501166" w:rsidRDefault="00501166">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501166" w:rsidRDefault="00501166">
            <w:pPr>
              <w:pStyle w:val="ConsPlusNormal"/>
            </w:pPr>
          </w:p>
        </w:tc>
      </w:tr>
      <w:tr w:rsidR="00501166">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01166" w:rsidRDefault="00501166">
            <w:pPr>
              <w:pStyle w:val="ConsPlusNormal"/>
              <w:ind w:left="283"/>
            </w:pPr>
            <w:r>
              <w:t>менее 10 г на 100 г продукта</w:t>
            </w:r>
          </w:p>
        </w:tc>
        <w:tc>
          <w:tcPr>
            <w:tcW w:w="2835" w:type="dxa"/>
            <w:tcBorders>
              <w:top w:val="nil"/>
              <w:left w:val="nil"/>
              <w:bottom w:val="nil"/>
              <w:right w:val="nil"/>
            </w:tcBorders>
          </w:tcPr>
          <w:p w:rsidR="00501166" w:rsidRDefault="00501166">
            <w:pPr>
              <w:pStyle w:val="ConsPlusNormal"/>
              <w:jc w:val="center"/>
            </w:pPr>
            <w:r>
              <w:t>10%</w:t>
            </w:r>
          </w:p>
        </w:tc>
      </w:tr>
      <w:tr w:rsidR="00501166">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01166" w:rsidRDefault="00501166">
            <w:pPr>
              <w:pStyle w:val="ConsPlusNormal"/>
              <w:ind w:left="283"/>
            </w:pPr>
            <w:r>
              <w:t>10 - 40 г на 100 г продукта</w:t>
            </w:r>
          </w:p>
        </w:tc>
        <w:tc>
          <w:tcPr>
            <w:tcW w:w="2835" w:type="dxa"/>
            <w:tcBorders>
              <w:top w:val="nil"/>
              <w:left w:val="nil"/>
              <w:bottom w:val="nil"/>
              <w:right w:val="nil"/>
            </w:tcBorders>
          </w:tcPr>
          <w:p w:rsidR="00501166" w:rsidRDefault="00501166">
            <w:pPr>
              <w:pStyle w:val="ConsPlusNormal"/>
              <w:jc w:val="center"/>
            </w:pPr>
            <w:r>
              <w:t>15%</w:t>
            </w:r>
          </w:p>
        </w:tc>
      </w:tr>
      <w:tr w:rsidR="00501166">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01166" w:rsidRDefault="00501166">
            <w:pPr>
              <w:pStyle w:val="ConsPlusNormal"/>
              <w:ind w:left="283"/>
            </w:pPr>
            <w:r>
              <w:t>более 40 г на 100 г продукта</w:t>
            </w:r>
          </w:p>
        </w:tc>
        <w:tc>
          <w:tcPr>
            <w:tcW w:w="2835" w:type="dxa"/>
            <w:tcBorders>
              <w:top w:val="nil"/>
              <w:left w:val="nil"/>
              <w:bottom w:val="nil"/>
              <w:right w:val="nil"/>
            </w:tcBorders>
          </w:tcPr>
          <w:p w:rsidR="00501166" w:rsidRDefault="00501166">
            <w:pPr>
              <w:pStyle w:val="ConsPlusNormal"/>
              <w:jc w:val="center"/>
            </w:pPr>
            <w:r>
              <w:t>6 г</w:t>
            </w:r>
          </w:p>
        </w:tc>
      </w:tr>
      <w:tr w:rsidR="00501166">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01166" w:rsidRDefault="00501166">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501166" w:rsidRDefault="00501166">
            <w:pPr>
              <w:pStyle w:val="ConsPlusNormal"/>
              <w:jc w:val="center"/>
            </w:pPr>
            <w:r>
              <w:t>20%</w:t>
            </w:r>
          </w:p>
        </w:tc>
      </w:tr>
      <w:tr w:rsidR="00501166">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501166" w:rsidRDefault="00501166">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501166" w:rsidRDefault="00501166">
            <w:pPr>
              <w:pStyle w:val="ConsPlusNormal"/>
              <w:jc w:val="center"/>
            </w:pPr>
            <w:r>
              <w:t>30 %</w:t>
            </w:r>
          </w:p>
          <w:p w:rsidR="00501166" w:rsidRDefault="00501166">
            <w:pPr>
              <w:pStyle w:val="ConsPlusNormal"/>
              <w:jc w:val="center"/>
            </w:pPr>
            <w:r>
              <w:t>(без учета увеличенного содержания витаминов при изготовлении готового продукта)</w:t>
            </w:r>
          </w:p>
        </w:tc>
      </w:tr>
    </w:tbl>
    <w:p w:rsidR="00501166" w:rsidRDefault="00501166">
      <w:pPr>
        <w:pStyle w:val="ConsPlusNormal"/>
        <w:ind w:firstLine="540"/>
        <w:jc w:val="both"/>
      </w:pPr>
    </w:p>
    <w:p w:rsidR="00501166" w:rsidRDefault="00501166">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501166" w:rsidRDefault="00501166">
      <w:pPr>
        <w:pStyle w:val="ConsPlusNormal"/>
        <w:ind w:firstLine="540"/>
        <w:jc w:val="both"/>
      </w:pPr>
    </w:p>
    <w:p w:rsidR="00501166" w:rsidRDefault="00501166">
      <w:pPr>
        <w:pStyle w:val="ConsPlusNormal"/>
        <w:ind w:firstLine="540"/>
        <w:jc w:val="both"/>
      </w:pPr>
    </w:p>
    <w:p w:rsidR="00501166" w:rsidRDefault="00501166">
      <w:pPr>
        <w:pStyle w:val="ConsPlusNormal"/>
        <w:pBdr>
          <w:bottom w:val="single" w:sz="6" w:space="0" w:color="auto"/>
        </w:pBdr>
        <w:spacing w:before="100" w:after="100"/>
        <w:jc w:val="both"/>
        <w:rPr>
          <w:sz w:val="2"/>
          <w:szCs w:val="2"/>
        </w:rPr>
      </w:pPr>
    </w:p>
    <w:p w:rsidR="00F87900" w:rsidRDefault="00F87900">
      <w:bookmarkStart w:id="75" w:name="_GoBack"/>
      <w:bookmarkEnd w:id="75"/>
    </w:p>
    <w:sectPr w:rsidR="00F8790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66"/>
    <w:rsid w:val="00501166"/>
    <w:rsid w:val="006045F3"/>
    <w:rsid w:val="00F8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7F521-C60A-4403-B584-81BE38D4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166"/>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501166"/>
    <w:pPr>
      <w:widowControl w:val="0"/>
      <w:autoSpaceDE w:val="0"/>
      <w:autoSpaceDN w:val="0"/>
    </w:pPr>
    <w:rPr>
      <w:rFonts w:eastAsiaTheme="minorEastAsia"/>
      <w:sz w:val="20"/>
      <w:szCs w:val="22"/>
      <w:lang w:eastAsia="ru-RU"/>
    </w:rPr>
  </w:style>
  <w:style w:type="paragraph" w:customStyle="1" w:styleId="ConsPlusTitle">
    <w:name w:val="ConsPlusTitle"/>
    <w:rsid w:val="00501166"/>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501166"/>
    <w:pPr>
      <w:widowControl w:val="0"/>
      <w:autoSpaceDE w:val="0"/>
      <w:autoSpaceDN w:val="0"/>
    </w:pPr>
    <w:rPr>
      <w:rFonts w:eastAsiaTheme="minorEastAsia"/>
      <w:sz w:val="20"/>
      <w:szCs w:val="22"/>
      <w:lang w:eastAsia="ru-RU"/>
    </w:rPr>
  </w:style>
  <w:style w:type="paragraph" w:customStyle="1" w:styleId="ConsPlusDocList">
    <w:name w:val="ConsPlusDocList"/>
    <w:rsid w:val="00501166"/>
    <w:pPr>
      <w:widowControl w:val="0"/>
      <w:autoSpaceDE w:val="0"/>
      <w:autoSpaceDN w:val="0"/>
    </w:pPr>
    <w:rPr>
      <w:rFonts w:eastAsiaTheme="minorEastAsia"/>
      <w:sz w:val="20"/>
      <w:szCs w:val="22"/>
      <w:lang w:eastAsia="ru-RU"/>
    </w:rPr>
  </w:style>
  <w:style w:type="paragraph" w:customStyle="1" w:styleId="ConsPlusTitlePage">
    <w:name w:val="ConsPlusTitlePage"/>
    <w:rsid w:val="00501166"/>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50116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501166"/>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F26BEFB5194B1DA6613E0AF04CF878F1625C7275426F1DC8ADE46FC7A84DA08BF5454FF4ADDC886015E8CDFFD29BC9AFF059213D8BEAC1zD65L" TargetMode="External"/><Relationship Id="rId117" Type="http://schemas.openxmlformats.org/officeDocument/2006/relationships/hyperlink" Target="consultantplus://offline/ref=9E002160E0CCD3D78AF2F26F75D102C5642EAFCBDFCD72E396D9B10A5D9A4BF7B1E60878601FE8789B33DC3A6311775063477C2A1BA2C5D10B6EL" TargetMode="External"/><Relationship Id="rId21" Type="http://schemas.openxmlformats.org/officeDocument/2006/relationships/hyperlink" Target="consultantplus://offline/ref=62F26BEFB5194B1DA6613E0AF04CF878F6615B7575426F1DC8ADE46FC7A84DA08BF5454FF4ADDC8B6815E8CDFFD29BC9AFF059213D8BEAC1zD65L" TargetMode="External"/><Relationship Id="rId42" Type="http://schemas.openxmlformats.org/officeDocument/2006/relationships/hyperlink" Target="consultantplus://offline/ref=9E002160E0CCD3D78AF2F26F75D102C5642EAFCBDFCD72E396D9B10A5D9A4BF7B1E60878601FE97B9D33DC3A6311775063477C2A1BA2C5D10B6EL" TargetMode="External"/><Relationship Id="rId47" Type="http://schemas.openxmlformats.org/officeDocument/2006/relationships/hyperlink" Target="consultantplus://offline/ref=9E002160E0CCD3D78AF2F26F75D102C56224AFC4DCCB72E396D9B10A5D9A4BF7B1E60878601FE97B9B33DC3A6311775063477C2A1BA2C5D10B6EL" TargetMode="External"/><Relationship Id="rId63" Type="http://schemas.openxmlformats.org/officeDocument/2006/relationships/hyperlink" Target="consultantplus://offline/ref=9E002160E0CCD3D78AF2F26F75D102C5652FAAC0DCCE72E396D9B10A5D9A4BF7B1E60878601FE97C9133DC3A6311775063477C2A1BA2C5D10B6EL" TargetMode="External"/><Relationship Id="rId68" Type="http://schemas.openxmlformats.org/officeDocument/2006/relationships/hyperlink" Target="consultantplus://offline/ref=9E002160E0CCD3D78AF2F26F75D102C5652FAAC0DCCE72E396D9B10A5D9A4BF7B1E60878601FE97C9133DC3A6311775063477C2A1BA2C5D10B6EL" TargetMode="External"/><Relationship Id="rId84" Type="http://schemas.openxmlformats.org/officeDocument/2006/relationships/hyperlink" Target="consultantplus://offline/ref=9E002160E0CCD3D78AF2F26F75D102C5642EAFCBDFCD72E396D9B10A5D9A4BF7B1E60878601FE97F9C33DC3A6311775063477C2A1BA2C5D10B6EL" TargetMode="External"/><Relationship Id="rId89" Type="http://schemas.openxmlformats.org/officeDocument/2006/relationships/hyperlink" Target="consultantplus://offline/ref=9E002160E0CCD3D78AF2F26F75D102C56224AFC4DCCB72E396D9B10A5D9A4BF7B1E60878601FE97C9833DC3A6311775063477C2A1BA2C5D10B6EL" TargetMode="External"/><Relationship Id="rId112" Type="http://schemas.openxmlformats.org/officeDocument/2006/relationships/hyperlink" Target="consultantplus://offline/ref=9E002160E0CCD3D78AF2F76076D102C56322ACCADEC12FE99E80BD085A9514E0B6AF0479601CEE7B926CD92F7249785A75587C3507A0C70D61L" TargetMode="External"/><Relationship Id="rId133" Type="http://schemas.openxmlformats.org/officeDocument/2006/relationships/hyperlink" Target="consultantplus://offline/ref=9E002160E0CCD3D78AF2F26F75D102C56520A8C2DBCE72E396D9B10A5D9A4BF7B1E60878601FE97A9B33DC3A6311775063477C2A1BA2C5D10B6EL" TargetMode="External"/><Relationship Id="rId138" Type="http://schemas.openxmlformats.org/officeDocument/2006/relationships/hyperlink" Target="consultantplus://offline/ref=9E002160E0CCD3D78AF2F26F75D102C5642EAFCBDFCD72E396D9B10A5D9A4BF7B1E60878601FE8719D33DC3A6311775063477C2A1BA2C5D10B6EL" TargetMode="External"/><Relationship Id="rId154" Type="http://schemas.openxmlformats.org/officeDocument/2006/relationships/hyperlink" Target="consultantplus://offline/ref=9E002160E0CCD3D78AF2F26F75D102C56520A8C2DBCE72E396D9B10A5D9A4BF7B1E60878601FE97B9933DC3A6311775063477C2A1BA2C5D10B6EL" TargetMode="External"/><Relationship Id="rId159" Type="http://schemas.openxmlformats.org/officeDocument/2006/relationships/hyperlink" Target="consultantplus://offline/ref=9E002160E0CCD3D78AF2F26F75D102C5642EAFCBDFCD72E396D9B10A5D9A4BF7B1E60878601FEB719133DC3A6311775063477C2A1BA2C5D10B6EL" TargetMode="External"/><Relationship Id="rId170" Type="http://schemas.openxmlformats.org/officeDocument/2006/relationships/hyperlink" Target="consultantplus://offline/ref=9E002160E0CCD3D78AF2F26F75D102C56224AFC4DCCB72E396D9B10A5D9A4BF7B1E60878601FEB7A9033DC3A6311775063477C2A1BA2C5D10B6EL" TargetMode="External"/><Relationship Id="rId16" Type="http://schemas.openxmlformats.org/officeDocument/2006/relationships/hyperlink" Target="consultantplus://offline/ref=62F26BEFB5194B1DA6613E0AF04CF878F1625C7275426F1DC8ADE46FC7A84DA08BF5454FF4ADDC8B6415E8CDFFD29BC9AFF059213D8BEAC1zD65L" TargetMode="External"/><Relationship Id="rId107" Type="http://schemas.openxmlformats.org/officeDocument/2006/relationships/hyperlink" Target="consultantplus://offline/ref=9E002160E0CCD3D78AF2F26F75D102C56224A1C0D4CA72E396D9B10A5D9A4BF7B1E60878601FEA7C9033DC3A6311775063477C2A1BA2C5D10B6EL" TargetMode="External"/><Relationship Id="rId11" Type="http://schemas.openxmlformats.org/officeDocument/2006/relationships/hyperlink" Target="consultantplus://offline/ref=62F26BEFB5194B1DA6613E0AF04CF878F7685C7D76446F1DC8ADE46FC7A84DA08BF5454FF4ADDC8A6415E8CDFFD29BC9AFF059213D8BEAC1zD65L" TargetMode="External"/><Relationship Id="rId32" Type="http://schemas.openxmlformats.org/officeDocument/2006/relationships/hyperlink" Target="consultantplus://offline/ref=62F26BEFB5194B1DA6613E0AF04CF878F7685C7D76446F1DC8ADE46FC7A84DA08BF5454FF4ADDC886415E8CDFFD29BC9AFF059213D8BEAC1zD65L" TargetMode="External"/><Relationship Id="rId37" Type="http://schemas.openxmlformats.org/officeDocument/2006/relationships/hyperlink" Target="consultantplus://offline/ref=62F26BEFB5194B1DA6613E0AF04CF878F7685C7D76446F1DC8ADE46FC7A84DA08BF5454FF4ADDC886815E8CDFFD29BC9AFF059213D8BEAC1zD65L" TargetMode="External"/><Relationship Id="rId53" Type="http://schemas.openxmlformats.org/officeDocument/2006/relationships/hyperlink" Target="consultantplus://offline/ref=9E002160E0CCD3D78AF2F26F75D102C5642EAFCBDFCD72E396D9B10A5D9A4BF7B1E60878601FE97C9133DC3A6311775063477C2A1BA2C5D10B6EL" TargetMode="External"/><Relationship Id="rId58" Type="http://schemas.openxmlformats.org/officeDocument/2006/relationships/hyperlink" Target="consultantplus://offline/ref=9E002160E0CCD3D78AF2F26F75D102C56524ACCBDFCE72E396D9B10A5D9A4BF7B1E60878601FE9799833DC3A6311775063477C2A1BA2C5D10B6EL" TargetMode="External"/><Relationship Id="rId74" Type="http://schemas.openxmlformats.org/officeDocument/2006/relationships/hyperlink" Target="consultantplus://offline/ref=9E002160E0CCD3D78AF2F26F75D102C56520A8C2DBCE72E396D9B10A5D9A4BF7B1E60878601FE9799F33DC3A6311775063477C2A1BA2C5D10B6EL" TargetMode="External"/><Relationship Id="rId79" Type="http://schemas.openxmlformats.org/officeDocument/2006/relationships/hyperlink" Target="consultantplus://offline/ref=9E002160E0CCD3D78AF2F26F75D102C5642EAFCBDFCD72E396D9B10A5D9A4BF7B1E60878601FE97D9D33DC3A6311775063477C2A1BA2C5D10B6EL" TargetMode="External"/><Relationship Id="rId102" Type="http://schemas.openxmlformats.org/officeDocument/2006/relationships/hyperlink" Target="consultantplus://offline/ref=9E002160E0CCD3D78AF2F26F75D102C5652FAAC0DCCE72E396D9B10A5D9A4BF7B1E60878601FE97C9133DC3A6311775063477C2A1BA2C5D10B6EL" TargetMode="External"/><Relationship Id="rId123" Type="http://schemas.openxmlformats.org/officeDocument/2006/relationships/hyperlink" Target="consultantplus://offline/ref=9E002160E0CCD3D78AF2F26F75D102C5642EAFCBDFCD72E396D9B10A5D9A4BF7B1E60878601FE8789A33DC3A6311775063477C2A1BA2C5D10B6EL" TargetMode="External"/><Relationship Id="rId128" Type="http://schemas.openxmlformats.org/officeDocument/2006/relationships/hyperlink" Target="consultantplus://offline/ref=9E002160E0CCD3D78AF2F26F75D102C56725A9C0D5CA72E396D9B10A5D9A4BF7B1E60878601FE9799833DC3A6311775063477C2A1BA2C5D10B6EL" TargetMode="External"/><Relationship Id="rId144" Type="http://schemas.openxmlformats.org/officeDocument/2006/relationships/hyperlink" Target="consultantplus://offline/ref=9E002160E0CCD3D78AF2F26F75D102C5642EAEC0DECD72E396D9B10A5D9A4BF7B1E60878601FE9789C33DC3A6311775063477C2A1BA2C5D10B6EL" TargetMode="External"/><Relationship Id="rId149" Type="http://schemas.openxmlformats.org/officeDocument/2006/relationships/hyperlink" Target="consultantplus://offline/ref=9E002160E0CCD3D78AF2F26F75D102C56224AFC4DCCB72E396D9B10A5D9A4BF7B1E60878601FE87B9C33DC3A6311775063477C2A1BA2C5D10B6EL" TargetMode="External"/><Relationship Id="rId5" Type="http://schemas.openxmlformats.org/officeDocument/2006/relationships/hyperlink" Target="consultantplus://offline/ref=62F26BEFB5194B1DA6613E0AF04CF878F7685C7D76446F1DC8ADE46FC7A84DA08BF5454FF4ADDC8A6415E8CDFFD29BC9AFF059213D8BEAC1zD65L" TargetMode="External"/><Relationship Id="rId90" Type="http://schemas.openxmlformats.org/officeDocument/2006/relationships/hyperlink" Target="consultantplus://offline/ref=9E002160E0CCD3D78AF2F26F75D102C5642EAFCBDFCD72E396D9B10A5D9A4BF7B1E60878601FE9709133DC3A6311775063477C2A1BA2C5D10B6EL" TargetMode="External"/><Relationship Id="rId95" Type="http://schemas.openxmlformats.org/officeDocument/2006/relationships/hyperlink" Target="consultantplus://offline/ref=9E002160E0CCD3D78AF2F26F75D102C5642EAFCBDFCD72E396D9B10A5D9A4BF7B1E60878601FE9719F33DC3A6311775063477C2A1BA2C5D10B6EL" TargetMode="External"/><Relationship Id="rId160" Type="http://schemas.openxmlformats.org/officeDocument/2006/relationships/hyperlink" Target="consultantplus://offline/ref=9E002160E0CCD3D78AF2F26F75D102C5642EAFCBDFCD72E396D9B10A5D9A4BF7B1E60878601FEA789933DC3A6311775063477C2A1BA2C5D10B6EL" TargetMode="External"/><Relationship Id="rId165" Type="http://schemas.openxmlformats.org/officeDocument/2006/relationships/hyperlink" Target="consultantplus://offline/ref=9E002160E0CCD3D78AF2F26F75D102C56520A8C2DBCE72E396D9B10A5D9A4BF7B1E60878601FE97B9B33DC3A6311775063477C2A1BA2C5D10B6EL" TargetMode="External"/><Relationship Id="rId22" Type="http://schemas.openxmlformats.org/officeDocument/2006/relationships/hyperlink" Target="consultantplus://offline/ref=62F26BEFB5194B1DA6613E0AF04CF878F66458737D436F1DC8ADE46FC7A84DA08BF5454FF4ADD8826615E8CDFFD29BC9AFF059213D8BEAC1zD65L" TargetMode="External"/><Relationship Id="rId27" Type="http://schemas.openxmlformats.org/officeDocument/2006/relationships/hyperlink" Target="consultantplus://offline/ref=62F26BEFB5194B1DA6613E0AF04CF878F7685C7D76446F1DC8ADE46FC7A84DA08BF5454FF4ADDC8B6915E8CDFFD29BC9AFF059213D8BEAC1zD65L" TargetMode="External"/><Relationship Id="rId43" Type="http://schemas.openxmlformats.org/officeDocument/2006/relationships/hyperlink" Target="consultantplus://offline/ref=9E002160E0CCD3D78AF2F26F75D102C5642EAFCBDFCD72E396D9B10A5D9A4BF7B1E60878601FE97B9C33DC3A6311775063477C2A1BA2C5D10B6EL" TargetMode="External"/><Relationship Id="rId48" Type="http://schemas.openxmlformats.org/officeDocument/2006/relationships/hyperlink" Target="consultantplus://offline/ref=9E002160E0CCD3D78AF2F26F75D102C56224AFC4DCCB72E396D9B10A5D9A4BF7B1E60878601FE97B9A33DC3A6311775063477C2A1BA2C5D10B6EL" TargetMode="External"/><Relationship Id="rId64" Type="http://schemas.openxmlformats.org/officeDocument/2006/relationships/hyperlink" Target="consultantplus://offline/ref=9E002160E0CCD3D78AF2F26F75D102C5652FAAC0DCCE72E396D9B10A5D9A4BF7B1E60878601FEC719A33DC3A6311775063477C2A1BA2C5D10B6EL" TargetMode="External"/><Relationship Id="rId69" Type="http://schemas.openxmlformats.org/officeDocument/2006/relationships/hyperlink" Target="consultantplus://offline/ref=9E002160E0CCD3D78AF2F26F75D102C5652FAAC0DCCE72E396D9B10A5D9A4BF7B1E60878601FE97C9133DC3A6311775063477C2A1BA2C5D10B6EL" TargetMode="External"/><Relationship Id="rId113" Type="http://schemas.openxmlformats.org/officeDocument/2006/relationships/hyperlink" Target="consultantplus://offline/ref=9E002160E0CCD3D78AF2F76076D102C56322ACCADEC12FE99E80BD085A9514E0B6AF0479601CEE7B926CD92F7249785A75587C3507A0C70D61L" TargetMode="External"/><Relationship Id="rId118" Type="http://schemas.openxmlformats.org/officeDocument/2006/relationships/hyperlink" Target="consultantplus://offline/ref=9E002160E0CCD3D78AF2F26F75D102C56520A8C2DBCE72E396D9B10A5D9A4BF7B1E60878601FE9799E33DC3A6311775063477C2A1BA2C5D10B6EL" TargetMode="External"/><Relationship Id="rId134" Type="http://schemas.openxmlformats.org/officeDocument/2006/relationships/hyperlink" Target="consultantplus://offline/ref=9E002160E0CCD3D78AF2F26F75D102C5642EAFCBDFCD72E396D9B10A5D9A4BF7B1E60878601FE87F9D33DC3A6311775063477C2A1BA2C5D10B6EL" TargetMode="External"/><Relationship Id="rId139" Type="http://schemas.openxmlformats.org/officeDocument/2006/relationships/hyperlink" Target="consultantplus://offline/ref=9E002160E0CCD3D78AF2F26F75D102C5642EAFCBDFCD72E396D9B10A5D9A4BF7B1E60878601FE8719033DC3A6311775063477C2A1BA2C5D10B6EL" TargetMode="External"/><Relationship Id="rId80" Type="http://schemas.openxmlformats.org/officeDocument/2006/relationships/hyperlink" Target="consultantplus://offline/ref=9E002160E0CCD3D78AF2F26F75D102C5642EAFCBDFCD72E396D9B10A5D9A4BF7B1E60878601FE97D9C33DC3A6311775063477C2A1BA2C5D10B6EL" TargetMode="External"/><Relationship Id="rId85" Type="http://schemas.openxmlformats.org/officeDocument/2006/relationships/hyperlink" Target="consultantplus://offline/ref=9E002160E0CCD3D78AF2F26F75D102C5642EAFCBDFCD72E396D9B10A5D9A4BF7B1E60878601FE97F9133DC3A6311775063477C2A1BA2C5D10B6EL" TargetMode="External"/><Relationship Id="rId150" Type="http://schemas.openxmlformats.org/officeDocument/2006/relationships/hyperlink" Target="consultantplus://offline/ref=9E002160E0CCD3D78AF2F26F75D102C56224AFC4DCCB72E396D9B10A5D9A4BF7B1E60878601FE87B9F33DC3A6311775063477C2A1BA2C5D10B6EL" TargetMode="External"/><Relationship Id="rId155" Type="http://schemas.openxmlformats.org/officeDocument/2006/relationships/hyperlink" Target="consultantplus://offline/ref=9E002160E0CCD3D78AF2F26F75D102C56520A8C2DBCE72E396D9B10A5D9A4BF7B1E60878601FE97B9933DC3A6311775063477C2A1BA2C5D10B6EL" TargetMode="External"/><Relationship Id="rId171" Type="http://schemas.openxmlformats.org/officeDocument/2006/relationships/fontTable" Target="fontTable.xml"/><Relationship Id="rId12" Type="http://schemas.openxmlformats.org/officeDocument/2006/relationships/hyperlink" Target="consultantplus://offline/ref=62F26BEFB5194B1DA6613E0AF04CF878F7685D7677446F1DC8ADE46FC7A84DA08BF5454FF4ADDC8A6415E8CDFFD29BC9AFF059213D8BEAC1zD65L" TargetMode="External"/><Relationship Id="rId17" Type="http://schemas.openxmlformats.org/officeDocument/2006/relationships/hyperlink" Target="consultantplus://offline/ref=62F26BEFB5194B1DA6613E0AF04CF878F4605C747D456F1DC8ADE46FC7A84DA08BF5454FF4ADDC8D6615E8CDFFD29BC9AFF059213D8BEAC1zD65L" TargetMode="External"/><Relationship Id="rId33" Type="http://schemas.openxmlformats.org/officeDocument/2006/relationships/hyperlink" Target="consultantplus://offline/ref=62F26BEFB5194B1DA6613E0AF04CF878F7685C7D76446F1DC8ADE46FC7A84DA08BF5454FF4ADDC886715E8CDFFD29BC9AFF059213D8BEAC1zD65L" TargetMode="External"/><Relationship Id="rId38" Type="http://schemas.openxmlformats.org/officeDocument/2006/relationships/hyperlink" Target="consultantplus://offline/ref=9E002160E0CCD3D78AF2F26F75D102C56224AFC4DCCB72E396D9B10A5D9A4BF7B1E60878601FE97A9F33DC3A6311775063477C2A1BA2C5D10B6EL" TargetMode="External"/><Relationship Id="rId59" Type="http://schemas.openxmlformats.org/officeDocument/2006/relationships/hyperlink" Target="consultantplus://offline/ref=9E002160E0CCD3D78AF2F26F75D102C5652FAAC0DCCE72E396D9B10A5D9A4BF7B1E60878601FEC719A33DC3A6311775063477C2A1BA2C5D10B6EL" TargetMode="External"/><Relationship Id="rId103" Type="http://schemas.openxmlformats.org/officeDocument/2006/relationships/hyperlink" Target="consultantplus://offline/ref=9E002160E0CCD3D78AF2F26F75D102C5652FAAC0DCCE72E396D9B10A5D9A4BF7B1E60878601FE97C9133DC3A6311775063477C2A1BA2C5D10B6EL" TargetMode="External"/><Relationship Id="rId108" Type="http://schemas.openxmlformats.org/officeDocument/2006/relationships/hyperlink" Target="consultantplus://offline/ref=9E002160E0CCD3D78AF2F26F75D102C56426AFC6D5CE72E396D9B10A5D9A4BF7A3E650746217F77998268A6B250466L" TargetMode="External"/><Relationship Id="rId124" Type="http://schemas.openxmlformats.org/officeDocument/2006/relationships/hyperlink" Target="consultantplus://offline/ref=9E002160E0CCD3D78AF2F26F75D102C5642EAFCBDFCD72E396D9B10A5D9A4BF7B1E60878601FE87C9833DC3A6311775063477C2A1BA2C5D10B6EL" TargetMode="External"/><Relationship Id="rId129" Type="http://schemas.openxmlformats.org/officeDocument/2006/relationships/hyperlink" Target="consultantplus://offline/ref=9E002160E0CCD3D78AF2F26F75D102C56224AFC4DCCB72E396D9B10A5D9A4BF7B1E60878601FE87A9D33DC3A6311775063477C2A1BA2C5D10B6EL" TargetMode="External"/><Relationship Id="rId54" Type="http://schemas.openxmlformats.org/officeDocument/2006/relationships/hyperlink" Target="consultantplus://offline/ref=9E002160E0CCD3D78AF2F26F75D102C5642EAFCBDFCD72E396D9B10A5D9A4BF7B1E60878601FE97D9933DC3A6311775063477C2A1BA2C5D10B6EL" TargetMode="External"/><Relationship Id="rId70" Type="http://schemas.openxmlformats.org/officeDocument/2006/relationships/hyperlink" Target="consultantplus://offline/ref=9E002160E0CCD3D78AF2F26F75D102C5652FAAC0DCCE72E396D9B10A5D9A4BF7B1E60878601FE87D9033DC3A6311775063477C2A1BA2C5D10B6EL" TargetMode="External"/><Relationship Id="rId75" Type="http://schemas.openxmlformats.org/officeDocument/2006/relationships/hyperlink" Target="consultantplus://offline/ref=9E002160E0CCD3D78AF2F26F75D102C56224ABC5DFCD72E396D9B10A5D9A4BF7B1E60878601FE9789E33DC3A6311775063477C2A1BA2C5D10B6EL" TargetMode="External"/><Relationship Id="rId91" Type="http://schemas.openxmlformats.org/officeDocument/2006/relationships/hyperlink" Target="consultantplus://offline/ref=9E002160E0CCD3D78AF2F26F75D102C56720A1C7DECA72E396D9B10A5D9A4BF7B1E60878601FE9799A33DC3A6311775063477C2A1BA2C5D10B6EL" TargetMode="External"/><Relationship Id="rId96" Type="http://schemas.openxmlformats.org/officeDocument/2006/relationships/hyperlink" Target="consultantplus://offline/ref=9E002160E0CCD3D78AF2F26F75D102C5642EAFCBDFCD72E396D9B10A5D9A4BF7B1E60878601FE9719E33DC3A6311775063477C2A1BA2C5D10B6EL" TargetMode="External"/><Relationship Id="rId140" Type="http://schemas.openxmlformats.org/officeDocument/2006/relationships/hyperlink" Target="consultantplus://offline/ref=9E002160E0CCD3D78AF2F26F75D102C5642EAFCBDFCD72E396D9B10A5D9A4BF7B1E60878601FEB789D33DC3A6311775063477C2A1BA2C5D10B6EL" TargetMode="External"/><Relationship Id="rId145" Type="http://schemas.openxmlformats.org/officeDocument/2006/relationships/hyperlink" Target="consultantplus://offline/ref=9E002160E0CCD3D78AF2F26F75D102C56522ABC5D4C872E396D9B10A5D9A4BF7B1E60878601FE9789C33DC3A6311775063477C2A1BA2C5D10B6EL" TargetMode="External"/><Relationship Id="rId161" Type="http://schemas.openxmlformats.org/officeDocument/2006/relationships/hyperlink" Target="consultantplus://offline/ref=9E002160E0CCD3D78AF2F26F75D102C5642EAFCBDFCD72E396D9B10A5D9A4BF7B1E60878601FEA789F33DC3A6311775063477C2A1BA2C5D10B6EL" TargetMode="External"/><Relationship Id="rId166" Type="http://schemas.openxmlformats.org/officeDocument/2006/relationships/hyperlink" Target="consultantplus://offline/ref=9E002160E0CCD3D78AF2F26F75D102C56520A8C2DBCE72E396D9B10A5D9A4BF7B1E60878601FE97B9A33DC3A6311775063477C2A1BA2C5D10B6EL" TargetMode="External"/><Relationship Id="rId1" Type="http://schemas.openxmlformats.org/officeDocument/2006/relationships/styles" Target="styles.xml"/><Relationship Id="rId6" Type="http://schemas.openxmlformats.org/officeDocument/2006/relationships/hyperlink" Target="consultantplus://offline/ref=62F26BEFB5194B1DA6613E0AF04CF878F7685D7677446F1DC8ADE46FC7A84DA08BF5454FF4ADDC8A6415E8CDFFD29BC9AFF059213D8BEAC1zD65L" TargetMode="External"/><Relationship Id="rId15" Type="http://schemas.openxmlformats.org/officeDocument/2006/relationships/hyperlink" Target="consultantplus://offline/ref=62F26BEFB5194B1DA6613E0AF04CF878F162587376446F1DC8ADE46FC7A84DA08BF5454FF4ADDC8A6415E8CDFFD29BC9AFF059213D8BEAC1zD65L" TargetMode="External"/><Relationship Id="rId23" Type="http://schemas.openxmlformats.org/officeDocument/2006/relationships/hyperlink" Target="consultantplus://offline/ref=62F26BEFB5194B1DA6613E0AF04CF878F669597675476F1DC8ADE46FC7A84DA08BF5454FF4ADDC8E6915E8CDFFD29BC9AFF059213D8BEAC1zD65L" TargetMode="External"/><Relationship Id="rId28" Type="http://schemas.openxmlformats.org/officeDocument/2006/relationships/hyperlink" Target="consultantplus://offline/ref=62F26BEFB5194B1DA6613E0AF04CF878F7685C7D76446F1DC8ADE46FC7A84DA08BF5454FF4ADDC8B6815E8CDFFD29BC9AFF059213D8BEAC1zD65L" TargetMode="External"/><Relationship Id="rId36" Type="http://schemas.openxmlformats.org/officeDocument/2006/relationships/hyperlink" Target="consultantplus://offline/ref=62F26BEFB5194B1DA6613E0AF04CF878F1625C7275426F1DC8ADE46FC7A84DA08BF5454FF4ADDC886415E8CDFFD29BC9AFF059213D8BEAC1zD65L" TargetMode="External"/><Relationship Id="rId49" Type="http://schemas.openxmlformats.org/officeDocument/2006/relationships/hyperlink" Target="consultantplus://offline/ref=9E002160E0CCD3D78AF2F26F75D102C5642EAFCBDFCD72E396D9B10A5D9A4BF7B1E60878601FE97C9933DC3A6311775063477C2A1BA2C5D10B6EL" TargetMode="External"/><Relationship Id="rId57" Type="http://schemas.openxmlformats.org/officeDocument/2006/relationships/hyperlink" Target="consultantplus://offline/ref=9E002160E0CCD3D78AF2F26F75D102C56224AFC4DCCB72E396D9B10A5D9A4BF7B1E60878601FE97B9E33DC3A6311775063477C2A1BA2C5D10B6EL" TargetMode="External"/><Relationship Id="rId106" Type="http://schemas.openxmlformats.org/officeDocument/2006/relationships/hyperlink" Target="consultantplus://offline/ref=9E002160E0CCD3D78AF2F26F75D102C56426AFC6D5CE72E396D9B10A5D9A4BF7A3E650746217F77998268A6B250466L" TargetMode="External"/><Relationship Id="rId114" Type="http://schemas.openxmlformats.org/officeDocument/2006/relationships/hyperlink" Target="consultantplus://offline/ref=9E002160E0CCD3D78AF2F26F75D102C56426AFC6D5CE72E396D9B10A5D9A4BF7A3E650746217F77998268A6B250466L" TargetMode="External"/><Relationship Id="rId119" Type="http://schemas.openxmlformats.org/officeDocument/2006/relationships/hyperlink" Target="consultantplus://offline/ref=9E002160E0CCD3D78AF2F26F75D102C56224AFC4DCCB72E396D9B10A5D9A4BF7B1E60878601FE97C9C33DC3A6311775063477C2A1BA2C5D10B6EL" TargetMode="External"/><Relationship Id="rId127" Type="http://schemas.openxmlformats.org/officeDocument/2006/relationships/hyperlink" Target="consultantplus://offline/ref=9E002160E0CCD3D78AF2F26F75D102C56224AFC4DCCB72E396D9B10A5D9A4BF7B1E60878601FE9719E33DC3A6311775063477C2A1BA2C5D10B6EL" TargetMode="External"/><Relationship Id="rId10" Type="http://schemas.openxmlformats.org/officeDocument/2006/relationships/hyperlink" Target="consultantplus://offline/ref=62F26BEFB5194B1DA6613E0AF04CF878F4625A7D7C436F1DC8ADE46FC7A84DA08BF5454FF4ADDC886015E8CDFFD29BC9AFF059213D8BEAC1zD65L" TargetMode="External"/><Relationship Id="rId31" Type="http://schemas.openxmlformats.org/officeDocument/2006/relationships/hyperlink" Target="consultantplus://offline/ref=62F26BEFB5194B1DA6613E0AF04CF878F7685C7D76446F1DC8ADE46FC7A84DA08BF5454FF4ADDC886515E8CDFFD29BC9AFF059213D8BEAC1zD65L" TargetMode="External"/><Relationship Id="rId44" Type="http://schemas.openxmlformats.org/officeDocument/2006/relationships/hyperlink" Target="consultantplus://offline/ref=9E002160E0CCD3D78AF2F26F75D102C56224AFC4DCCB72E396D9B10A5D9A4BF7B1E60878601FE97B9933DC3A6311775063477C2A1BA2C5D10B6EL" TargetMode="External"/><Relationship Id="rId52" Type="http://schemas.openxmlformats.org/officeDocument/2006/relationships/hyperlink" Target="consultantplus://offline/ref=9E002160E0CCD3D78AF2F26F75D102C5642EAFCBDFCD72E396D9B10A5D9A4BF7B1E60878601FE97C9F33DC3A6311775063477C2A1BA2C5D10B6EL" TargetMode="External"/><Relationship Id="rId60" Type="http://schemas.openxmlformats.org/officeDocument/2006/relationships/hyperlink" Target="consultantplus://offline/ref=9E002160E0CCD3D78AF2F26F75D102C5652FAAC0DCCE72E396D9B10A5D9A4BF7B1E60878601EE8709B33DC3A6311775063477C2A1BA2C5D10B6EL" TargetMode="External"/><Relationship Id="rId65" Type="http://schemas.openxmlformats.org/officeDocument/2006/relationships/hyperlink" Target="consultantplus://offline/ref=9E002160E0CCD3D78AF2F26F75D102C5652FAAC0DCCE72E396D9B10A5D9A4BF7B1E60878601EE8709B33DC3A6311775063477C2A1BA2C5D10B6EL" TargetMode="External"/><Relationship Id="rId73" Type="http://schemas.openxmlformats.org/officeDocument/2006/relationships/hyperlink" Target="consultantplus://offline/ref=9E002160E0CCD3D78AF2F26F75D102C56224AFC2DEC272E396D9B10A5D9A4BF7B1E608786B4BB83CCC358A6339457B4C69597F0269L" TargetMode="External"/><Relationship Id="rId78" Type="http://schemas.openxmlformats.org/officeDocument/2006/relationships/hyperlink" Target="consultantplus://offline/ref=9E002160E0CCD3D78AF2F26F75D102C56224AFC4DCCB72E396D9B10A5D9A4BF7B1E60878601FE97B9133DC3A6311775063477C2A1BA2C5D10B6EL" TargetMode="External"/><Relationship Id="rId81" Type="http://schemas.openxmlformats.org/officeDocument/2006/relationships/hyperlink" Target="consultantplus://offline/ref=9E002160E0CCD3D78AF2F26F75D102C5642EAFCBDFCD72E396D9B10A5D9A4BF7B1E60878601FE97D9033DC3A6311775063477C2A1BA2C5D10B6EL" TargetMode="External"/><Relationship Id="rId86" Type="http://schemas.openxmlformats.org/officeDocument/2006/relationships/hyperlink" Target="consultantplus://offline/ref=9E002160E0CCD3D78AF2F26F75D102C5642EAFCBDFCD72E396D9B10A5D9A4BF7B1E60878601FE9709A33DC3A6311775063477C2A1BA2C5D10B6EL" TargetMode="External"/><Relationship Id="rId94" Type="http://schemas.openxmlformats.org/officeDocument/2006/relationships/hyperlink" Target="consultantplus://offline/ref=9E002160E0CCD3D78AF2F26F75D102C5642EAFCBDFCD72E396D9B10A5D9A4BF7B1E60878601FE9719933DC3A6311775063477C2A1BA2C5D10B6EL" TargetMode="External"/><Relationship Id="rId99" Type="http://schemas.openxmlformats.org/officeDocument/2006/relationships/hyperlink" Target="consultantplus://offline/ref=9E002160E0CCD3D78AF2F26F75D102C5642EAFCBDFCD72E396D9B10A5D9A4BF7B1E60878601FE8789933DC3A6311775063477C2A1BA2C5D10B6EL" TargetMode="External"/><Relationship Id="rId101" Type="http://schemas.openxmlformats.org/officeDocument/2006/relationships/hyperlink" Target="consultantplus://offline/ref=9E002160E0CCD3D78AF2F26F75D102C5652FAAC0DCCE72E396D9B10A5D9A4BF7B1E60878601FE97C9133DC3A6311775063477C2A1BA2C5D10B6EL" TargetMode="External"/><Relationship Id="rId122" Type="http://schemas.openxmlformats.org/officeDocument/2006/relationships/hyperlink" Target="consultantplus://offline/ref=9E002160E0CCD3D78AF2F26F75D102C56224AFC4DCCB72E396D9B10A5D9A4BF7B1E60878601FE9709F33DC3A6311775063477C2A1BA2C5D10B6EL" TargetMode="External"/><Relationship Id="rId130" Type="http://schemas.openxmlformats.org/officeDocument/2006/relationships/hyperlink" Target="consultantplus://offline/ref=9E002160E0CCD3D78AF2F26F75D102C5642EAFCBDFCD72E396D9B10A5D9A4BF7B1E60878601FE87F9833DC3A6311775063477C2A1BA2C5D10B6EL" TargetMode="External"/><Relationship Id="rId135" Type="http://schemas.openxmlformats.org/officeDocument/2006/relationships/hyperlink" Target="consultantplus://offline/ref=9E002160E0CCD3D78AF2F26F75D102C5642EAFCBDFCD72E396D9B10A5D9A4BF7B1E60878601FE87F9033DC3A6311775063477C2A1BA2C5D10B6EL" TargetMode="External"/><Relationship Id="rId143" Type="http://schemas.openxmlformats.org/officeDocument/2006/relationships/hyperlink" Target="consultantplus://offline/ref=9E002160E0CCD3D78AF2F26F75D102C56522ABC5D4C872E396D9B10A5D9A4BF7B1E60878601FE9789C33DC3A6311775063477C2A1BA2C5D10B6EL" TargetMode="External"/><Relationship Id="rId148" Type="http://schemas.openxmlformats.org/officeDocument/2006/relationships/hyperlink" Target="consultantplus://offline/ref=9E002160E0CCD3D78AF2F26F75D102C5642EAFCBDFCD72E396D9B10A5D9A4BF7B1E60878601FEB7D9033DC3A6311775063477C2A1BA2C5D10B6EL" TargetMode="External"/><Relationship Id="rId151" Type="http://schemas.openxmlformats.org/officeDocument/2006/relationships/hyperlink" Target="consultantplus://offline/ref=9E002160E0CCD3D78AF2F26F75D102C5642EAFCBDFCD72E396D9B10A5D9A4BF7B1E60878601FEB719D33DC3A6311775063477C2A1BA2C5D10B6EL" TargetMode="External"/><Relationship Id="rId156" Type="http://schemas.openxmlformats.org/officeDocument/2006/relationships/hyperlink" Target="consultantplus://offline/ref=9E002160E0CCD3D78AF2F26F75D102C5642EAFCBDFCD72E396D9B10A5D9A4BF7B1E60878601FEB719C33DC3A6311775063477C2A1BA2C5D10B6EL" TargetMode="External"/><Relationship Id="rId164" Type="http://schemas.openxmlformats.org/officeDocument/2006/relationships/hyperlink" Target="consultantplus://offline/ref=9E002160E0CCD3D78AF2F26F75D102C56520A8C2DBCE72E396D9B10A5D9A4BF7B1E60878601FE97B9833DC3A6311775063477C2A1BA2C5D10B6EL" TargetMode="External"/><Relationship Id="rId169" Type="http://schemas.openxmlformats.org/officeDocument/2006/relationships/hyperlink" Target="consultantplus://offline/ref=9E002160E0CCD3D78AF2F26F75D102C56224AFC4DCCB72E396D9B10A5D9A4BF7B1E60878601FEB7A9C33DC3A6311775063477C2A1BA2C5D10B6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F26BEFB5194B1DA6613E0AF04CF878F162587376446F1DC8ADE46FC7A84DA08BF5454FF4ADDC8A6415E8CDFFD29BC9AFF059213D8BEAC1zD65L" TargetMode="External"/><Relationship Id="rId172" Type="http://schemas.openxmlformats.org/officeDocument/2006/relationships/theme" Target="theme/theme1.xml"/><Relationship Id="rId13" Type="http://schemas.openxmlformats.org/officeDocument/2006/relationships/hyperlink" Target="consultantplus://offline/ref=62F26BEFB5194B1DA6613E0AF04CF878F66458737D416F1DC8ADE46FC7A84DA08BF5454FF4ADDC8A6415E8CDFFD29BC9AFF059213D8BEAC1zD65L" TargetMode="External"/><Relationship Id="rId18" Type="http://schemas.openxmlformats.org/officeDocument/2006/relationships/hyperlink" Target="consultantplus://offline/ref=62F26BEFB5194B1DA6613E0AF04CF878F1625C7275426F1DC8ADE46FC7A84DA08BF5454FF4ADDC8B6615E8CDFFD29BC9AFF059213D8BEAC1zD65L" TargetMode="External"/><Relationship Id="rId39" Type="http://schemas.openxmlformats.org/officeDocument/2006/relationships/hyperlink" Target="consultantplus://offline/ref=9E002160E0CCD3D78AF2F26F75D102C5642EAFCBDFCD72E396D9B10A5D9A4BF7B1E60878601FE97B9933DC3A6311775063477C2A1BA2C5D10B6EL" TargetMode="External"/><Relationship Id="rId109" Type="http://schemas.openxmlformats.org/officeDocument/2006/relationships/hyperlink" Target="consultantplus://offline/ref=9E002160E0CCD3D78AF2F26F75D102C56426AFC6D5CE72E396D9B10A5D9A4BF7A3E650746217F77998268A6B250466L" TargetMode="External"/><Relationship Id="rId34" Type="http://schemas.openxmlformats.org/officeDocument/2006/relationships/hyperlink" Target="consultantplus://offline/ref=62F26BEFB5194B1DA6613E0AF04CF878F7685C7D76446F1DC8ADE46FC7A84DA08BF5454FF4ADDC886615E8CDFFD29BC9AFF059213D8BEAC1zD65L" TargetMode="External"/><Relationship Id="rId50" Type="http://schemas.openxmlformats.org/officeDocument/2006/relationships/hyperlink" Target="consultantplus://offline/ref=9E002160E0CCD3D78AF2F26F75D102C5642EAFCBDFCD72E396D9B10A5D9A4BF7B1E60878601FE97C9B33DC3A6311775063477C2A1BA2C5D10B6EL" TargetMode="External"/><Relationship Id="rId55" Type="http://schemas.openxmlformats.org/officeDocument/2006/relationships/hyperlink" Target="consultantplus://offline/ref=9E002160E0CCD3D78AF2F26F75D102C56224AFC4DCCB72E396D9B10A5D9A4BF7B1E60878601FE97B9C33DC3A6311775063477C2A1BA2C5D10B6EL" TargetMode="External"/><Relationship Id="rId76" Type="http://schemas.openxmlformats.org/officeDocument/2006/relationships/hyperlink" Target="consultantplus://offline/ref=9E002160E0CCD3D78AF2F26F75D102C56224ABC5DFCD72E396D9B10A5D9A4BF7B1E60878601FE9789C33DC3A6311775063477C2A1BA2C5D10B6EL" TargetMode="External"/><Relationship Id="rId97" Type="http://schemas.openxmlformats.org/officeDocument/2006/relationships/hyperlink" Target="consultantplus://offline/ref=9E002160E0CCD3D78AF2F26F75D102C5642EAFCBDFCD72E396D9B10A5D9A4BF7B1E60878601FE9719033DC3A6311775063477C2A1BA2C5D10B6EL" TargetMode="External"/><Relationship Id="rId104" Type="http://schemas.openxmlformats.org/officeDocument/2006/relationships/hyperlink" Target="consultantplus://offline/ref=9E002160E0CCD3D78AF2F26F75D102C5652FAAC0DCCE72E396D9B10A5D9A4BF7B1E60878601FE97C9133DC3A6311775063477C2A1BA2C5D10B6EL" TargetMode="External"/><Relationship Id="rId120" Type="http://schemas.openxmlformats.org/officeDocument/2006/relationships/hyperlink" Target="consultantplus://offline/ref=9E002160E0CCD3D78AF2F26F75D102C56520A8C2DBCE72E396D9B10A5D9A4BF7B1E60878601FE9799133DC3A6311775063477C2A1BA2C5D10B6EL" TargetMode="External"/><Relationship Id="rId125" Type="http://schemas.openxmlformats.org/officeDocument/2006/relationships/hyperlink" Target="consultantplus://offline/ref=9E002160E0CCD3D78AF2F26F75D102C56224AFC4DCCB72E396D9B10A5D9A4BF7B1E60878601FE9709E33DC3A6311775063477C2A1BA2C5D10B6EL" TargetMode="External"/><Relationship Id="rId141" Type="http://schemas.openxmlformats.org/officeDocument/2006/relationships/hyperlink" Target="consultantplus://offline/ref=9E002160E0CCD3D78AF2F26F75D102C5642EAFCBDFCD72E396D9B10A5D9A4BF7B1E60878601FEB7C9133DC3A6311775063477C2A1BA2C5D10B6EL" TargetMode="External"/><Relationship Id="rId146" Type="http://schemas.openxmlformats.org/officeDocument/2006/relationships/hyperlink" Target="consultantplus://offline/ref=9E002160E0CCD3D78AF2F26F75D102C5642EAFCBDFCD72E396D9B10A5D9A4BF7B1E60878601FEB7D9133DC3A6311775063477C2A1BA2C5D10B6EL" TargetMode="External"/><Relationship Id="rId167" Type="http://schemas.openxmlformats.org/officeDocument/2006/relationships/hyperlink" Target="consultantplus://offline/ref=9E002160E0CCD3D78AF2F26F75D102C56520A8C2DBCE72E396D9B10A5D9A4BF7B1E60878601FE97B9A33DC3A6311775063477C2A1BA2C5D10B6EL" TargetMode="External"/><Relationship Id="rId7" Type="http://schemas.openxmlformats.org/officeDocument/2006/relationships/hyperlink" Target="consultantplus://offline/ref=62F26BEFB5194B1DA6613E0AF04CF878F66458737D416F1DC8ADE46FC7A84DA08BF5454FF4ADDC8A6415E8CDFFD29BC9AFF059213D8BEAC1zD65L" TargetMode="External"/><Relationship Id="rId71" Type="http://schemas.openxmlformats.org/officeDocument/2006/relationships/hyperlink" Target="consultantplus://offline/ref=9E002160E0CCD3D78AF2F26F75D102C5652FAAC0DCCE72E396D9B10A5D9A4BF7B1E60878601FE97C9133DC3A6311775063477C2A1BA2C5D10B6EL" TargetMode="External"/><Relationship Id="rId92" Type="http://schemas.openxmlformats.org/officeDocument/2006/relationships/hyperlink" Target="consultantplus://offline/ref=9E002160E0CCD3D78AF2F26F75D102C56527A8C3DCCB72E396D9B10A5D9A4BF7B1E60878601FE9799033DC3A6311775063477C2A1BA2C5D10B6EL" TargetMode="External"/><Relationship Id="rId162" Type="http://schemas.openxmlformats.org/officeDocument/2006/relationships/hyperlink" Target="consultantplus://offline/ref=9E002160E0CCD3D78AF2F26F75D102C5642EAFCBDFCD72E396D9B10A5D9A4BF7B1E60878601FEA789F33DC3A6311775063477C2A1BA2C5D10B6EL" TargetMode="External"/><Relationship Id="rId2" Type="http://schemas.openxmlformats.org/officeDocument/2006/relationships/settings" Target="settings.xml"/><Relationship Id="rId29" Type="http://schemas.openxmlformats.org/officeDocument/2006/relationships/hyperlink" Target="consultantplus://offline/ref=62F26BEFB5194B1DA6613E0AF04CF878F7685C7D76446F1DC8ADE46FC7A84DA08BF5454FF4ADDC886015E8CDFFD29BC9AFF059213D8BEAC1zD65L" TargetMode="External"/><Relationship Id="rId24" Type="http://schemas.openxmlformats.org/officeDocument/2006/relationships/hyperlink" Target="consultantplus://offline/ref=62F26BEFB5194B1DA6613E0AF04CF878F6615B7575426F1DC8ADE46FC7A84DA08BF5454FF4ADDC8B6815E8CDFFD29BC9AFF059213D8BEAC1zD65L" TargetMode="External"/><Relationship Id="rId40" Type="http://schemas.openxmlformats.org/officeDocument/2006/relationships/hyperlink" Target="consultantplus://offline/ref=9E002160E0CCD3D78AF2F26F75D102C56224AFC4DCCB72E396D9B10A5D9A4BF7B1E60878601FE97A9133DC3A6311775063477C2A1BA2C5D10B6EL" TargetMode="External"/><Relationship Id="rId45" Type="http://schemas.openxmlformats.org/officeDocument/2006/relationships/hyperlink" Target="consultantplus://offline/ref=9E002160E0CCD3D78AF2F26F75D102C5642EAFCBDFCD72E396D9B10A5D9A4BF7B1E60878601FE97B9F33DC3A6311775063477C2A1BA2C5D10B6EL" TargetMode="External"/><Relationship Id="rId66" Type="http://schemas.openxmlformats.org/officeDocument/2006/relationships/hyperlink" Target="consultantplus://offline/ref=9E002160E0CCD3D78AF2F26F75D102C5652FAAC0DCCE72E396D9B10A5D9A4BF7B1E60878601FEE7E9933DC3A6311775063477C2A1BA2C5D10B6EL" TargetMode="External"/><Relationship Id="rId87" Type="http://schemas.openxmlformats.org/officeDocument/2006/relationships/hyperlink" Target="consultantplus://offline/ref=9E002160E0CCD3D78AF2F26F75D102C5642EAFCBDFCD72E396D9B10A5D9A4BF7B1E60878601FE9709C33DC3A6311775063477C2A1BA2C5D10B6EL" TargetMode="External"/><Relationship Id="rId110" Type="http://schemas.openxmlformats.org/officeDocument/2006/relationships/hyperlink" Target="consultantplus://offline/ref=9E002160E0CCD3D78AF2F26F75D102C56224A1C0D4CA72E396D9B10A5D9A4BF7B1E60878601FEA7C9033DC3A6311775063477C2A1BA2C5D10B6EL" TargetMode="External"/><Relationship Id="rId115" Type="http://schemas.openxmlformats.org/officeDocument/2006/relationships/hyperlink" Target="consultantplus://offline/ref=9E002160E0CCD3D78AF2F26F75D102C56224A1C0D4CA72E396D9B10A5D9A4BF7B1E60878601FEA7C9033DC3A6311775063477C2A1BA2C5D10B6EL" TargetMode="External"/><Relationship Id="rId131" Type="http://schemas.openxmlformats.org/officeDocument/2006/relationships/hyperlink" Target="consultantplus://offline/ref=9E002160E0CCD3D78AF2F26F75D102C56520A8C2DBCE72E396D9B10A5D9A4BF7B1E60878601FE97A9933DC3A6311775063477C2A1BA2C5D10B6EL" TargetMode="External"/><Relationship Id="rId136" Type="http://schemas.openxmlformats.org/officeDocument/2006/relationships/hyperlink" Target="consultantplus://offline/ref=9E002160E0CCD3D78AF2F26F75D102C5642EAFCBDFCD72E396D9B10A5D9A4BF7B1E60878601FE8709D33DC3A6311775063477C2A1BA2C5D10B6EL" TargetMode="External"/><Relationship Id="rId157" Type="http://schemas.openxmlformats.org/officeDocument/2006/relationships/hyperlink" Target="consultantplus://offline/ref=9E002160E0CCD3D78AF2F26F75D102C5642EAFCBDFCD72E396D9B10A5D9A4BF7B1E60878601FEB719133DC3A6311775063477C2A1BA2C5D10B6EL" TargetMode="External"/><Relationship Id="rId61" Type="http://schemas.openxmlformats.org/officeDocument/2006/relationships/image" Target="media/image2.wmf"/><Relationship Id="rId82" Type="http://schemas.openxmlformats.org/officeDocument/2006/relationships/hyperlink" Target="consultantplus://offline/ref=9E002160E0CCD3D78AF2F26F75D102C5642EAFCBDFCD72E396D9B10A5D9A4BF7B1E60878601FE97E9B33DC3A6311775063477C2A1BA2C5D10B6EL" TargetMode="External"/><Relationship Id="rId152" Type="http://schemas.openxmlformats.org/officeDocument/2006/relationships/hyperlink" Target="consultantplus://offline/ref=9E002160E0CCD3D78AF2F26F75D102C56520A8C2DBCE72E396D9B10A5D9A4BF7B1E60878601FE97A9133DC3A6311775063477C2A1BA2C5D10B6EL" TargetMode="External"/><Relationship Id="rId19" Type="http://schemas.openxmlformats.org/officeDocument/2006/relationships/hyperlink" Target="consultantplus://offline/ref=62F26BEFB5194B1DA6613E0AF04CF878F1625C7275426F1DC8ADE46FC7A84DA08BF5454FF4ADDC8B6815E8CDFFD29BC9AFF059213D8BEAC1zD65L" TargetMode="External"/><Relationship Id="rId14" Type="http://schemas.openxmlformats.org/officeDocument/2006/relationships/hyperlink" Target="consultantplus://offline/ref=62F26BEFB5194B1DA6613E0AF04CF878F6665B7472476F1DC8ADE46FC7A84DA08BF5454FF4ADDC8A6415E8CDFFD29BC9AFF059213D8BEAC1zD65L" TargetMode="External"/><Relationship Id="rId30" Type="http://schemas.openxmlformats.org/officeDocument/2006/relationships/hyperlink" Target="consultantplus://offline/ref=62F26BEFB5194B1DA6613E0AF04CF878F7685C7D76446F1DC8ADE46FC7A84DA08BF5454FF4ADDC886215E8CDFFD29BC9AFF059213D8BEAC1zD65L" TargetMode="External"/><Relationship Id="rId35" Type="http://schemas.openxmlformats.org/officeDocument/2006/relationships/hyperlink" Target="consultantplus://offline/ref=62F26BEFB5194B1DA6613E0AF04CF878F1625C7275426F1DC8ADE46FC7A84DA08BF5454FF4ADDC886215E8CDFFD29BC9AFF059213D8BEAC1zD65L" TargetMode="External"/><Relationship Id="rId56" Type="http://schemas.openxmlformats.org/officeDocument/2006/relationships/hyperlink" Target="consultantplus://offline/ref=9E002160E0CCD3D78AF2F26F75D102C5642EAFCBDFCD72E396D9B10A5D9A4BF7B1E60878601FE97D9B33DC3A6311775063477C2A1BA2C5D10B6EL" TargetMode="External"/><Relationship Id="rId77" Type="http://schemas.openxmlformats.org/officeDocument/2006/relationships/hyperlink" Target="consultantplus://offline/ref=9E002160E0CCD3D78AF2F26F75D102C56527A8C3DCCB72E396D9B10A5D9A4BF7B1E60878601FE9799033DC3A6311775063477C2A1BA2C5D10B6EL" TargetMode="External"/><Relationship Id="rId100" Type="http://schemas.openxmlformats.org/officeDocument/2006/relationships/hyperlink" Target="consultantplus://offline/ref=9E002160E0CCD3D78AF2F26F75D102C56524ACCBDFCE72E396D9B10A5D9A4BF7B1E60878601FEC7A9933DC3A6311775063477C2A1BA2C5D10B6EL" TargetMode="External"/><Relationship Id="rId105" Type="http://schemas.openxmlformats.org/officeDocument/2006/relationships/hyperlink" Target="consultantplus://offline/ref=9E002160E0CCD3D78AF2F26F75D102C5642FACC2DCCA72E396D9B10A5D9A4BF7B1E60878601FE9799833DC3A6311775063477C2A1BA2C5D10B6EL" TargetMode="External"/><Relationship Id="rId126" Type="http://schemas.openxmlformats.org/officeDocument/2006/relationships/hyperlink" Target="consultantplus://offline/ref=9E002160E0CCD3D78AF2F26F75D102C5642EAFCBDFCD72E396D9B10A5D9A4BF7B1E60878601FE87E9133DC3A6311775063477C2A1BA2C5D10B6EL" TargetMode="External"/><Relationship Id="rId147" Type="http://schemas.openxmlformats.org/officeDocument/2006/relationships/hyperlink" Target="consultantplus://offline/ref=9E002160E0CCD3D78AF2F26F75D102C5642EAFCBDFCD72E396D9B10A5D9A4BF7B1E60878601FEB7F9E33DC3A6311775063477C2A1BA2C5D10B6EL" TargetMode="External"/><Relationship Id="rId168" Type="http://schemas.openxmlformats.org/officeDocument/2006/relationships/hyperlink" Target="consultantplus://offline/ref=9E002160E0CCD3D78AF2F26F75D102C56520A8C2DBCE72E396D9B10A5D9A4BF7B1E60878601FE97B9A33DC3A6311775063477C2A1BA2C5D10B6EL" TargetMode="External"/><Relationship Id="rId8" Type="http://schemas.openxmlformats.org/officeDocument/2006/relationships/hyperlink" Target="consultantplus://offline/ref=62F26BEFB5194B1DA6613E0AF04CF878F6665B7472476F1DC8ADE46FC7A84DA08BF5454FF4ADDC8A6415E8CDFFD29BC9AFF059213D8BEAC1zD65L" TargetMode="External"/><Relationship Id="rId51" Type="http://schemas.openxmlformats.org/officeDocument/2006/relationships/hyperlink" Target="consultantplus://offline/ref=9E002160E0CCD3D78AF2F26F75D102C5642EAFCBDFCD72E396D9B10A5D9A4BF7B1E60878601FE97C9D33DC3A6311775063477C2A1BA2C5D10B6EL" TargetMode="External"/><Relationship Id="rId72" Type="http://schemas.openxmlformats.org/officeDocument/2006/relationships/hyperlink" Target="consultantplus://offline/ref=9E002160E0CCD3D78AF2F26F75D102C56522ABC5D4CA72E396D9B10A5D9A4BF7B1E60878601FED709E33DC3A6311775063477C2A1BA2C5D10B6EL" TargetMode="External"/><Relationship Id="rId93" Type="http://schemas.openxmlformats.org/officeDocument/2006/relationships/hyperlink" Target="consultantplus://offline/ref=9E002160E0CCD3D78AF2F26F75D102C5642EAFCBDFCD72E396D9B10A5D9A4BF7B1E60878601FE9719B33DC3A6311775063477C2A1BA2C5D10B6EL" TargetMode="External"/><Relationship Id="rId98" Type="http://schemas.openxmlformats.org/officeDocument/2006/relationships/hyperlink" Target="consultantplus://offline/ref=9E002160E0CCD3D78AF2F26F75D102C56224AFC4DCCB72E396D9B10A5D9A4BF7B1E60878601FE97C9B33DC3A6311775063477C2A1BA2C5D10B6EL" TargetMode="External"/><Relationship Id="rId121" Type="http://schemas.openxmlformats.org/officeDocument/2006/relationships/hyperlink" Target="consultantplus://offline/ref=9E002160E0CCD3D78AF2F26F75D102C56520A8C2DBCE72E396D9B10A5D9A4BF7B1E60878601FE9799033DC3A6311775063477C2A1BA2C5D10B6EL" TargetMode="External"/><Relationship Id="rId142" Type="http://schemas.openxmlformats.org/officeDocument/2006/relationships/hyperlink" Target="consultantplus://offline/ref=9E002160E0CCD3D78AF2F26F75D102C5642EAEC0DECD72E396D9B10A5D9A4BF7B1E60878601FE9789C33DC3A6311775063477C2A1BA2C5D10B6EL" TargetMode="External"/><Relationship Id="rId163" Type="http://schemas.openxmlformats.org/officeDocument/2006/relationships/hyperlink" Target="consultantplus://offline/ref=9E002160E0CCD3D78AF2F26F75D102C56224AFC4DCCB72E396D9B10A5D9A4BF7B1E60878601FEB799A33DC3A6311775063477C2A1BA2C5D10B6EL" TargetMode="External"/><Relationship Id="rId3" Type="http://schemas.openxmlformats.org/officeDocument/2006/relationships/webSettings" Target="webSettings.xml"/><Relationship Id="rId25" Type="http://schemas.openxmlformats.org/officeDocument/2006/relationships/image" Target="media/image1.wmf"/><Relationship Id="rId46" Type="http://schemas.openxmlformats.org/officeDocument/2006/relationships/hyperlink" Target="consultantplus://offline/ref=9E002160E0CCD3D78AF2F26F75D102C5642EAFCBDFCD72E396D9B10A5D9A4BF7B1E60878601FE97B9133DC3A6311775063477C2A1BA2C5D10B6EL" TargetMode="External"/><Relationship Id="rId67" Type="http://schemas.openxmlformats.org/officeDocument/2006/relationships/hyperlink" Target="consultantplus://offline/ref=9E002160E0CCD3D78AF2F26F75D102C5652FAAC0DCCE72E396D9B10A5D9A4BF7B1E60878601FE97C9133DC3A6311775063477C2A1BA2C5D10B6EL" TargetMode="External"/><Relationship Id="rId116" Type="http://schemas.openxmlformats.org/officeDocument/2006/relationships/hyperlink" Target="consultantplus://offline/ref=9E002160E0CCD3D78AF2F26F75D102C5672FAFC6DAC272E396D9B10A5D9A4BF7B1E60878601FE9799B33DC3A6311775063477C2A1BA2C5D10B6EL" TargetMode="External"/><Relationship Id="rId137" Type="http://schemas.openxmlformats.org/officeDocument/2006/relationships/hyperlink" Target="consultantplus://offline/ref=9E002160E0CCD3D78AF2F26F75D102C5642EAFCBDFCD72E396D9B10A5D9A4BF7B1E60878601FE8709033DC3A6311775063477C2A1BA2C5D10B6EL" TargetMode="External"/><Relationship Id="rId158" Type="http://schemas.openxmlformats.org/officeDocument/2006/relationships/hyperlink" Target="consultantplus://offline/ref=9E002160E0CCD3D78AF2F26F75D102C5642EAFCBDFCD72E396D9B10A5D9A4BF7B1E60878601FEB719033DC3A6311775063477C2A1BA2C5D10B6EL" TargetMode="External"/><Relationship Id="rId20" Type="http://schemas.openxmlformats.org/officeDocument/2006/relationships/hyperlink" Target="consultantplus://offline/ref=62F26BEFB5194B1DA6613E0AF04CF878F7685C7D76446F1DC8ADE46FC7A84DA08BF5454FF4ADDC8B6415E8CDFFD29BC9AFF059213D8BEAC1zD65L" TargetMode="External"/><Relationship Id="rId41" Type="http://schemas.openxmlformats.org/officeDocument/2006/relationships/hyperlink" Target="consultantplus://offline/ref=9E002160E0CCD3D78AF2F26F75D102C5642EAFCBDFCD72E396D9B10A5D9A4BF7B1E60878601FE97B9B33DC3A6311775063477C2A1BA2C5D10B6EL" TargetMode="External"/><Relationship Id="rId62" Type="http://schemas.openxmlformats.org/officeDocument/2006/relationships/hyperlink" Target="consultantplus://offline/ref=9E002160E0CCD3D78AF2F26F75D102C5652FAAC0DCCE72E396D9B10A5D9A4BF7B1E60878601FE97C9133DC3A6311775063477C2A1BA2C5D10B6EL" TargetMode="External"/><Relationship Id="rId83" Type="http://schemas.openxmlformats.org/officeDocument/2006/relationships/hyperlink" Target="consultantplus://offline/ref=9E002160E0CCD3D78AF2F26F75D102C5642EAFCBDFCD72E396D9B10A5D9A4BF7B1E60878601FE97E9033DC3A6311775063477C2A1BA2C5D10B6EL" TargetMode="External"/><Relationship Id="rId88" Type="http://schemas.openxmlformats.org/officeDocument/2006/relationships/hyperlink" Target="consultantplus://offline/ref=9E002160E0CCD3D78AF2F26F75D102C5642EAFCBDFCD72E396D9B10A5D9A4BF7B1E60878601FE9709F33DC3A6311775063477C2A1BA2C5D10B6EL" TargetMode="External"/><Relationship Id="rId111" Type="http://schemas.openxmlformats.org/officeDocument/2006/relationships/hyperlink" Target="consultantplus://offline/ref=9E002160E0CCD3D78AF2F26F75D102C56426AFC6D5CE72E396D9B10A5D9A4BF7A3E650746217F77998268A6B250466L" TargetMode="External"/><Relationship Id="rId132" Type="http://schemas.openxmlformats.org/officeDocument/2006/relationships/hyperlink" Target="consultantplus://offline/ref=9E002160E0CCD3D78AF2F26F75D102C56520A8C2DBCE72E396D9B10A5D9A4BF7B1E60878601FE97A9833DC3A6311775063477C2A1BA2C5D10B6EL" TargetMode="External"/><Relationship Id="rId153" Type="http://schemas.openxmlformats.org/officeDocument/2006/relationships/hyperlink" Target="consultantplus://offline/ref=9E002160E0CCD3D78AF2F26F75D102C56520A8C2DBCE72E396D9B10A5D9A4BF7B1E60878601FE97A9033DC3A6311775063477C2A1BA2C5D10B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36803</Words>
  <Characters>209783</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oon12</dc:creator>
  <cp:keywords/>
  <dc:description/>
  <cp:lastModifiedBy>oon12</cp:lastModifiedBy>
  <cp:revision>1</cp:revision>
  <dcterms:created xsi:type="dcterms:W3CDTF">2022-11-28T11:58:00Z</dcterms:created>
  <dcterms:modified xsi:type="dcterms:W3CDTF">2022-11-28T11:59:00Z</dcterms:modified>
</cp:coreProperties>
</file>