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E8" w:rsidRDefault="00A42FE8">
      <w:pPr>
        <w:pStyle w:val="ConsPlusTitlePage"/>
      </w:pPr>
      <w:r>
        <w:br/>
      </w:r>
    </w:p>
    <w:p w:rsidR="00A42FE8" w:rsidRDefault="00A42FE8">
      <w:pPr>
        <w:pStyle w:val="ConsPlusNormal"/>
        <w:jc w:val="both"/>
        <w:outlineLvl w:val="0"/>
      </w:pPr>
    </w:p>
    <w:p w:rsidR="00A42FE8" w:rsidRDefault="00A42FE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42FE8" w:rsidRDefault="00A42FE8">
      <w:pPr>
        <w:pStyle w:val="ConsPlusTitle"/>
        <w:jc w:val="center"/>
      </w:pPr>
    </w:p>
    <w:p w:rsidR="00A42FE8" w:rsidRDefault="00A42FE8">
      <w:pPr>
        <w:pStyle w:val="ConsPlusTitle"/>
        <w:jc w:val="center"/>
      </w:pPr>
      <w:r>
        <w:t>ПОСТАНОВЛЕНИЕ</w:t>
      </w:r>
    </w:p>
    <w:p w:rsidR="00A42FE8" w:rsidRDefault="00A42FE8">
      <w:pPr>
        <w:pStyle w:val="ConsPlusTitle"/>
        <w:jc w:val="center"/>
      </w:pPr>
      <w:r>
        <w:t>от 16 мая 2020 г. N 694</w:t>
      </w:r>
    </w:p>
    <w:p w:rsidR="00A42FE8" w:rsidRDefault="00A42FE8">
      <w:pPr>
        <w:pStyle w:val="ConsPlusTitle"/>
        <w:jc w:val="center"/>
      </w:pPr>
    </w:p>
    <w:p w:rsidR="00A42FE8" w:rsidRDefault="00A42FE8">
      <w:pPr>
        <w:pStyle w:val="ConsPlusTitle"/>
        <w:jc w:val="center"/>
      </w:pPr>
      <w:r>
        <w:t>О ПОРЯДКЕ</w:t>
      </w:r>
    </w:p>
    <w:p w:rsidR="00A42FE8" w:rsidRDefault="00A42FE8">
      <w:pPr>
        <w:pStyle w:val="ConsPlusTitle"/>
        <w:jc w:val="center"/>
      </w:pPr>
      <w:r>
        <w:t>СОГЛАСОВАНИЯ ПРОЕКТОВ РЕШЕНИЙ ВЫСШИХ ДОЛЖНОСТНЫХ</w:t>
      </w:r>
    </w:p>
    <w:p w:rsidR="00A42FE8" w:rsidRDefault="00A42FE8">
      <w:pPr>
        <w:pStyle w:val="ConsPlusTitle"/>
        <w:jc w:val="center"/>
      </w:pPr>
      <w:proofErr w:type="gramStart"/>
      <w:r>
        <w:t>ЛИЦ (РУКОВОДИТЕЛЕЙ ВЫСШИХ ИСПОЛНИТЕЛЬНЫХ ОРГАНОВ</w:t>
      </w:r>
      <w:proofErr w:type="gramEnd"/>
    </w:p>
    <w:p w:rsidR="00A42FE8" w:rsidRDefault="00A42FE8">
      <w:pPr>
        <w:pStyle w:val="ConsPlusTitle"/>
        <w:jc w:val="center"/>
      </w:pPr>
      <w:proofErr w:type="gramStart"/>
      <w:r>
        <w:t>ГОСУДАРСТВЕННОЙ ВЛАСТИ) СУБЪЕКТОВ РОССИЙСКОЙ ФЕДЕРАЦИИ</w:t>
      </w:r>
      <w:proofErr w:type="gramEnd"/>
    </w:p>
    <w:p w:rsidR="00A42FE8" w:rsidRDefault="00A42FE8">
      <w:pPr>
        <w:pStyle w:val="ConsPlusTitle"/>
        <w:jc w:val="center"/>
      </w:pPr>
      <w:proofErr w:type="gramStart"/>
      <w:r>
        <w:t>О ПРИОСТАНОВЛЕНИИ (ОГРАНИЧЕНИИ, В ТОМ ЧИСЛЕ ПУТЕМ</w:t>
      </w:r>
      <w:proofErr w:type="gramEnd"/>
    </w:p>
    <w:p w:rsidR="00A42FE8" w:rsidRDefault="00A42FE8">
      <w:pPr>
        <w:pStyle w:val="ConsPlusTitle"/>
        <w:jc w:val="center"/>
      </w:pPr>
      <w:r>
        <w:t>ОПРЕДЕЛЕНИЯ ОСОБЕННОСТЕЙ РЕЖИМА РАБОТЫ, ЧИСЛЕННОСТИ</w:t>
      </w:r>
    </w:p>
    <w:p w:rsidR="00A42FE8" w:rsidRDefault="00A42FE8">
      <w:pPr>
        <w:pStyle w:val="ConsPlusTitle"/>
        <w:jc w:val="center"/>
      </w:pPr>
      <w:proofErr w:type="gramStart"/>
      <w:r>
        <w:t>РАБОТНИКОВ) ДЕЯТЕЛЬНОСТИ НАХОДЯЩИХСЯ НА ОПРЕДЕЛЕННОЙ</w:t>
      </w:r>
      <w:proofErr w:type="gramEnd"/>
    </w:p>
    <w:p w:rsidR="00A42FE8" w:rsidRDefault="00A42FE8">
      <w:pPr>
        <w:pStyle w:val="ConsPlusTitle"/>
        <w:jc w:val="center"/>
      </w:pPr>
      <w:r>
        <w:t xml:space="preserve">В ГРАНИЦАХ СООТВЕТСТВУЮЩЕГО СУБЪЕКТА </w:t>
      </w:r>
      <w:proofErr w:type="gramStart"/>
      <w:r>
        <w:t>РОССИЙСКОЙ</w:t>
      </w:r>
      <w:proofErr w:type="gramEnd"/>
    </w:p>
    <w:p w:rsidR="00A42FE8" w:rsidRDefault="00A42FE8">
      <w:pPr>
        <w:pStyle w:val="ConsPlusTitle"/>
        <w:jc w:val="center"/>
      </w:pPr>
      <w:r>
        <w:t>ФЕДЕРАЦИИ ТЕРРИТОРИИ ОТДЕЛЬНЫХ ОРГАНИЗАЦИЙ</w:t>
      </w:r>
    </w:p>
    <w:p w:rsidR="00A42FE8" w:rsidRDefault="00A42FE8">
      <w:pPr>
        <w:pStyle w:val="ConsPlusTitle"/>
        <w:jc w:val="center"/>
      </w:pPr>
      <w:r>
        <w:t>И ИНДИВИДУАЛЬНЫХ ПРЕДПРИНИМАТЕЛЕЙ</w:t>
      </w:r>
    </w:p>
    <w:p w:rsidR="00A42FE8" w:rsidRDefault="00A42FE8">
      <w:pPr>
        <w:pStyle w:val="ConsPlusNormal"/>
        <w:jc w:val="both"/>
      </w:pPr>
    </w:p>
    <w:p w:rsidR="00A42FE8" w:rsidRPr="00A42FE8" w:rsidRDefault="00A42FE8">
      <w:pPr>
        <w:pStyle w:val="ConsPlusNormal"/>
        <w:ind w:firstLine="540"/>
        <w:jc w:val="both"/>
      </w:pPr>
      <w:r w:rsidRPr="00A42FE8">
        <w:t xml:space="preserve">Во исполнение </w:t>
      </w:r>
      <w:hyperlink r:id="rId4" w:history="1">
        <w:r w:rsidRPr="00A42FE8">
          <w:t>Указа</w:t>
        </w:r>
      </w:hyperlink>
      <w:r w:rsidRPr="00A42FE8">
        <w:t xml:space="preserve"> Президента Российской Федерации от 11 мая 2020 г. N 316 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A42FE8">
        <w:t>коронавирусной</w:t>
      </w:r>
      <w:proofErr w:type="spellEnd"/>
      <w:r w:rsidRPr="00A42FE8">
        <w:t xml:space="preserve"> инфекции (COVID-19)" Правительство Российской Федерации постановляет:</w:t>
      </w:r>
    </w:p>
    <w:p w:rsidR="00A42FE8" w:rsidRPr="00A42FE8" w:rsidRDefault="00A42FE8">
      <w:pPr>
        <w:pStyle w:val="ConsPlusNormal"/>
        <w:spacing w:before="220"/>
        <w:ind w:firstLine="540"/>
        <w:jc w:val="both"/>
      </w:pPr>
      <w:r w:rsidRPr="00A42FE8">
        <w:t xml:space="preserve">1. </w:t>
      </w:r>
      <w:proofErr w:type="gramStart"/>
      <w:r w:rsidRPr="00A42FE8">
        <w:t xml:space="preserve">Утвердить прилагаемые </w:t>
      </w:r>
      <w:hyperlink w:anchor="P35" w:history="1">
        <w:r w:rsidRPr="00A42FE8">
          <w:t>Правила</w:t>
        </w:r>
      </w:hyperlink>
      <w:r w:rsidRPr="00A42FE8">
        <w:t xml:space="preserve"> согласования проектов решений высших должностных лиц (руководителей высших исполнительных органов государственной власти) субъектов Российской Федерации о приостановлении (ограничении, в том числе путем определения особенностей режима работы, численности работников) деятельности находящихся на определенной в границах соответствующего субъекта Российской Федерации территории отдельных организаций и индивидуальных предпринимателей.</w:t>
      </w:r>
      <w:proofErr w:type="gramEnd"/>
    </w:p>
    <w:p w:rsidR="00A42FE8" w:rsidRPr="00A42FE8" w:rsidRDefault="00A42FE8">
      <w:pPr>
        <w:pStyle w:val="ConsPlusNormal"/>
        <w:spacing w:before="220"/>
        <w:ind w:firstLine="540"/>
        <w:jc w:val="both"/>
      </w:pPr>
      <w:r w:rsidRPr="00A42FE8">
        <w:t>2. Настоящее постановление вступает в силу со дня его официального опубликования.</w:t>
      </w:r>
    </w:p>
    <w:p w:rsidR="00A42FE8" w:rsidRPr="00A42FE8" w:rsidRDefault="00A42FE8">
      <w:pPr>
        <w:pStyle w:val="ConsPlusNormal"/>
        <w:jc w:val="both"/>
      </w:pPr>
    </w:p>
    <w:p w:rsidR="00A42FE8" w:rsidRPr="00A42FE8" w:rsidRDefault="00A42FE8">
      <w:pPr>
        <w:pStyle w:val="ConsPlusNormal"/>
        <w:jc w:val="right"/>
      </w:pPr>
      <w:proofErr w:type="gramStart"/>
      <w:r w:rsidRPr="00A42FE8">
        <w:t>Исполняющий</w:t>
      </w:r>
      <w:proofErr w:type="gramEnd"/>
      <w:r w:rsidRPr="00A42FE8">
        <w:t xml:space="preserve"> обязанности</w:t>
      </w:r>
    </w:p>
    <w:p w:rsidR="00A42FE8" w:rsidRPr="00A42FE8" w:rsidRDefault="00A42FE8">
      <w:pPr>
        <w:pStyle w:val="ConsPlusNormal"/>
        <w:jc w:val="right"/>
      </w:pPr>
      <w:r w:rsidRPr="00A42FE8">
        <w:t>Председателя Правительства</w:t>
      </w:r>
    </w:p>
    <w:p w:rsidR="00A42FE8" w:rsidRPr="00A42FE8" w:rsidRDefault="00A42FE8">
      <w:pPr>
        <w:pStyle w:val="ConsPlusNormal"/>
        <w:jc w:val="right"/>
      </w:pPr>
      <w:r w:rsidRPr="00A42FE8">
        <w:t>Российской Федерации</w:t>
      </w:r>
    </w:p>
    <w:p w:rsidR="00A42FE8" w:rsidRPr="00A42FE8" w:rsidRDefault="00A42FE8">
      <w:pPr>
        <w:pStyle w:val="ConsPlusNormal"/>
        <w:jc w:val="right"/>
      </w:pPr>
      <w:r w:rsidRPr="00A42FE8">
        <w:t>А.БЕЛОУСОВ</w:t>
      </w:r>
    </w:p>
    <w:p w:rsidR="00A42FE8" w:rsidRPr="00A42FE8" w:rsidRDefault="00A42FE8">
      <w:pPr>
        <w:pStyle w:val="ConsPlusNormal"/>
        <w:jc w:val="both"/>
      </w:pPr>
    </w:p>
    <w:p w:rsidR="00A42FE8" w:rsidRPr="00A42FE8" w:rsidRDefault="00A42FE8">
      <w:pPr>
        <w:pStyle w:val="ConsPlusNormal"/>
        <w:jc w:val="both"/>
      </w:pPr>
    </w:p>
    <w:p w:rsidR="00A42FE8" w:rsidRPr="00A42FE8" w:rsidRDefault="00A42FE8">
      <w:pPr>
        <w:pStyle w:val="ConsPlusNormal"/>
        <w:jc w:val="both"/>
      </w:pPr>
    </w:p>
    <w:p w:rsidR="00A42FE8" w:rsidRPr="00A42FE8" w:rsidRDefault="00A42FE8">
      <w:pPr>
        <w:pStyle w:val="ConsPlusNormal"/>
        <w:jc w:val="both"/>
      </w:pPr>
    </w:p>
    <w:p w:rsidR="00A42FE8" w:rsidRPr="00A42FE8" w:rsidRDefault="00A42FE8">
      <w:pPr>
        <w:pStyle w:val="ConsPlusNormal"/>
        <w:jc w:val="both"/>
      </w:pPr>
    </w:p>
    <w:p w:rsidR="00A42FE8" w:rsidRPr="00A42FE8" w:rsidRDefault="00A42FE8">
      <w:pPr>
        <w:pStyle w:val="ConsPlusNormal"/>
        <w:jc w:val="right"/>
        <w:outlineLvl w:val="0"/>
      </w:pPr>
      <w:r w:rsidRPr="00A42FE8">
        <w:t>Утверждены</w:t>
      </w:r>
    </w:p>
    <w:p w:rsidR="00A42FE8" w:rsidRPr="00A42FE8" w:rsidRDefault="00A42FE8">
      <w:pPr>
        <w:pStyle w:val="ConsPlusNormal"/>
        <w:jc w:val="right"/>
      </w:pPr>
      <w:r w:rsidRPr="00A42FE8">
        <w:t>постановлением Правительства</w:t>
      </w:r>
    </w:p>
    <w:p w:rsidR="00A42FE8" w:rsidRPr="00A42FE8" w:rsidRDefault="00A42FE8">
      <w:pPr>
        <w:pStyle w:val="ConsPlusNormal"/>
        <w:jc w:val="right"/>
      </w:pPr>
      <w:r w:rsidRPr="00A42FE8">
        <w:t>Российской Федерации</w:t>
      </w:r>
    </w:p>
    <w:p w:rsidR="00A42FE8" w:rsidRPr="00A42FE8" w:rsidRDefault="00A42FE8">
      <w:pPr>
        <w:pStyle w:val="ConsPlusNormal"/>
        <w:jc w:val="right"/>
      </w:pPr>
      <w:r w:rsidRPr="00A42FE8">
        <w:t>от 16 мая 2020 г. N 694</w:t>
      </w:r>
    </w:p>
    <w:p w:rsidR="00A42FE8" w:rsidRPr="00A42FE8" w:rsidRDefault="00A42FE8">
      <w:pPr>
        <w:pStyle w:val="ConsPlusNormal"/>
        <w:jc w:val="both"/>
      </w:pPr>
    </w:p>
    <w:p w:rsidR="00A42FE8" w:rsidRPr="00A42FE8" w:rsidRDefault="00A42FE8">
      <w:pPr>
        <w:pStyle w:val="ConsPlusTitle"/>
        <w:jc w:val="center"/>
      </w:pPr>
      <w:bookmarkStart w:id="0" w:name="P35"/>
      <w:bookmarkEnd w:id="0"/>
      <w:r w:rsidRPr="00A42FE8">
        <w:t>ПРАВИЛА</w:t>
      </w:r>
    </w:p>
    <w:p w:rsidR="00A42FE8" w:rsidRPr="00A42FE8" w:rsidRDefault="00A42FE8">
      <w:pPr>
        <w:pStyle w:val="ConsPlusTitle"/>
        <w:jc w:val="center"/>
      </w:pPr>
      <w:r w:rsidRPr="00A42FE8">
        <w:t>СОГЛАСОВАНИЯ ПРОЕКТОВ РЕШЕНИЙ ВЫСШИХ ДОЛЖНОСТНЫХ</w:t>
      </w:r>
    </w:p>
    <w:p w:rsidR="00A42FE8" w:rsidRPr="00A42FE8" w:rsidRDefault="00A42FE8">
      <w:pPr>
        <w:pStyle w:val="ConsPlusTitle"/>
        <w:jc w:val="center"/>
      </w:pPr>
      <w:proofErr w:type="gramStart"/>
      <w:r w:rsidRPr="00A42FE8">
        <w:t>ЛИЦ (РУКОВОДИТЕЛЕЙ ВЫСШИХ ИСПОЛНИТЕЛЬНЫХ ОРГАНОВ</w:t>
      </w:r>
      <w:proofErr w:type="gramEnd"/>
    </w:p>
    <w:p w:rsidR="00A42FE8" w:rsidRPr="00A42FE8" w:rsidRDefault="00A42FE8">
      <w:pPr>
        <w:pStyle w:val="ConsPlusTitle"/>
        <w:jc w:val="center"/>
      </w:pPr>
      <w:proofErr w:type="gramStart"/>
      <w:r w:rsidRPr="00A42FE8">
        <w:t>ГОСУДАРСТВЕННОЙ ВЛАСТИ) СУБЪЕКТОВ РОССИЙСКОЙ ФЕДЕРАЦИИ</w:t>
      </w:r>
      <w:proofErr w:type="gramEnd"/>
    </w:p>
    <w:p w:rsidR="00A42FE8" w:rsidRPr="00A42FE8" w:rsidRDefault="00A42FE8">
      <w:pPr>
        <w:pStyle w:val="ConsPlusTitle"/>
        <w:jc w:val="center"/>
      </w:pPr>
      <w:proofErr w:type="gramStart"/>
      <w:r w:rsidRPr="00A42FE8">
        <w:t>О ПРИОСТАНОВЛЕНИИ (ОГРАНИЧЕНИИ, В ТОМ ЧИСЛЕ ПУТЕМ</w:t>
      </w:r>
      <w:proofErr w:type="gramEnd"/>
    </w:p>
    <w:p w:rsidR="00A42FE8" w:rsidRPr="00A42FE8" w:rsidRDefault="00A42FE8">
      <w:pPr>
        <w:pStyle w:val="ConsPlusTitle"/>
        <w:jc w:val="center"/>
      </w:pPr>
      <w:r w:rsidRPr="00A42FE8">
        <w:t>ОПРЕДЕЛЕНИЯ ОСОБЕННОСТЕЙ РЕЖИМА РАБОТЫ, ЧИСЛЕННОСТИ</w:t>
      </w:r>
    </w:p>
    <w:p w:rsidR="00A42FE8" w:rsidRPr="00A42FE8" w:rsidRDefault="00A42FE8">
      <w:pPr>
        <w:pStyle w:val="ConsPlusTitle"/>
        <w:jc w:val="center"/>
      </w:pPr>
      <w:proofErr w:type="gramStart"/>
      <w:r w:rsidRPr="00A42FE8">
        <w:t>РАБОТНИКОВ) ДЕЯТЕЛЬНОСТИ НАХОДЯЩИХСЯ НА ОПРЕДЕЛЕННОЙ</w:t>
      </w:r>
      <w:proofErr w:type="gramEnd"/>
    </w:p>
    <w:p w:rsidR="00A42FE8" w:rsidRPr="00A42FE8" w:rsidRDefault="00A42FE8">
      <w:pPr>
        <w:pStyle w:val="ConsPlusTitle"/>
        <w:jc w:val="center"/>
      </w:pPr>
      <w:r w:rsidRPr="00A42FE8">
        <w:lastRenderedPageBreak/>
        <w:t xml:space="preserve">В ГРАНИЦАХ СООТВЕТСТВУЮЩЕГО СУБЪЕКТА </w:t>
      </w:r>
      <w:proofErr w:type="gramStart"/>
      <w:r w:rsidRPr="00A42FE8">
        <w:t>РОССИЙСКОЙ</w:t>
      </w:r>
      <w:proofErr w:type="gramEnd"/>
    </w:p>
    <w:p w:rsidR="00A42FE8" w:rsidRPr="00A42FE8" w:rsidRDefault="00A42FE8">
      <w:pPr>
        <w:pStyle w:val="ConsPlusTitle"/>
        <w:jc w:val="center"/>
      </w:pPr>
      <w:r w:rsidRPr="00A42FE8">
        <w:t>ФЕДЕРАЦИИ ТЕРРИТОРИИ ОТДЕЛЬНЫХ ОРГАНИЗАЦИЙ</w:t>
      </w:r>
    </w:p>
    <w:p w:rsidR="00A42FE8" w:rsidRPr="00A42FE8" w:rsidRDefault="00A42FE8">
      <w:pPr>
        <w:pStyle w:val="ConsPlusTitle"/>
        <w:jc w:val="center"/>
      </w:pPr>
      <w:r w:rsidRPr="00A42FE8">
        <w:t>И ИНДИВИДУАЛЬНЫХ ПРЕДПРИНИМАТЕЛЕЙ</w:t>
      </w:r>
    </w:p>
    <w:p w:rsidR="00A42FE8" w:rsidRPr="00A42FE8" w:rsidRDefault="00A42FE8">
      <w:pPr>
        <w:pStyle w:val="ConsPlusNormal"/>
        <w:jc w:val="both"/>
      </w:pPr>
    </w:p>
    <w:p w:rsidR="00A42FE8" w:rsidRPr="00A42FE8" w:rsidRDefault="00A42FE8">
      <w:pPr>
        <w:pStyle w:val="ConsPlusNormal"/>
        <w:ind w:firstLine="540"/>
        <w:jc w:val="both"/>
      </w:pPr>
      <w:r w:rsidRPr="00A42FE8">
        <w:t xml:space="preserve">1. </w:t>
      </w:r>
      <w:proofErr w:type="gramStart"/>
      <w:r w:rsidRPr="00A42FE8">
        <w:t xml:space="preserve">Настоящие Правила определяют порядок согласования проектов решений высших должностных лиц (руководителей высших исполнительных органов государственной власти) субъектов Российской Федерации о приостановлении (ограничении, в том числе путем определения особенностей режима работы, численности работников) деятельности находящихся на определенной в границах соответствующего субъекта Российской Федерации территории отдельных организаций и индивидуальных предпринимателей (далее соответственно - согласование, проекты решений), впервые принимаемых после вступления в силу </w:t>
      </w:r>
      <w:hyperlink r:id="rId5" w:history="1">
        <w:r w:rsidRPr="00A42FE8">
          <w:t>Указа</w:t>
        </w:r>
        <w:proofErr w:type="gramEnd"/>
      </w:hyperlink>
      <w:r w:rsidRPr="00A42FE8">
        <w:t xml:space="preserve"> Президента Российской Федерации от 11 мая 2020 г. N 316 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A42FE8">
        <w:t>коронавирусной</w:t>
      </w:r>
      <w:proofErr w:type="spellEnd"/>
      <w:r w:rsidRPr="00A42FE8">
        <w:t xml:space="preserve"> инфекции (COVID-19)".</w:t>
      </w:r>
    </w:p>
    <w:p w:rsidR="00A42FE8" w:rsidRPr="00A42FE8" w:rsidRDefault="00A42FE8">
      <w:pPr>
        <w:pStyle w:val="ConsPlusNormal"/>
        <w:spacing w:before="220"/>
        <w:ind w:firstLine="540"/>
        <w:jc w:val="both"/>
      </w:pPr>
      <w:r w:rsidRPr="00A42FE8">
        <w:t>2. Для получения согласования высшее должностное лицо (руководитель высшего исполнительного органа государственной власти) субъекта Российской Федерации направляет проект своего решения в Министерство экономического развития Российской Федерации.</w:t>
      </w:r>
    </w:p>
    <w:p w:rsidR="00A42FE8" w:rsidRPr="00A42FE8" w:rsidRDefault="00A42FE8">
      <w:pPr>
        <w:pStyle w:val="ConsPlusNormal"/>
        <w:spacing w:before="220"/>
        <w:ind w:firstLine="540"/>
        <w:jc w:val="both"/>
      </w:pPr>
      <w:r w:rsidRPr="00A42FE8">
        <w:t>В проекте решения содержится следующая информация:</w:t>
      </w:r>
    </w:p>
    <w:p w:rsidR="00A42FE8" w:rsidRPr="00A42FE8" w:rsidRDefault="00A42FE8">
      <w:pPr>
        <w:pStyle w:val="ConsPlusNormal"/>
        <w:spacing w:before="220"/>
        <w:ind w:firstLine="540"/>
        <w:jc w:val="both"/>
      </w:pPr>
      <w:r w:rsidRPr="00A42FE8">
        <w:t>а) территория, на которой обеспечивается приостановление (ограничение, в том числе путем определения особенностей режима работы, численности работников) деятельности отдельных организаций и индивидуальных предпринимателей;</w:t>
      </w:r>
    </w:p>
    <w:p w:rsidR="00A42FE8" w:rsidRPr="00A42FE8" w:rsidRDefault="00A42FE8">
      <w:pPr>
        <w:pStyle w:val="ConsPlusNormal"/>
        <w:spacing w:before="220"/>
        <w:ind w:firstLine="540"/>
        <w:jc w:val="both"/>
      </w:pPr>
      <w:proofErr w:type="gramStart"/>
      <w:r w:rsidRPr="00A42FE8">
        <w:t xml:space="preserve">б) перечень организаций (за исключением федеральных организаций), индивидуальных предпринимателей, осуществляющих свою деятельность в отраслях, не входящих в перечень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A42FE8">
        <w:t>коронавирусной</w:t>
      </w:r>
      <w:proofErr w:type="spellEnd"/>
      <w:r w:rsidRPr="00A42FE8">
        <w:t xml:space="preserve"> инфекции, деятельность которых предлагается приостановить (ограничить).</w:t>
      </w:r>
      <w:proofErr w:type="gramEnd"/>
      <w:r w:rsidRPr="00A42FE8">
        <w:t xml:space="preserve"> В случае если проекты решений предусматривают приостановление (ограничение) деятельности организаций и индивидуальных предпринимателей на территории с численностью населения, превышающей 500 тыс. человек, в проекте решения указывается перечень видов экономической деятельности организаций и индивидуальных предпринимателей, деятельность которых предлагается приостановить (ограничить);</w:t>
      </w:r>
    </w:p>
    <w:p w:rsidR="00A42FE8" w:rsidRPr="00A42FE8" w:rsidRDefault="00A42FE8">
      <w:pPr>
        <w:pStyle w:val="ConsPlusNormal"/>
        <w:spacing w:before="220"/>
        <w:ind w:firstLine="540"/>
        <w:jc w:val="both"/>
      </w:pPr>
      <w:r w:rsidRPr="00A42FE8">
        <w:t>в) временной период, на который предлагается приостановить (ограничить) деятельность отдельных организаций и индивидуальных предпринимателей;</w:t>
      </w:r>
    </w:p>
    <w:p w:rsidR="00A42FE8" w:rsidRPr="00A42FE8" w:rsidRDefault="00A42FE8">
      <w:pPr>
        <w:pStyle w:val="ConsPlusNormal"/>
        <w:spacing w:before="220"/>
        <w:ind w:firstLine="540"/>
        <w:jc w:val="both"/>
      </w:pPr>
      <w:bookmarkStart w:id="1" w:name="P52"/>
      <w:bookmarkEnd w:id="1"/>
      <w:r w:rsidRPr="00A42FE8">
        <w:t>г) меры поддержки, направленные на сохранение занятости, в отношении отдельных организаций и индивидуальных предпринимателей, осуществляемые за счет средств субъекта Российской Федерации (при необходимости).</w:t>
      </w:r>
    </w:p>
    <w:p w:rsidR="00A42FE8" w:rsidRPr="00A42FE8" w:rsidRDefault="00A42FE8">
      <w:pPr>
        <w:pStyle w:val="ConsPlusNormal"/>
        <w:spacing w:before="220"/>
        <w:ind w:firstLine="540"/>
        <w:jc w:val="both"/>
      </w:pPr>
      <w:r w:rsidRPr="00A42FE8">
        <w:t>К проекту решения также прилагается обоснование необходимости приостановления (ограничения) деятельности отдельных организаций и индивидуальных предпринимателей, включая имеющиеся рекомендации главного государственного санитарного врача субъекта Российской Федерации.</w:t>
      </w:r>
    </w:p>
    <w:p w:rsidR="00A42FE8" w:rsidRPr="00A42FE8" w:rsidRDefault="00A42FE8">
      <w:pPr>
        <w:pStyle w:val="ConsPlusNormal"/>
        <w:spacing w:before="220"/>
        <w:ind w:firstLine="540"/>
        <w:jc w:val="both"/>
      </w:pPr>
      <w:r w:rsidRPr="00A42FE8">
        <w:t xml:space="preserve">3. Проект решения в суточный срок после получения направляется Министерством экономического развития Российской Федерации на рассмотрение в Федеральную службу по надзору в сфере защиты прав потребителей и благополучия человека, а если указанным решением предусмотрено предоставление мер поддержки, указанных в </w:t>
      </w:r>
      <w:hyperlink w:anchor="P52" w:history="1">
        <w:r w:rsidRPr="00A42FE8">
          <w:t>подпункте "г" пункта 2</w:t>
        </w:r>
      </w:hyperlink>
      <w:r w:rsidRPr="00A42FE8">
        <w:t xml:space="preserve"> настоящих Правил, - также в Министерство финансов Российской Федерации.</w:t>
      </w:r>
    </w:p>
    <w:p w:rsidR="00A42FE8" w:rsidRPr="00A42FE8" w:rsidRDefault="00A42FE8">
      <w:pPr>
        <w:pStyle w:val="ConsPlusNormal"/>
        <w:spacing w:before="220"/>
        <w:ind w:firstLine="540"/>
        <w:jc w:val="both"/>
      </w:pPr>
      <w:bookmarkStart w:id="2" w:name="P55"/>
      <w:bookmarkEnd w:id="2"/>
      <w:r w:rsidRPr="00A42FE8">
        <w:t>4. Министерство финансов Российской Федерации и Федеральная служба по надзору в</w:t>
      </w:r>
      <w:r>
        <w:t xml:space="preserve"> </w:t>
      </w:r>
      <w:r w:rsidRPr="00A42FE8">
        <w:lastRenderedPageBreak/>
        <w:t>сфере защиты прав потребителей и благополучия человека в суточный срок направляют в Министерство экономического развития Российской Федерации мотивированную позицию о целесообразности (нецелесообразности) принятия проекта решения.</w:t>
      </w:r>
    </w:p>
    <w:p w:rsidR="00A42FE8" w:rsidRPr="00A42FE8" w:rsidRDefault="00A42FE8">
      <w:pPr>
        <w:pStyle w:val="ConsPlusNormal"/>
        <w:spacing w:before="220"/>
        <w:ind w:firstLine="540"/>
        <w:jc w:val="both"/>
      </w:pPr>
      <w:r w:rsidRPr="00A42FE8">
        <w:t xml:space="preserve">5. Министерство экономического развития Российской Федерации с учетом позиций федеральных органов исполнительной власти, указанных в </w:t>
      </w:r>
      <w:hyperlink w:anchor="P55" w:history="1">
        <w:r w:rsidRPr="00A42FE8">
          <w:t>пункте 4</w:t>
        </w:r>
      </w:hyperlink>
      <w:r w:rsidRPr="00A42FE8">
        <w:t xml:space="preserve"> настоящих Правил, направляет в Правительство Российской Федерации мотивированную позицию о целесообразности (нецелесообразности) принятия проекта решения в течение 3 суток со дня его получения.</w:t>
      </w:r>
    </w:p>
    <w:p w:rsidR="00A42FE8" w:rsidRPr="00A42FE8" w:rsidRDefault="00A42FE8">
      <w:pPr>
        <w:pStyle w:val="ConsPlusNormal"/>
        <w:spacing w:before="220"/>
        <w:ind w:firstLine="540"/>
        <w:jc w:val="both"/>
      </w:pPr>
      <w:r w:rsidRPr="00A42FE8">
        <w:t xml:space="preserve">6. Решение о согласовании проекта решения </w:t>
      </w:r>
      <w:proofErr w:type="gramStart"/>
      <w:r w:rsidRPr="00A42FE8">
        <w:t xml:space="preserve">принимается оперативным штабом по предупреждению завоза и распространения новой </w:t>
      </w:r>
      <w:proofErr w:type="spellStart"/>
      <w:r w:rsidRPr="00A42FE8">
        <w:t>коронавирусной</w:t>
      </w:r>
      <w:proofErr w:type="spellEnd"/>
      <w:r w:rsidRPr="00A42FE8">
        <w:t xml:space="preserve"> инфекции на территории Российской Федерации и оформляется</w:t>
      </w:r>
      <w:proofErr w:type="gramEnd"/>
      <w:r w:rsidRPr="00A42FE8">
        <w:t xml:space="preserve"> в виде приложения к протоколу его заседания, рассылаемого в том числе обратившемуся высшему должностному лицу (руководителю высшего исполнительного органа государственной власти) субъекта Российской Федерации.</w:t>
      </w:r>
    </w:p>
    <w:p w:rsidR="00A42FE8" w:rsidRPr="00A42FE8" w:rsidRDefault="00A42FE8">
      <w:pPr>
        <w:pStyle w:val="ConsPlusNormal"/>
        <w:spacing w:before="220"/>
        <w:ind w:firstLine="540"/>
        <w:jc w:val="both"/>
      </w:pPr>
      <w:r w:rsidRPr="00A42FE8">
        <w:t xml:space="preserve">7. </w:t>
      </w:r>
      <w:proofErr w:type="gramStart"/>
      <w:r w:rsidRPr="00A42FE8">
        <w:t>Проекты решений в отношении организаций, индивидуальных предпринимателей, не относящихся к сферам сельского и лесного хозяйства, охоты, рыболовства и рыбоводства, добычи полезных ископаемых, обрабатывающих производств, обеспечения электрической энергией, газом и паром, кондиционирования воздуха, водоснабжения, водоотведения, организации сбора и утилизации отходов, транспорта (в части, не относящейся к отраслям российской экономики, в наибольшей степени пострадавших в условиях ухудшения ситуации в результате распространения новой</w:t>
      </w:r>
      <w:proofErr w:type="gramEnd"/>
      <w:r w:rsidRPr="00A42FE8">
        <w:t xml:space="preserve"> </w:t>
      </w:r>
      <w:proofErr w:type="spellStart"/>
      <w:proofErr w:type="gramStart"/>
      <w:r w:rsidRPr="00A42FE8">
        <w:t>коронавирусной</w:t>
      </w:r>
      <w:proofErr w:type="spellEnd"/>
      <w:r w:rsidRPr="00A42FE8">
        <w:t xml:space="preserve"> инфекции), считаются согласованными, если в течение 5 суток со дня их поступления в Министерство экономического развития Российской Федерации не принято решение об отказе в их согласовании.</w:t>
      </w:r>
      <w:proofErr w:type="gramEnd"/>
    </w:p>
    <w:p w:rsidR="00A42FE8" w:rsidRDefault="00A42FE8">
      <w:pPr>
        <w:pStyle w:val="ConsPlusNormal"/>
        <w:jc w:val="both"/>
      </w:pPr>
    </w:p>
    <w:p w:rsidR="00A42FE8" w:rsidRDefault="00A42FE8">
      <w:pPr>
        <w:pStyle w:val="ConsPlusNormal"/>
        <w:jc w:val="both"/>
      </w:pPr>
    </w:p>
    <w:p w:rsidR="00A42FE8" w:rsidRDefault="00A42F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0DEB" w:rsidRDefault="00040DEB"/>
    <w:sectPr w:rsidR="00040DEB" w:rsidSect="00D26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42FE8"/>
    <w:rsid w:val="00040DEB"/>
    <w:rsid w:val="00A42FE8"/>
    <w:rsid w:val="00B4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FE8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2FE8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2FE8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EBAFB9123B5914966EC1DF0149F5CA8D8A058F693EC792DCE1E6DB3E1FCFA734AD1A54C83E49A401362BBA951W5B5G" TargetMode="External"/><Relationship Id="rId4" Type="http://schemas.openxmlformats.org/officeDocument/2006/relationships/hyperlink" Target="consultantplus://offline/ref=DEBAFB9123B5914966EC1DF0149F5CA8D8A058F693EC792DCE1E6DB3E1FCFA734AD1A54C83E49A401362BBA951W5B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1095</Words>
  <Characters>6242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your403-1</dc:creator>
  <cp:lastModifiedBy>your403-1</cp:lastModifiedBy>
  <cp:revision>1</cp:revision>
  <dcterms:created xsi:type="dcterms:W3CDTF">2020-05-19T06:01:00Z</dcterms:created>
  <dcterms:modified xsi:type="dcterms:W3CDTF">2020-05-19T06:02:00Z</dcterms:modified>
</cp:coreProperties>
</file>