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45" w:rsidRDefault="00206445">
      <w:pPr>
        <w:pStyle w:val="ConsPlusNormal"/>
        <w:jc w:val="both"/>
        <w:outlineLvl w:val="0"/>
      </w:pPr>
      <w:r>
        <w:t>Дата вступления в силу: 10.08.2018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064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445" w:rsidRDefault="00206445">
            <w:pPr>
              <w:pStyle w:val="ConsPlusNormal"/>
            </w:pPr>
            <w:r>
              <w:t>29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6445" w:rsidRDefault="00206445">
            <w:pPr>
              <w:pStyle w:val="ConsPlusNormal"/>
              <w:jc w:val="right"/>
            </w:pPr>
            <w:r>
              <w:t>N 244-ФЗ</w:t>
            </w:r>
          </w:p>
        </w:tc>
      </w:tr>
    </w:tbl>
    <w:p w:rsidR="00206445" w:rsidRDefault="00206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445" w:rsidRDefault="00206445">
      <w:pPr>
        <w:pStyle w:val="ConsPlusNormal"/>
        <w:jc w:val="center"/>
      </w:pPr>
    </w:p>
    <w:p w:rsidR="00206445" w:rsidRDefault="00206445">
      <w:pPr>
        <w:pStyle w:val="ConsPlusTitle"/>
        <w:jc w:val="center"/>
      </w:pPr>
      <w:r>
        <w:t>РОССИЙСКАЯ ФЕДЕРАЦИЯ</w:t>
      </w:r>
    </w:p>
    <w:p w:rsidR="00206445" w:rsidRDefault="00206445">
      <w:pPr>
        <w:pStyle w:val="ConsPlusTitle"/>
        <w:jc w:val="center"/>
      </w:pPr>
    </w:p>
    <w:p w:rsidR="00206445" w:rsidRDefault="00206445">
      <w:pPr>
        <w:pStyle w:val="ConsPlusTitle"/>
        <w:jc w:val="center"/>
      </w:pPr>
      <w:r>
        <w:t>ФЕДЕРАЛЬНЫЙ ЗАКОН</w:t>
      </w:r>
    </w:p>
    <w:p w:rsidR="00206445" w:rsidRDefault="00206445">
      <w:pPr>
        <w:pStyle w:val="ConsPlusTitle"/>
        <w:jc w:val="center"/>
      </w:pPr>
    </w:p>
    <w:p w:rsidR="00206445" w:rsidRDefault="00206445">
      <w:pPr>
        <w:pStyle w:val="ConsPlusTitle"/>
        <w:jc w:val="center"/>
      </w:pPr>
      <w:r>
        <w:t>О ВНЕСЕНИИ ИЗМЕНЕНИЙ</w:t>
      </w:r>
    </w:p>
    <w:p w:rsidR="00206445" w:rsidRDefault="00206445">
      <w:pPr>
        <w:pStyle w:val="ConsPlusTitle"/>
        <w:jc w:val="center"/>
      </w:pPr>
      <w:r>
        <w:t>В ФЕДЕРАЛЬНЫЙ ЗАКОН "ОБ ОБЩИХ ПРИНЦИПАХ ОРГАНИЗАЦИИ</w:t>
      </w:r>
    </w:p>
    <w:p w:rsidR="00206445" w:rsidRDefault="00206445">
      <w:pPr>
        <w:pStyle w:val="ConsPlusTitle"/>
        <w:jc w:val="center"/>
      </w:pPr>
      <w:r>
        <w:t>МЕСТНОГО САМОУПРАВЛЕНИЯ В РОССИЙСКОЙ ФЕДЕРАЦИИ" В ЧАСТИ</w:t>
      </w:r>
    </w:p>
    <w:p w:rsidR="00206445" w:rsidRDefault="00206445">
      <w:pPr>
        <w:pStyle w:val="ConsPlusTitle"/>
        <w:jc w:val="center"/>
      </w:pPr>
      <w:r>
        <w:t>ПРАВА ОРГАНОВ МЕСТНОГО САМОУПРАВЛЕНИЯ ГОРОДСКОГО, СЕЛЬСКОГО</w:t>
      </w:r>
    </w:p>
    <w:p w:rsidR="00206445" w:rsidRDefault="00206445">
      <w:pPr>
        <w:pStyle w:val="ConsPlusTitle"/>
        <w:jc w:val="center"/>
      </w:pPr>
      <w:r>
        <w:t>ПОСЕЛЕНИЯ, МУНИЦИПАЛЬНОГО РАЙОНА, ГОРОДСКОГО ОКРУГА,</w:t>
      </w:r>
    </w:p>
    <w:p w:rsidR="00206445" w:rsidRDefault="00206445">
      <w:pPr>
        <w:pStyle w:val="ConsPlusTitle"/>
        <w:jc w:val="center"/>
      </w:pPr>
      <w:r>
        <w:t>ГОРОДСКОГО ОКРУГА С ВНУТРИГОРОДСКИМ ДЕЛЕНИЕМ,</w:t>
      </w:r>
    </w:p>
    <w:p w:rsidR="00206445" w:rsidRDefault="00206445">
      <w:pPr>
        <w:pStyle w:val="ConsPlusTitle"/>
        <w:jc w:val="center"/>
      </w:pPr>
      <w:r>
        <w:t>ВНУТРИГОРОДСКОГО РАЙОНА НА ОСУЩЕСТВЛЕНИЕ</w:t>
      </w:r>
    </w:p>
    <w:p w:rsidR="00206445" w:rsidRDefault="00206445">
      <w:pPr>
        <w:pStyle w:val="ConsPlusTitle"/>
        <w:jc w:val="center"/>
      </w:pPr>
      <w:r>
        <w:t>МЕРОПРИЯТИЙ ПО ЗАЩИТЕ ПРАВ ПОТРЕБИТЕЛЕЙ</w:t>
      </w:r>
    </w:p>
    <w:p w:rsidR="00206445" w:rsidRDefault="00206445">
      <w:pPr>
        <w:pStyle w:val="ConsPlusNormal"/>
        <w:jc w:val="center"/>
      </w:pPr>
    </w:p>
    <w:p w:rsidR="00206445" w:rsidRDefault="00206445">
      <w:pPr>
        <w:pStyle w:val="ConsPlusNormal"/>
        <w:jc w:val="right"/>
      </w:pPr>
      <w:proofErr w:type="gramStart"/>
      <w:r>
        <w:t>Принят</w:t>
      </w:r>
      <w:proofErr w:type="gramEnd"/>
    </w:p>
    <w:p w:rsidR="00206445" w:rsidRDefault="00206445">
      <w:pPr>
        <w:pStyle w:val="ConsPlusNormal"/>
        <w:jc w:val="right"/>
      </w:pPr>
      <w:r>
        <w:t>Государственной Думой</w:t>
      </w:r>
    </w:p>
    <w:p w:rsidR="00206445" w:rsidRDefault="00206445">
      <w:pPr>
        <w:pStyle w:val="ConsPlusNormal"/>
        <w:jc w:val="right"/>
      </w:pPr>
      <w:r>
        <w:t>12 июля 2018 года</w:t>
      </w:r>
    </w:p>
    <w:p w:rsidR="00206445" w:rsidRDefault="00206445">
      <w:pPr>
        <w:pStyle w:val="ConsPlusNormal"/>
        <w:jc w:val="right"/>
      </w:pPr>
    </w:p>
    <w:p w:rsidR="00206445" w:rsidRDefault="00206445">
      <w:pPr>
        <w:pStyle w:val="ConsPlusNormal"/>
        <w:jc w:val="right"/>
      </w:pPr>
      <w:r>
        <w:t>Одобрен</w:t>
      </w:r>
    </w:p>
    <w:p w:rsidR="00206445" w:rsidRDefault="00206445">
      <w:pPr>
        <w:pStyle w:val="ConsPlusNormal"/>
        <w:jc w:val="right"/>
      </w:pPr>
      <w:r>
        <w:t>Советом Федерации</w:t>
      </w:r>
    </w:p>
    <w:p w:rsidR="00206445" w:rsidRDefault="00206445">
      <w:pPr>
        <w:pStyle w:val="ConsPlusNormal"/>
        <w:jc w:val="right"/>
      </w:pPr>
      <w:r>
        <w:t>24 июля 2018 года</w:t>
      </w:r>
    </w:p>
    <w:p w:rsidR="00206445" w:rsidRDefault="00206445">
      <w:pPr>
        <w:pStyle w:val="ConsPlusNormal"/>
        <w:jc w:val="right"/>
      </w:pPr>
    </w:p>
    <w:p w:rsidR="00206445" w:rsidRPr="00206445" w:rsidRDefault="00206445">
      <w:pPr>
        <w:pStyle w:val="ConsPlusNormal"/>
        <w:ind w:firstLine="540"/>
        <w:jc w:val="both"/>
      </w:pPr>
      <w:proofErr w:type="gramStart"/>
      <w:r w:rsidRPr="00206445">
        <w:t xml:space="preserve">Внести в Федеральный </w:t>
      </w:r>
      <w:hyperlink r:id="rId4" w:history="1">
        <w:r w:rsidRPr="00206445">
          <w:t>закон</w:t>
        </w:r>
      </w:hyperlink>
      <w:r w:rsidRPr="00206445"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48; ст. 5517; N 52, ст. 6236; 2009, N 48, ст. 5733;</w:t>
      </w:r>
      <w:proofErr w:type="gramEnd"/>
      <w:r w:rsidRPr="00206445">
        <w:t xml:space="preserve"> </w:t>
      </w:r>
      <w:proofErr w:type="gramStart"/>
      <w:r w:rsidRPr="00206445">
        <w:t>N 52, ст. 6441; 2010, N 49, ст. 6409; 2011, N 50, ст. 7353; 2012, N 29, ст. 3990; N 31, ст. 4326; N 53, ст. 7596; 2013, N 27, ст. 3477; 2014, N 22, ст. 2770; N 26, ст. 3371; N 30, ст. 4218, 4257; 2015, N 13, ст. 1808;</w:t>
      </w:r>
      <w:proofErr w:type="gramEnd"/>
      <w:r w:rsidRPr="00206445">
        <w:t xml:space="preserve"> </w:t>
      </w:r>
      <w:proofErr w:type="gramStart"/>
      <w:r w:rsidRPr="00206445">
        <w:t>2016, N 26, ст. 3866; 2017, N 31, ст. 4751; N 50, ст. 7563) следующие изменения:</w:t>
      </w:r>
      <w:proofErr w:type="gramEnd"/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1) </w:t>
      </w:r>
      <w:hyperlink r:id="rId5" w:history="1">
        <w:r w:rsidRPr="00206445">
          <w:t>часть 1 статьи 14.1</w:t>
        </w:r>
      </w:hyperlink>
      <w:r w:rsidRPr="00206445">
        <w:t xml:space="preserve"> дополнить пунктом 17 следующего содержания: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"17) осуществление мероприятий по защите прав потребителей, предусмотренных </w:t>
      </w:r>
      <w:hyperlink r:id="rId6" w:history="1">
        <w:r w:rsidRPr="00206445">
          <w:t>Законом</w:t>
        </w:r>
      </w:hyperlink>
      <w:r w:rsidRPr="00206445">
        <w:t xml:space="preserve"> Российской Федерации от 7 февраля 1992 года N 2300-1 "О защите прав потребителей"</w:t>
      </w:r>
      <w:proofErr w:type="gramStart"/>
      <w:r w:rsidRPr="00206445">
        <w:t>."</w:t>
      </w:r>
      <w:proofErr w:type="gramEnd"/>
      <w:r w:rsidRPr="00206445">
        <w:t>;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2) </w:t>
      </w:r>
      <w:hyperlink r:id="rId7" w:history="1">
        <w:r w:rsidRPr="00206445">
          <w:t>часть 1 статьи 15.1</w:t>
        </w:r>
      </w:hyperlink>
      <w:r w:rsidRPr="00206445">
        <w:t xml:space="preserve"> дополнить пунктом 16 следующего содержания: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"16) осуществление мероприятий по защите прав потребителей, предусмотренных </w:t>
      </w:r>
      <w:hyperlink r:id="rId8" w:history="1">
        <w:r w:rsidRPr="00206445">
          <w:t>Законом</w:t>
        </w:r>
      </w:hyperlink>
      <w:r w:rsidRPr="00206445">
        <w:t xml:space="preserve"> Российской Федерации от 7 февраля 1992 года N 2300-1 "О защите прав потребителей"</w:t>
      </w:r>
      <w:proofErr w:type="gramStart"/>
      <w:r w:rsidRPr="00206445">
        <w:t>."</w:t>
      </w:r>
      <w:proofErr w:type="gramEnd"/>
      <w:r w:rsidRPr="00206445">
        <w:t>;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3) в </w:t>
      </w:r>
      <w:hyperlink r:id="rId9" w:history="1">
        <w:r w:rsidRPr="00206445">
          <w:t>статье 16.1</w:t>
        </w:r>
      </w:hyperlink>
      <w:r w:rsidRPr="00206445">
        <w:t>: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а) </w:t>
      </w:r>
      <w:hyperlink r:id="rId10" w:history="1">
        <w:r w:rsidRPr="00206445">
          <w:t>часть 1</w:t>
        </w:r>
      </w:hyperlink>
      <w:r w:rsidRPr="00206445">
        <w:t xml:space="preserve"> дополнить пунктом 18 следующего содержания: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"18) осуществление мероприятий по защите прав потребителей, предусмотренных </w:t>
      </w:r>
      <w:hyperlink r:id="rId11" w:history="1">
        <w:r w:rsidRPr="00206445">
          <w:t>Законом</w:t>
        </w:r>
      </w:hyperlink>
      <w:r w:rsidRPr="00206445">
        <w:t xml:space="preserve"> Российской Федерации от 7 февраля 1992 года N 2300-1 "О защите прав потребителей"</w:t>
      </w:r>
      <w:proofErr w:type="gramStart"/>
      <w:r w:rsidRPr="00206445">
        <w:t>."</w:t>
      </w:r>
      <w:proofErr w:type="gramEnd"/>
      <w:r w:rsidRPr="00206445">
        <w:t>;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б) </w:t>
      </w:r>
      <w:hyperlink r:id="rId12" w:history="1">
        <w:r w:rsidRPr="00206445">
          <w:t>часть 1.1</w:t>
        </w:r>
      </w:hyperlink>
      <w:r w:rsidRPr="00206445">
        <w:t xml:space="preserve"> дополнить пунктом 6 следующего содержания:</w:t>
      </w:r>
    </w:p>
    <w:p w:rsidR="00206445" w:rsidRPr="00206445" w:rsidRDefault="00206445">
      <w:pPr>
        <w:pStyle w:val="ConsPlusNormal"/>
        <w:spacing w:before="220"/>
        <w:ind w:firstLine="540"/>
        <w:jc w:val="both"/>
      </w:pPr>
      <w:r w:rsidRPr="00206445">
        <w:t xml:space="preserve">"6) осуществление мероприятий по защите прав потребителей, предусмотренных </w:t>
      </w:r>
      <w:hyperlink r:id="rId13" w:history="1">
        <w:r w:rsidRPr="00206445">
          <w:t>Законом</w:t>
        </w:r>
      </w:hyperlink>
      <w:r w:rsidRPr="00206445">
        <w:t xml:space="preserve"> Российской Федерации от 7 февраля 1992 года N 2300-1 "О защите прав потребителей"</w:t>
      </w:r>
      <w:proofErr w:type="gramStart"/>
      <w:r w:rsidRPr="00206445">
        <w:t>."</w:t>
      </w:r>
      <w:proofErr w:type="gramEnd"/>
      <w:r w:rsidRPr="00206445">
        <w:t>.</w:t>
      </w:r>
    </w:p>
    <w:p w:rsidR="00206445" w:rsidRPr="00206445" w:rsidRDefault="00206445">
      <w:pPr>
        <w:pStyle w:val="ConsPlusNormal"/>
        <w:ind w:firstLine="540"/>
        <w:jc w:val="both"/>
      </w:pPr>
    </w:p>
    <w:p w:rsidR="00206445" w:rsidRDefault="00206445">
      <w:pPr>
        <w:pStyle w:val="ConsPlusNormal"/>
        <w:jc w:val="right"/>
      </w:pPr>
      <w:r>
        <w:t>Президент</w:t>
      </w:r>
    </w:p>
    <w:p w:rsidR="00206445" w:rsidRDefault="00206445">
      <w:pPr>
        <w:pStyle w:val="ConsPlusNormal"/>
        <w:jc w:val="right"/>
      </w:pPr>
      <w:r>
        <w:t>Российской Федерации</w:t>
      </w:r>
    </w:p>
    <w:p w:rsidR="00206445" w:rsidRDefault="00206445">
      <w:pPr>
        <w:pStyle w:val="ConsPlusNormal"/>
        <w:jc w:val="right"/>
      </w:pPr>
      <w:r>
        <w:t>В.ПУТИН</w:t>
      </w:r>
    </w:p>
    <w:p w:rsidR="00206445" w:rsidRDefault="00206445">
      <w:pPr>
        <w:pStyle w:val="ConsPlusNormal"/>
      </w:pPr>
      <w:r>
        <w:t>Москва, Кремль</w:t>
      </w:r>
    </w:p>
    <w:p w:rsidR="00206445" w:rsidRDefault="00206445">
      <w:pPr>
        <w:pStyle w:val="ConsPlusNormal"/>
        <w:spacing w:before="220"/>
      </w:pPr>
      <w:r>
        <w:lastRenderedPageBreak/>
        <w:t>29 июля 2018 года</w:t>
      </w:r>
    </w:p>
    <w:p w:rsidR="00206445" w:rsidRDefault="00206445">
      <w:pPr>
        <w:pStyle w:val="ConsPlusNormal"/>
        <w:spacing w:before="220"/>
      </w:pPr>
      <w:r>
        <w:t>N 244-ФЗ</w:t>
      </w:r>
    </w:p>
    <w:p w:rsidR="00206445" w:rsidRDefault="00206445">
      <w:pPr>
        <w:pStyle w:val="ConsPlusNormal"/>
      </w:pPr>
    </w:p>
    <w:p w:rsidR="00206445" w:rsidRDefault="00206445">
      <w:pPr>
        <w:pStyle w:val="ConsPlusNormal"/>
      </w:pPr>
    </w:p>
    <w:p w:rsidR="00206445" w:rsidRDefault="002064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2064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45"/>
    <w:rsid w:val="00040DEB"/>
    <w:rsid w:val="000F27B9"/>
    <w:rsid w:val="0020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44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6445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6445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E7F1EDA157C4A915FE9CF8C60187D9285D4AFB67785AFB8ED3319928B44FL" TargetMode="External"/><Relationship Id="rId13" Type="http://schemas.openxmlformats.org/officeDocument/2006/relationships/hyperlink" Target="consultantplus://offline/ref=7BE7F1EDA157C4A915FE9CF8C60187D9285D4AFB67785AFB8ED3319928B44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E7F1EDA157C4A915FE9CF8C60187D929544DFD61725AFB8ED33199284F85B632C9BB76132225E7B340L" TargetMode="External"/><Relationship Id="rId12" Type="http://schemas.openxmlformats.org/officeDocument/2006/relationships/hyperlink" Target="consultantplus://offline/ref=7BE7F1EDA157C4A915FE9CF8C60187D929544DFD61725AFB8ED33199284F85B632C9BB7310B24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E7F1EDA157C4A915FE9CF8C60187D9285D4AFB67785AFB8ED3319928B44FL" TargetMode="External"/><Relationship Id="rId11" Type="http://schemas.openxmlformats.org/officeDocument/2006/relationships/hyperlink" Target="consultantplus://offline/ref=7BE7F1EDA157C4A915FE9CF8C60187D9285D4AFB67785AFB8ED3319928B44FL" TargetMode="External"/><Relationship Id="rId5" Type="http://schemas.openxmlformats.org/officeDocument/2006/relationships/hyperlink" Target="consultantplus://offline/ref=7BE7F1EDA157C4A915FE9CF8C60187D929544DFD61725AFB8ED33199284F85B632C9BB7310B243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E7F1EDA157C4A915FE9CF8C60187D929544DFD61725AFB8ED33199284F85B632C9BB7310B247L" TargetMode="External"/><Relationship Id="rId4" Type="http://schemas.openxmlformats.org/officeDocument/2006/relationships/hyperlink" Target="consultantplus://offline/ref=7BE7F1EDA157C4A915FE9CF8C60187D929544DFD61725AFB8ED3319928B44FL" TargetMode="External"/><Relationship Id="rId9" Type="http://schemas.openxmlformats.org/officeDocument/2006/relationships/hyperlink" Target="consultantplus://offline/ref=7BE7F1EDA157C4A915FE9CF8C60187D929544DFD61725AFB8ED33199284F85B632C9BB7310B24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cp:lastPrinted>2018-08-01T11:57:00Z</cp:lastPrinted>
  <dcterms:created xsi:type="dcterms:W3CDTF">2018-08-01T11:56:00Z</dcterms:created>
  <dcterms:modified xsi:type="dcterms:W3CDTF">2018-08-01T11:58:00Z</dcterms:modified>
</cp:coreProperties>
</file>